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4A" w:rsidRDefault="00BE0F91" w:rsidP="008B7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21B8B" w:rsidRPr="00475AB0">
        <w:rPr>
          <w:rFonts w:ascii="Times New Roman" w:hAnsi="Times New Roman" w:cs="Times New Roman"/>
          <w:b/>
          <w:sz w:val="28"/>
          <w:szCs w:val="28"/>
        </w:rPr>
        <w:t>жители Чашникского района!</w:t>
      </w:r>
    </w:p>
    <w:p w:rsidR="008B7B76" w:rsidRPr="00475AB0" w:rsidRDefault="00821B8B" w:rsidP="008B7B7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0">
        <w:rPr>
          <w:rFonts w:ascii="Times New Roman" w:hAnsi="Times New Roman" w:cs="Times New Roman"/>
          <w:b/>
          <w:sz w:val="28"/>
          <w:szCs w:val="28"/>
        </w:rPr>
        <w:t xml:space="preserve">Приглашаем Вас принять участие в аукционах </w:t>
      </w:r>
    </w:p>
    <w:p w:rsidR="00821B8B" w:rsidRDefault="00821B8B" w:rsidP="008B7B7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B0">
        <w:rPr>
          <w:rFonts w:ascii="Times New Roman" w:hAnsi="Times New Roman" w:cs="Times New Roman"/>
          <w:b/>
          <w:sz w:val="28"/>
          <w:szCs w:val="28"/>
        </w:rPr>
        <w:t>по продаже объектов государственной собственности</w:t>
      </w:r>
      <w:r w:rsidR="00BE0F91">
        <w:rPr>
          <w:rFonts w:ascii="Times New Roman" w:hAnsi="Times New Roman" w:cs="Times New Roman"/>
          <w:b/>
          <w:sz w:val="28"/>
          <w:szCs w:val="28"/>
        </w:rPr>
        <w:t>.</w:t>
      </w:r>
    </w:p>
    <w:p w:rsidR="00F21FAF" w:rsidRPr="00475AB0" w:rsidRDefault="00F21FAF" w:rsidP="008B7B7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76" w:rsidRPr="008108AE" w:rsidRDefault="008B7B76" w:rsidP="008B7B76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1FEB" w:rsidRDefault="002D4C00" w:rsidP="00E2706F">
      <w:pPr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475AB0">
        <w:rPr>
          <w:rFonts w:ascii="Times New Roman" w:hAnsi="Times New Roman" w:cs="Times New Roman"/>
          <w:sz w:val="32"/>
          <w:szCs w:val="32"/>
        </w:rPr>
        <w:t>Назначены  торги на:</w:t>
      </w:r>
      <w:r w:rsidR="00E2706F">
        <w:rPr>
          <w:rFonts w:ascii="Times New Roman" w:hAnsi="Times New Roman" w:cs="Times New Roman"/>
          <w:sz w:val="32"/>
          <w:szCs w:val="32"/>
        </w:rPr>
        <w:t xml:space="preserve"> </w:t>
      </w:r>
      <w:r w:rsidR="00FF02CC">
        <w:rPr>
          <w:rFonts w:ascii="Arial" w:hAnsi="Arial" w:cs="Arial"/>
          <w:b/>
          <w:i/>
          <w:color w:val="000000"/>
          <w:sz w:val="28"/>
          <w:szCs w:val="28"/>
          <w:u w:val="single"/>
        </w:rPr>
        <w:t>2 апреля</w:t>
      </w:r>
      <w:r w:rsidR="009E62D1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9E1FEB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9E1FEB" w:rsidRPr="004029A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202</w:t>
      </w:r>
      <w:r w:rsidR="0091192B">
        <w:rPr>
          <w:rFonts w:ascii="Arial" w:hAnsi="Arial" w:cs="Arial"/>
          <w:b/>
          <w:i/>
          <w:color w:val="000000"/>
          <w:sz w:val="28"/>
          <w:szCs w:val="28"/>
          <w:u w:val="single"/>
        </w:rPr>
        <w:t>4</w:t>
      </w:r>
      <w:r w:rsidR="009E1FEB" w:rsidRPr="004029A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г.</w:t>
      </w:r>
      <w:r w:rsidR="009E1FEB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E2706F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9E1FEB">
        <w:rPr>
          <w:rFonts w:ascii="Arial" w:hAnsi="Arial" w:cs="Arial"/>
          <w:b/>
          <w:i/>
          <w:color w:val="000000"/>
          <w:sz w:val="28"/>
          <w:szCs w:val="28"/>
          <w:u w:val="single"/>
        </w:rPr>
        <w:t>по продаже:</w:t>
      </w:r>
    </w:p>
    <w:p w:rsidR="009E62D1" w:rsidRPr="00FF02CC" w:rsidRDefault="00FF02CC" w:rsidP="00962097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962097">
        <w:rPr>
          <w:rFonts w:ascii="Arial" w:eastAsia="Calibri" w:hAnsi="Arial" w:cs="Arial"/>
          <w:sz w:val="24"/>
          <w:szCs w:val="24"/>
        </w:rPr>
        <w:t>Неиспользуемы</w:t>
      </w:r>
      <w:r w:rsidR="00962097" w:rsidRPr="00962097">
        <w:rPr>
          <w:rFonts w:ascii="Arial" w:eastAsia="Calibri" w:hAnsi="Arial" w:cs="Arial"/>
          <w:sz w:val="24"/>
          <w:szCs w:val="24"/>
        </w:rPr>
        <w:t>х</w:t>
      </w:r>
      <w:r w:rsidR="00962097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FF02CC">
        <w:rPr>
          <w:rFonts w:ascii="Arial" w:eastAsia="Calibri" w:hAnsi="Arial" w:cs="Arial"/>
          <w:b/>
          <w:i/>
          <w:sz w:val="24"/>
          <w:szCs w:val="24"/>
        </w:rPr>
        <w:t>объект</w:t>
      </w:r>
      <w:r w:rsidR="00962097">
        <w:rPr>
          <w:rFonts w:ascii="Arial" w:eastAsia="Calibri" w:hAnsi="Arial" w:cs="Arial"/>
          <w:b/>
          <w:i/>
          <w:sz w:val="24"/>
          <w:szCs w:val="24"/>
        </w:rPr>
        <w:t>ов</w:t>
      </w:r>
      <w:r w:rsidRPr="00FF02CC">
        <w:rPr>
          <w:rFonts w:ascii="Arial" w:hAnsi="Arial" w:cs="Arial"/>
          <w:b/>
          <w:i/>
          <w:sz w:val="24"/>
          <w:szCs w:val="24"/>
        </w:rPr>
        <w:t xml:space="preserve"> (</w:t>
      </w:r>
      <w:r w:rsidRPr="00FF02CC">
        <w:rPr>
          <w:rFonts w:ascii="Arial" w:eastAsia="Calibri" w:hAnsi="Arial" w:cs="Arial"/>
          <w:b/>
          <w:i/>
          <w:sz w:val="24"/>
          <w:szCs w:val="24"/>
        </w:rPr>
        <w:t>зерносклад</w:t>
      </w:r>
      <w:r w:rsidRPr="00FF02CC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FF02CC">
        <w:rPr>
          <w:rFonts w:ascii="Arial" w:eastAsia="Calibri" w:hAnsi="Arial" w:cs="Arial"/>
          <w:b/>
          <w:i/>
          <w:sz w:val="24"/>
          <w:szCs w:val="24"/>
        </w:rPr>
        <w:t>реммастерская</w:t>
      </w:r>
      <w:proofErr w:type="spellEnd"/>
      <w:r w:rsidRPr="00FF02CC">
        <w:rPr>
          <w:rFonts w:ascii="Arial" w:hAnsi="Arial" w:cs="Arial"/>
          <w:b/>
          <w:i/>
          <w:sz w:val="24"/>
          <w:szCs w:val="24"/>
        </w:rPr>
        <w:t xml:space="preserve">, </w:t>
      </w:r>
      <w:r w:rsidRPr="00FF02CC">
        <w:rPr>
          <w:rFonts w:ascii="Arial" w:eastAsia="Calibri" w:hAnsi="Arial" w:cs="Arial"/>
          <w:b/>
          <w:i/>
          <w:sz w:val="24"/>
          <w:szCs w:val="24"/>
        </w:rPr>
        <w:t>асфальтобетонное покрытие</w:t>
      </w:r>
      <w:r w:rsidRPr="00FF02CC">
        <w:rPr>
          <w:rFonts w:ascii="Arial" w:hAnsi="Arial" w:cs="Arial"/>
          <w:b/>
          <w:i/>
          <w:sz w:val="24"/>
          <w:szCs w:val="24"/>
        </w:rPr>
        <w:t xml:space="preserve">,  </w:t>
      </w:r>
      <w:r w:rsidRPr="00FF02CC">
        <w:rPr>
          <w:rFonts w:ascii="Arial" w:eastAsia="Calibri" w:hAnsi="Arial" w:cs="Arial"/>
          <w:b/>
          <w:i/>
          <w:sz w:val="24"/>
          <w:szCs w:val="24"/>
        </w:rPr>
        <w:t xml:space="preserve">незавершенное </w:t>
      </w:r>
      <w:proofErr w:type="spellStart"/>
      <w:r w:rsidRPr="00FF02CC">
        <w:rPr>
          <w:rFonts w:ascii="Arial" w:eastAsia="Calibri" w:hAnsi="Arial" w:cs="Arial"/>
          <w:b/>
          <w:i/>
          <w:sz w:val="24"/>
          <w:szCs w:val="24"/>
        </w:rPr>
        <w:t>незаконсервированное</w:t>
      </w:r>
      <w:proofErr w:type="spellEnd"/>
      <w:r w:rsidRPr="00FF02CC">
        <w:rPr>
          <w:rFonts w:ascii="Arial" w:eastAsia="Calibri" w:hAnsi="Arial" w:cs="Arial"/>
          <w:b/>
          <w:i/>
          <w:sz w:val="24"/>
          <w:szCs w:val="24"/>
        </w:rPr>
        <w:t xml:space="preserve"> капитальное строение)</w:t>
      </w:r>
    </w:p>
    <w:p w:rsidR="009E62D1" w:rsidRPr="00AC6525" w:rsidRDefault="00962097" w:rsidP="009620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="00FF02CC">
        <w:rPr>
          <w:rFonts w:ascii="Arial" w:hAnsi="Arial" w:cs="Arial"/>
          <w:b/>
          <w:i/>
          <w:color w:val="000000"/>
          <w:sz w:val="24"/>
          <w:szCs w:val="24"/>
        </w:rPr>
        <w:t>асположен</w:t>
      </w:r>
      <w:r>
        <w:rPr>
          <w:rFonts w:ascii="Arial" w:hAnsi="Arial" w:cs="Arial"/>
          <w:b/>
          <w:i/>
          <w:color w:val="000000"/>
          <w:sz w:val="24"/>
          <w:szCs w:val="24"/>
        </w:rPr>
        <w:t>н</w:t>
      </w:r>
      <w:r w:rsidR="009E62D1" w:rsidRPr="00FF02CC">
        <w:rPr>
          <w:rFonts w:ascii="Arial" w:hAnsi="Arial" w:cs="Arial"/>
          <w:b/>
          <w:i/>
          <w:color w:val="000000"/>
          <w:sz w:val="24"/>
          <w:szCs w:val="24"/>
        </w:rPr>
        <w:t>ы</w:t>
      </w:r>
      <w:r>
        <w:rPr>
          <w:rFonts w:ascii="Arial" w:hAnsi="Arial" w:cs="Arial"/>
          <w:b/>
          <w:i/>
          <w:color w:val="000000"/>
          <w:sz w:val="24"/>
          <w:szCs w:val="24"/>
        </w:rPr>
        <w:t>х</w:t>
      </w:r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9E62D1" w:rsidRPr="00FF02CC">
        <w:rPr>
          <w:rFonts w:ascii="Arial" w:hAnsi="Arial" w:cs="Arial"/>
          <w:b/>
          <w:i/>
          <w:color w:val="000000"/>
          <w:sz w:val="24"/>
          <w:szCs w:val="24"/>
        </w:rPr>
        <w:t xml:space="preserve"> по адресу:</w:t>
      </w:r>
      <w:r w:rsidR="009E62D1" w:rsidRPr="00AC652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F02CC" w:rsidRPr="005A0E19">
        <w:rPr>
          <w:rFonts w:ascii="Arial" w:eastAsia="Calibri" w:hAnsi="Arial" w:cs="Arial"/>
          <w:sz w:val="24"/>
          <w:szCs w:val="24"/>
        </w:rPr>
        <w:t>Витебская</w:t>
      </w:r>
      <w:proofErr w:type="gramEnd"/>
      <w:r w:rsidR="00FF02CC" w:rsidRPr="005A0E19">
        <w:rPr>
          <w:rFonts w:ascii="Arial" w:eastAsia="Calibri" w:hAnsi="Arial" w:cs="Arial"/>
          <w:sz w:val="24"/>
          <w:szCs w:val="24"/>
        </w:rPr>
        <w:t xml:space="preserve"> обл.,  Чашникский р-н, Ольшанский с/с, 9, вблизи д. Большие </w:t>
      </w:r>
      <w:proofErr w:type="spellStart"/>
      <w:r w:rsidR="00FF02CC" w:rsidRPr="005A0E19">
        <w:rPr>
          <w:rFonts w:ascii="Arial" w:eastAsia="Calibri" w:hAnsi="Arial" w:cs="Arial"/>
          <w:sz w:val="24"/>
          <w:szCs w:val="24"/>
        </w:rPr>
        <w:t>Смольянц</w:t>
      </w:r>
      <w:r w:rsidR="00FF02CC">
        <w:rPr>
          <w:rFonts w:ascii="Arial" w:hAnsi="Arial" w:cs="Arial"/>
          <w:sz w:val="24"/>
          <w:szCs w:val="24"/>
        </w:rPr>
        <w:t>ы</w:t>
      </w:r>
      <w:proofErr w:type="spellEnd"/>
    </w:p>
    <w:p w:rsidR="009E62D1" w:rsidRPr="008108AE" w:rsidRDefault="009E62D1" w:rsidP="0096209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начальная цена продажи </w:t>
      </w:r>
      <w:r w:rsidR="00FF02CC">
        <w:rPr>
          <w:rFonts w:ascii="Arial" w:hAnsi="Arial" w:cs="Arial"/>
          <w:i/>
          <w:color w:val="000000"/>
          <w:sz w:val="24"/>
          <w:szCs w:val="24"/>
        </w:rPr>
        <w:t xml:space="preserve">понижена  на 50 процентов: </w:t>
      </w:r>
      <w:r w:rsidR="00FF02CC">
        <w:rPr>
          <w:rFonts w:ascii="Arial" w:eastAsia="Calibri" w:hAnsi="Arial" w:cs="Arial"/>
          <w:b/>
          <w:sz w:val="24"/>
          <w:szCs w:val="24"/>
        </w:rPr>
        <w:t>142500</w:t>
      </w:r>
      <w:r w:rsidR="00FF02CC" w:rsidRPr="00F61121">
        <w:rPr>
          <w:rFonts w:ascii="Arial" w:eastAsia="Calibri" w:hAnsi="Arial" w:cs="Arial"/>
          <w:b/>
          <w:sz w:val="24"/>
          <w:szCs w:val="24"/>
        </w:rPr>
        <w:t>,00</w:t>
      </w:r>
      <w:r w:rsidR="00FF02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белорусских рублей</w:t>
      </w:r>
      <w:r w:rsidRPr="008108AE">
        <w:rPr>
          <w:rFonts w:ascii="Arial" w:hAnsi="Arial" w:cs="Arial"/>
          <w:color w:val="000000"/>
          <w:sz w:val="24"/>
          <w:szCs w:val="24"/>
        </w:rPr>
        <w:t>;</w:t>
      </w:r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1642" w:rsidRDefault="009E62D1" w:rsidP="0096209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AC6525">
        <w:rPr>
          <w:rFonts w:ascii="Arial" w:hAnsi="Arial" w:cs="Arial"/>
          <w:b/>
          <w:sz w:val="24"/>
          <w:szCs w:val="24"/>
          <w:u w:val="single"/>
        </w:rPr>
        <w:t>ПРОДАВЕЦ: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02C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F02CC">
        <w:rPr>
          <w:rFonts w:ascii="Arial" w:eastAsia="Calibri" w:hAnsi="Arial" w:cs="Arial"/>
          <w:sz w:val="24"/>
          <w:szCs w:val="24"/>
        </w:rPr>
        <w:t>управление по сельскому хозяйству и продовольствию Чашникского</w:t>
      </w:r>
      <w:r w:rsidR="00FF02CC" w:rsidRPr="00F3551B">
        <w:rPr>
          <w:rFonts w:ascii="Arial" w:eastAsia="Calibri" w:hAnsi="Arial" w:cs="Arial"/>
          <w:sz w:val="24"/>
          <w:szCs w:val="24"/>
        </w:rPr>
        <w:t xml:space="preserve"> районного исполнительного комитета</w:t>
      </w:r>
    </w:p>
    <w:p w:rsidR="00631642" w:rsidRDefault="00631642" w:rsidP="00631642">
      <w:pPr>
        <w:widowControl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E62D1" w:rsidRDefault="009E62D1" w:rsidP="00631642">
      <w:pPr>
        <w:widowControl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62097" w:rsidRDefault="00962097" w:rsidP="009E62D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7591">
        <w:rPr>
          <w:rFonts w:ascii="Arial" w:eastAsia="Calibri" w:hAnsi="Arial" w:cs="Arial"/>
          <w:color w:val="000000"/>
          <w:sz w:val="24"/>
          <w:szCs w:val="24"/>
        </w:rPr>
        <w:t>Неиспользуемо</w:t>
      </w:r>
      <w:r>
        <w:rPr>
          <w:rFonts w:ascii="Arial" w:eastAsia="Calibri" w:hAnsi="Arial" w:cs="Arial"/>
          <w:color w:val="000000"/>
          <w:sz w:val="24"/>
          <w:szCs w:val="24"/>
        </w:rPr>
        <w:t>го</w:t>
      </w:r>
      <w:r w:rsidRPr="005B759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>здани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>я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библиотеки</w:t>
      </w:r>
      <w:r>
        <w:rPr>
          <w:rFonts w:ascii="Arial" w:eastAsia="Calibri" w:hAnsi="Arial" w:cs="Arial"/>
          <w:color w:val="000000"/>
          <w:sz w:val="24"/>
          <w:szCs w:val="24"/>
        </w:rPr>
        <w:t>,</w:t>
      </w:r>
      <w:r w:rsidRPr="005B759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9E62D1" w:rsidRPr="00EC533D" w:rsidRDefault="00962097" w:rsidP="009620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62097">
        <w:rPr>
          <w:rFonts w:ascii="Arial" w:hAnsi="Arial" w:cs="Arial"/>
          <w:b/>
          <w:i/>
          <w:color w:val="000000"/>
          <w:sz w:val="24"/>
          <w:szCs w:val="24"/>
        </w:rPr>
        <w:t>расположен</w:t>
      </w:r>
      <w:r>
        <w:rPr>
          <w:rFonts w:ascii="Arial" w:hAnsi="Arial" w:cs="Arial"/>
          <w:b/>
          <w:i/>
          <w:color w:val="000000"/>
          <w:sz w:val="24"/>
          <w:szCs w:val="24"/>
        </w:rPr>
        <w:t>н</w:t>
      </w:r>
      <w:r w:rsidRPr="00962097">
        <w:rPr>
          <w:rFonts w:ascii="Arial" w:hAnsi="Arial" w:cs="Arial"/>
          <w:b/>
          <w:i/>
          <w:color w:val="000000"/>
          <w:sz w:val="24"/>
          <w:szCs w:val="24"/>
        </w:rPr>
        <w:t>о</w:t>
      </w:r>
      <w:r>
        <w:rPr>
          <w:rFonts w:ascii="Arial" w:hAnsi="Arial" w:cs="Arial"/>
          <w:b/>
          <w:i/>
          <w:color w:val="000000"/>
          <w:sz w:val="24"/>
          <w:szCs w:val="24"/>
        </w:rPr>
        <w:t>го</w:t>
      </w:r>
      <w:proofErr w:type="gramEnd"/>
      <w:r w:rsidRPr="0096209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>по адресу:</w:t>
      </w:r>
      <w:r w:rsidRPr="005B759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EF557C">
        <w:rPr>
          <w:rFonts w:ascii="Arial" w:eastAsia="Calibri" w:hAnsi="Arial" w:cs="Arial"/>
          <w:color w:val="000000"/>
          <w:sz w:val="24"/>
          <w:szCs w:val="24"/>
        </w:rPr>
        <w:t>В</w:t>
      </w:r>
      <w:r>
        <w:rPr>
          <w:rFonts w:ascii="Arial" w:eastAsia="Calibri" w:hAnsi="Arial" w:cs="Arial"/>
          <w:color w:val="000000"/>
          <w:sz w:val="24"/>
          <w:szCs w:val="24"/>
        </w:rPr>
        <w:t>итебская</w:t>
      </w:r>
      <w:proofErr w:type="gramEnd"/>
      <w:r>
        <w:rPr>
          <w:rFonts w:ascii="Arial" w:eastAsia="Calibri" w:hAnsi="Arial" w:cs="Arial"/>
          <w:color w:val="000000"/>
          <w:sz w:val="24"/>
          <w:szCs w:val="24"/>
        </w:rPr>
        <w:t xml:space="preserve"> обл.,  Чашникский р-н, </w:t>
      </w:r>
      <w:r w:rsidRPr="00EF557C">
        <w:rPr>
          <w:rFonts w:ascii="Arial" w:eastAsia="Calibri" w:hAnsi="Arial" w:cs="Arial"/>
          <w:color w:val="000000"/>
          <w:sz w:val="24"/>
          <w:szCs w:val="24"/>
        </w:rPr>
        <w:t xml:space="preserve">Ольшанский с/с,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EF557C">
        <w:rPr>
          <w:rFonts w:ascii="Arial" w:eastAsia="Calibri" w:hAnsi="Arial" w:cs="Arial"/>
          <w:color w:val="000000"/>
          <w:sz w:val="24"/>
          <w:szCs w:val="24"/>
        </w:rPr>
        <w:t xml:space="preserve">д. Большие </w:t>
      </w:r>
      <w:proofErr w:type="spellStart"/>
      <w:r w:rsidRPr="00EF557C">
        <w:rPr>
          <w:rFonts w:ascii="Arial" w:eastAsia="Calibri" w:hAnsi="Arial" w:cs="Arial"/>
          <w:color w:val="000000"/>
          <w:sz w:val="24"/>
          <w:szCs w:val="24"/>
        </w:rPr>
        <w:t>Смольянцы</w:t>
      </w:r>
      <w:proofErr w:type="spellEnd"/>
      <w:r w:rsidRPr="00EF557C">
        <w:rPr>
          <w:rFonts w:ascii="Arial" w:eastAsia="Calibri" w:hAnsi="Arial" w:cs="Arial"/>
          <w:color w:val="000000"/>
          <w:sz w:val="24"/>
          <w:szCs w:val="24"/>
        </w:rPr>
        <w:t>, ул.</w:t>
      </w:r>
      <w:r>
        <w:rPr>
          <w:rFonts w:ascii="Arial" w:eastAsia="Calibri" w:hAnsi="Arial" w:cs="Arial"/>
          <w:color w:val="000000"/>
          <w:sz w:val="24"/>
          <w:szCs w:val="24"/>
        </w:rPr>
        <w:t> </w:t>
      </w:r>
      <w:r w:rsidRPr="00EF557C">
        <w:rPr>
          <w:rFonts w:ascii="Arial" w:eastAsia="Calibri" w:hAnsi="Arial" w:cs="Arial"/>
          <w:color w:val="000000"/>
          <w:sz w:val="24"/>
          <w:szCs w:val="24"/>
        </w:rPr>
        <w:t>Центральная, 33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62097" w:rsidRPr="008108AE" w:rsidRDefault="00962097" w:rsidP="009620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начальная цена продажи понижена  на 80 процентов: </w:t>
      </w:r>
      <w:r>
        <w:rPr>
          <w:rFonts w:ascii="Arial" w:eastAsia="Calibri" w:hAnsi="Arial" w:cs="Arial"/>
          <w:b/>
          <w:sz w:val="24"/>
          <w:szCs w:val="24"/>
        </w:rPr>
        <w:t>6 828,00</w:t>
      </w:r>
      <w:r>
        <w:rPr>
          <w:rFonts w:ascii="Arial" w:hAnsi="Arial" w:cs="Arial"/>
          <w:b/>
          <w:sz w:val="24"/>
          <w:szCs w:val="24"/>
        </w:rPr>
        <w:t xml:space="preserve"> белорусских рублей</w:t>
      </w:r>
      <w:r w:rsidRPr="008108AE">
        <w:rPr>
          <w:rFonts w:ascii="Arial" w:hAnsi="Arial" w:cs="Arial"/>
          <w:color w:val="000000"/>
          <w:sz w:val="24"/>
          <w:szCs w:val="24"/>
        </w:rPr>
        <w:t>;</w:t>
      </w:r>
    </w:p>
    <w:p w:rsidR="009E62D1" w:rsidRDefault="009E62D1" w:rsidP="0096209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AC6525">
        <w:rPr>
          <w:rFonts w:ascii="Arial" w:hAnsi="Arial" w:cs="Arial"/>
          <w:b/>
          <w:sz w:val="24"/>
          <w:szCs w:val="24"/>
          <w:u w:val="single"/>
        </w:rPr>
        <w:t>ПРОДАВЕЦ:</w:t>
      </w:r>
      <w:r w:rsidR="009620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62097" w:rsidRPr="00962097">
        <w:rPr>
          <w:rFonts w:ascii="Arial" w:eastAsia="Calibri" w:hAnsi="Arial" w:cs="Arial"/>
          <w:sz w:val="24"/>
          <w:szCs w:val="24"/>
        </w:rPr>
        <w:t xml:space="preserve"> </w:t>
      </w:r>
      <w:r w:rsidR="00962097">
        <w:rPr>
          <w:rFonts w:ascii="Arial" w:eastAsia="Calibri" w:hAnsi="Arial" w:cs="Arial"/>
          <w:sz w:val="24"/>
          <w:szCs w:val="24"/>
        </w:rPr>
        <w:t>управление по сельскому хозяйству и продовольствию Чашникского</w:t>
      </w:r>
      <w:r w:rsidR="00962097" w:rsidRPr="00F3551B">
        <w:rPr>
          <w:rFonts w:ascii="Arial" w:eastAsia="Calibri" w:hAnsi="Arial" w:cs="Arial"/>
          <w:sz w:val="24"/>
          <w:szCs w:val="24"/>
        </w:rPr>
        <w:t xml:space="preserve"> районного исполнительного комитета</w:t>
      </w:r>
      <w:r w:rsidR="0096209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62097" w:rsidRDefault="00962097" w:rsidP="00962097">
      <w:pPr>
        <w:widowControl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B7591">
        <w:rPr>
          <w:rFonts w:ascii="Arial" w:eastAsia="Calibri" w:hAnsi="Arial" w:cs="Arial"/>
          <w:color w:val="000000"/>
          <w:sz w:val="24"/>
          <w:szCs w:val="24"/>
        </w:rPr>
        <w:t>Неиспользуем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ого 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>комплекс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>а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строений</w:t>
      </w:r>
      <w:r w:rsidRPr="00962097">
        <w:rPr>
          <w:rFonts w:ascii="Arial" w:hAnsi="Arial" w:cs="Arial"/>
          <w:b/>
          <w:i/>
          <w:color w:val="000000"/>
          <w:sz w:val="24"/>
          <w:szCs w:val="24"/>
        </w:rPr>
        <w:t xml:space="preserve"> (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  <w:lang w:eastAsia="ru-RU"/>
        </w:rPr>
        <w:t>с навесом, двумя площадками, семью ограждениями, двумя воротами, двумя калитками, диспетчерской, механической, зерноскладом, гаражом, столярной мастерской</w:t>
      </w:r>
      <w:r w:rsidRPr="00962097">
        <w:rPr>
          <w:rFonts w:ascii="Arial" w:hAnsi="Arial" w:cs="Arial"/>
          <w:b/>
          <w:i/>
          <w:color w:val="000000"/>
          <w:sz w:val="24"/>
          <w:szCs w:val="24"/>
          <w:lang w:eastAsia="ru-RU"/>
        </w:rPr>
        <w:t>)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>,</w:t>
      </w:r>
      <w:r w:rsidRPr="005B759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End"/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i/>
          <w:color w:val="000000"/>
          <w:sz w:val="24"/>
          <w:szCs w:val="24"/>
        </w:rPr>
        <w:t>р</w:t>
      </w:r>
      <w:r w:rsidRPr="00962097">
        <w:rPr>
          <w:rFonts w:ascii="Arial" w:hAnsi="Arial" w:cs="Arial"/>
          <w:b/>
          <w:i/>
          <w:color w:val="000000"/>
          <w:sz w:val="24"/>
          <w:szCs w:val="24"/>
        </w:rPr>
        <w:t>асположен</w:t>
      </w:r>
      <w:r>
        <w:rPr>
          <w:rFonts w:ascii="Arial" w:hAnsi="Arial" w:cs="Arial"/>
          <w:b/>
          <w:i/>
          <w:color w:val="000000"/>
          <w:sz w:val="24"/>
          <w:szCs w:val="24"/>
        </w:rPr>
        <w:t>ного</w:t>
      </w:r>
      <w:proofErr w:type="gramEnd"/>
      <w:r w:rsidRPr="00962097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962097">
        <w:rPr>
          <w:rFonts w:ascii="Arial" w:eastAsia="Calibri" w:hAnsi="Arial" w:cs="Arial"/>
          <w:b/>
          <w:i/>
          <w:color w:val="000000"/>
          <w:sz w:val="24"/>
          <w:szCs w:val="24"/>
        </w:rPr>
        <w:t>по адресу:</w:t>
      </w:r>
      <w:r w:rsidRPr="005B759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AA4E43">
        <w:rPr>
          <w:rFonts w:ascii="Arial" w:eastAsia="Calibri" w:hAnsi="Arial" w:cs="Arial"/>
          <w:color w:val="000000"/>
          <w:sz w:val="24"/>
          <w:szCs w:val="24"/>
        </w:rPr>
        <w:t>Витебская</w:t>
      </w:r>
      <w:proofErr w:type="gramEnd"/>
      <w:r w:rsidRPr="00AA4E43">
        <w:rPr>
          <w:rFonts w:ascii="Arial" w:eastAsia="Calibri" w:hAnsi="Arial" w:cs="Arial"/>
          <w:color w:val="000000"/>
          <w:sz w:val="24"/>
          <w:szCs w:val="24"/>
        </w:rPr>
        <w:t xml:space="preserve"> обл.,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A4E43">
        <w:rPr>
          <w:rFonts w:ascii="Arial" w:eastAsia="Calibri" w:hAnsi="Arial" w:cs="Arial"/>
          <w:color w:val="000000"/>
          <w:sz w:val="24"/>
          <w:szCs w:val="24"/>
        </w:rPr>
        <w:t xml:space="preserve">Чашникский р-н, Ольшанский с/с, </w:t>
      </w:r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AA4E43">
        <w:rPr>
          <w:rFonts w:ascii="Arial" w:eastAsia="Calibri" w:hAnsi="Arial" w:cs="Arial"/>
          <w:color w:val="000000"/>
          <w:sz w:val="24"/>
          <w:szCs w:val="24"/>
        </w:rPr>
        <w:t>аг</w:t>
      </w:r>
      <w:proofErr w:type="spellEnd"/>
      <w:r w:rsidRPr="00AA4E43">
        <w:rPr>
          <w:rFonts w:ascii="Arial" w:eastAsia="Calibri" w:hAnsi="Arial" w:cs="Arial"/>
          <w:color w:val="000000"/>
          <w:sz w:val="24"/>
          <w:szCs w:val="24"/>
        </w:rPr>
        <w:t>. Ольшанка, ул.</w:t>
      </w:r>
      <w:r>
        <w:rPr>
          <w:rFonts w:ascii="Arial" w:eastAsia="Calibri" w:hAnsi="Arial" w:cs="Arial"/>
          <w:color w:val="000000"/>
          <w:sz w:val="24"/>
          <w:szCs w:val="24"/>
        </w:rPr>
        <w:t> </w:t>
      </w:r>
      <w:r w:rsidRPr="00AA4E43">
        <w:rPr>
          <w:rFonts w:ascii="Arial" w:eastAsia="Calibri" w:hAnsi="Arial" w:cs="Arial"/>
          <w:color w:val="000000"/>
          <w:sz w:val="24"/>
          <w:szCs w:val="24"/>
        </w:rPr>
        <w:t>Набережная, 40</w:t>
      </w:r>
    </w:p>
    <w:p w:rsidR="00962097" w:rsidRPr="008108AE" w:rsidRDefault="00962097" w:rsidP="0096209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начальная цена продажи понижена  на 80 процентов: </w:t>
      </w:r>
      <w:r>
        <w:rPr>
          <w:rFonts w:ascii="Arial" w:eastAsia="Calibri" w:hAnsi="Arial" w:cs="Arial"/>
          <w:b/>
          <w:sz w:val="24"/>
          <w:szCs w:val="24"/>
        </w:rPr>
        <w:t>115 539</w:t>
      </w:r>
      <w:r w:rsidRPr="00F6524C">
        <w:rPr>
          <w:rFonts w:ascii="Arial" w:eastAsia="Calibri" w:hAnsi="Arial" w:cs="Arial"/>
          <w:b/>
          <w:sz w:val="24"/>
          <w:szCs w:val="24"/>
        </w:rPr>
        <w:t>,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F6524C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белорусских рублей</w:t>
      </w:r>
      <w:r w:rsidRPr="008108AE">
        <w:rPr>
          <w:rFonts w:ascii="Arial" w:hAnsi="Arial" w:cs="Arial"/>
          <w:color w:val="000000"/>
          <w:sz w:val="24"/>
          <w:szCs w:val="24"/>
        </w:rPr>
        <w:t>;</w:t>
      </w:r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AC6525">
        <w:rPr>
          <w:rFonts w:ascii="Arial" w:hAnsi="Arial" w:cs="Arial"/>
          <w:b/>
          <w:sz w:val="24"/>
          <w:szCs w:val="24"/>
          <w:u w:val="single"/>
        </w:rPr>
        <w:t>ПРОДАВЕЦ: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6209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управление по сельскому хозяйству и продовольствию Чашникского</w:t>
      </w:r>
      <w:r w:rsidRPr="00F3551B">
        <w:rPr>
          <w:rFonts w:ascii="Arial" w:eastAsia="Calibri" w:hAnsi="Arial" w:cs="Arial"/>
          <w:sz w:val="24"/>
          <w:szCs w:val="24"/>
        </w:rPr>
        <w:t xml:space="preserve"> районного исполнительного комитета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:rsidR="00962097" w:rsidRDefault="00962097" w:rsidP="0096209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E62D1" w:rsidRDefault="009E62D1" w:rsidP="00631642">
      <w:pPr>
        <w:widowControl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9E62D1" w:rsidRDefault="009E62D1" w:rsidP="00631642">
      <w:pPr>
        <w:widowControl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E95708" w:rsidRPr="00631642" w:rsidRDefault="00475AB0" w:rsidP="00631642">
      <w:pPr>
        <w:widowControl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631642">
        <w:rPr>
          <w:rFonts w:ascii="Arial" w:hAnsi="Arial" w:cs="Arial"/>
          <w:b/>
          <w:i/>
          <w:color w:val="000000"/>
          <w:sz w:val="24"/>
          <w:szCs w:val="24"/>
        </w:rPr>
        <w:t>организатор</w:t>
      </w:r>
      <w:r w:rsidR="00711CF9" w:rsidRPr="00631642">
        <w:rPr>
          <w:rFonts w:ascii="Arial" w:hAnsi="Arial" w:cs="Arial"/>
          <w:b/>
          <w:i/>
          <w:color w:val="000000"/>
          <w:sz w:val="24"/>
          <w:szCs w:val="24"/>
        </w:rPr>
        <w:t xml:space="preserve"> указанных </w:t>
      </w:r>
      <w:r w:rsidR="004029A0" w:rsidRPr="00631642">
        <w:rPr>
          <w:rFonts w:ascii="Arial" w:hAnsi="Arial" w:cs="Arial"/>
          <w:b/>
          <w:i/>
          <w:color w:val="000000"/>
          <w:sz w:val="24"/>
          <w:szCs w:val="24"/>
        </w:rPr>
        <w:t>торгов</w:t>
      </w:r>
      <w:r w:rsidRPr="00631642">
        <w:rPr>
          <w:rFonts w:ascii="Arial" w:hAnsi="Arial" w:cs="Arial"/>
          <w:b/>
          <w:i/>
          <w:color w:val="000000"/>
          <w:sz w:val="24"/>
          <w:szCs w:val="24"/>
        </w:rPr>
        <w:t xml:space="preserve"> – </w:t>
      </w:r>
    </w:p>
    <w:p w:rsidR="009B02EA" w:rsidRPr="00E95708" w:rsidRDefault="009B02EA" w:rsidP="009B02EA">
      <w:pPr>
        <w:jc w:val="both"/>
        <w:rPr>
          <w:rFonts w:ascii="Arial" w:hAnsi="Arial" w:cs="Arial"/>
          <w:b/>
          <w:caps/>
          <w:color w:val="000000"/>
          <w:sz w:val="24"/>
          <w:szCs w:val="24"/>
          <w:u w:val="single"/>
        </w:rPr>
      </w:pPr>
      <w:r w:rsidRPr="00E95708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 xml:space="preserve">комитет «Витебскоблимущество», г. Витебск, ул. Правды, 38, тел.: (0212) 65-34-71, сайты www.gki.gov.by, www.vitoblim.by, E-mail: </w:t>
      </w:r>
      <w:hyperlink r:id="rId4" w:history="1">
        <w:r w:rsidRPr="00E95708">
          <w:rPr>
            <w:rFonts w:ascii="Arial" w:hAnsi="Arial" w:cs="Arial"/>
            <w:b/>
            <w:caps/>
            <w:color w:val="000000"/>
            <w:sz w:val="24"/>
            <w:szCs w:val="24"/>
            <w:u w:val="single"/>
          </w:rPr>
          <w:t>info@vitoblim.by</w:t>
        </w:r>
      </w:hyperlink>
      <w:r w:rsidRPr="00E95708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 xml:space="preserve">, </w:t>
      </w:r>
      <w:hyperlink r:id="rId5" w:history="1">
        <w:r w:rsidRPr="00E95708">
          <w:rPr>
            <w:rFonts w:ascii="Arial" w:hAnsi="Arial" w:cs="Arial"/>
            <w:b/>
            <w:caps/>
            <w:color w:val="000000"/>
            <w:sz w:val="24"/>
            <w:szCs w:val="24"/>
            <w:u w:val="single"/>
          </w:rPr>
          <w:t>aukcion@vitoblim.by</w:t>
        </w:r>
      </w:hyperlink>
      <w:r w:rsidRPr="00E95708">
        <w:rPr>
          <w:rFonts w:ascii="Arial" w:hAnsi="Arial" w:cs="Arial"/>
          <w:b/>
          <w:caps/>
          <w:color w:val="000000"/>
          <w:sz w:val="24"/>
          <w:szCs w:val="24"/>
          <w:u w:val="single"/>
        </w:rPr>
        <w:t>.</w:t>
      </w:r>
    </w:p>
    <w:p w:rsidR="00962097" w:rsidRDefault="00962097" w:rsidP="008108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CA2" w:rsidRPr="008108AE" w:rsidRDefault="009F2CA2" w:rsidP="008108A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Справки по телефону: </w:t>
      </w:r>
      <w:r w:rsidRPr="0074532C">
        <w:rPr>
          <w:rFonts w:ascii="Arial" w:hAnsi="Arial" w:cs="Arial"/>
          <w:sz w:val="24"/>
          <w:szCs w:val="24"/>
        </w:rPr>
        <w:t>(021</w:t>
      </w:r>
      <w:r>
        <w:rPr>
          <w:rFonts w:ascii="Arial" w:hAnsi="Arial" w:cs="Arial"/>
          <w:sz w:val="24"/>
          <w:szCs w:val="24"/>
        </w:rPr>
        <w:t>33</w:t>
      </w:r>
      <w:r w:rsidRPr="0074532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3</w:t>
      </w:r>
      <w:r w:rsidRPr="007453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47-78 (отдел экономики Чашникского райисполкома)</w:t>
      </w:r>
      <w:r w:rsidRPr="0074532C">
        <w:rPr>
          <w:rFonts w:ascii="Arial" w:hAnsi="Arial" w:cs="Arial"/>
          <w:sz w:val="24"/>
          <w:szCs w:val="24"/>
        </w:rPr>
        <w:t>.</w:t>
      </w:r>
    </w:p>
    <w:p w:rsidR="008108AE" w:rsidRPr="008108AE" w:rsidRDefault="008108AE" w:rsidP="008108AE">
      <w:pPr>
        <w:spacing w:after="0" w:line="240" w:lineRule="auto"/>
        <w:rPr>
          <w:sz w:val="24"/>
          <w:szCs w:val="24"/>
        </w:rPr>
      </w:pPr>
    </w:p>
    <w:sectPr w:rsidR="008108AE" w:rsidRPr="008108AE" w:rsidSect="00AC652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38B"/>
    <w:rsid w:val="00004268"/>
    <w:rsid w:val="00004605"/>
    <w:rsid w:val="00010CC0"/>
    <w:rsid w:val="000351DA"/>
    <w:rsid w:val="000E61B8"/>
    <w:rsid w:val="00124B35"/>
    <w:rsid w:val="001C2E74"/>
    <w:rsid w:val="00222C2B"/>
    <w:rsid w:val="00243D04"/>
    <w:rsid w:val="002D4C00"/>
    <w:rsid w:val="004029A0"/>
    <w:rsid w:val="00443B68"/>
    <w:rsid w:val="00475AB0"/>
    <w:rsid w:val="005A1CC0"/>
    <w:rsid w:val="00631642"/>
    <w:rsid w:val="0064437F"/>
    <w:rsid w:val="006F538B"/>
    <w:rsid w:val="00711CF9"/>
    <w:rsid w:val="00733B4A"/>
    <w:rsid w:val="00784DDF"/>
    <w:rsid w:val="007C1A74"/>
    <w:rsid w:val="008108AE"/>
    <w:rsid w:val="00821B8B"/>
    <w:rsid w:val="0082716B"/>
    <w:rsid w:val="00847E9E"/>
    <w:rsid w:val="008B7B76"/>
    <w:rsid w:val="0091192B"/>
    <w:rsid w:val="00945C02"/>
    <w:rsid w:val="00960EB7"/>
    <w:rsid w:val="009616BA"/>
    <w:rsid w:val="00962097"/>
    <w:rsid w:val="009B02EA"/>
    <w:rsid w:val="009D79AA"/>
    <w:rsid w:val="009E1FEB"/>
    <w:rsid w:val="009E62D1"/>
    <w:rsid w:val="009F2CA2"/>
    <w:rsid w:val="00A71805"/>
    <w:rsid w:val="00AC6525"/>
    <w:rsid w:val="00B90B36"/>
    <w:rsid w:val="00B9319E"/>
    <w:rsid w:val="00BD3567"/>
    <w:rsid w:val="00BE0F91"/>
    <w:rsid w:val="00CB30FC"/>
    <w:rsid w:val="00D055C7"/>
    <w:rsid w:val="00E2706F"/>
    <w:rsid w:val="00E95708"/>
    <w:rsid w:val="00EC533D"/>
    <w:rsid w:val="00F21FAF"/>
    <w:rsid w:val="00F65534"/>
    <w:rsid w:val="00FC2D7A"/>
    <w:rsid w:val="00FF0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2CA2"/>
    <w:rPr>
      <w:color w:val="0000FF"/>
      <w:u w:val="single"/>
    </w:rPr>
  </w:style>
  <w:style w:type="character" w:customStyle="1" w:styleId="FontStyle18">
    <w:name w:val="Font Style18"/>
    <w:uiPriority w:val="99"/>
    <w:rsid w:val="00631642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cion@vitoblim.by" TargetMode="External"/><Relationship Id="rId4" Type="http://schemas.openxmlformats.org/officeDocument/2006/relationships/hyperlink" Target="mailto:info@vitobl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29</cp:revision>
  <cp:lastPrinted>2023-09-18T05:59:00Z</cp:lastPrinted>
  <dcterms:created xsi:type="dcterms:W3CDTF">2022-04-06T13:52:00Z</dcterms:created>
  <dcterms:modified xsi:type="dcterms:W3CDTF">2024-03-30T10:47:00Z</dcterms:modified>
</cp:coreProperties>
</file>