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МИНИСТЕРСТВА ТРУДА И СОЦИАЛЬНОЙ ЗАЩИТЫ РЕСПУБЛИКИ БЕЛАРУСЬ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5 июля 2019 г. № 33</w:t>
      </w:r>
    </w:p>
    <w:p w:rsidR="0098772E" w:rsidRPr="0098772E" w:rsidRDefault="0098772E" w:rsidP="0098772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72E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проведения оценки полноты сведений о наличии свободных рабочих мест (вакансий)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Во исполнение пункта 2 постановления Совета Министров Республики Беларусь от 30 ноября 2012 г. № 1105 «Об утверждении перечня мероприятий технического (технологического, поверочного) характера» и на основании подпункта 7.1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1. Утвердить Инструкцию о порядке проведения оценки полноты сведений о наличии свободных рабочих мест (вакансий) (прилагается).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2. Настоящее постановление вступает в силу после его официального опубликования.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0"/>
        <w:gridCol w:w="4851"/>
      </w:tblGrid>
      <w:tr w:rsidR="0098772E" w:rsidRPr="0098772E" w:rsidTr="009877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72E" w:rsidRPr="0098772E" w:rsidRDefault="0098772E" w:rsidP="0098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772E" w:rsidRPr="0098772E" w:rsidRDefault="0098772E" w:rsidP="00987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b/>
                <w:bCs/>
              </w:rPr>
              <w:t>И.А.Костевич</w:t>
            </w:r>
          </w:p>
        </w:tc>
      </w:tr>
    </w:tbl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СОГЛАСОВАНО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Брестский областной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Витебский областной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Гомельский областной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Гродненский областной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Минский областной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Могилевский областной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 </w:t>
      </w:r>
    </w:p>
    <w:p w:rsidR="0098772E" w:rsidRPr="0098772E" w:rsidRDefault="0098772E" w:rsidP="0098772E">
      <w:pPr>
        <w:spacing w:after="28" w:line="240" w:lineRule="auto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Минский городской</w:t>
      </w:r>
      <w:r w:rsidRPr="0098772E">
        <w:rPr>
          <w:rFonts w:ascii="Times New Roman" w:eastAsia="Times New Roman" w:hAnsi="Times New Roman" w:cs="Times New Roman"/>
        </w:rPr>
        <w:br/>
        <w:t>исполнительный комитет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76"/>
        <w:gridCol w:w="2425"/>
      </w:tblGrid>
      <w:tr w:rsidR="0098772E" w:rsidRPr="0098772E" w:rsidTr="009877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98772E" w:rsidRPr="0098772E" w:rsidRDefault="0098772E" w:rsidP="00987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Министерства труда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и социальной защиты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>05.07.2019 № 33</w:t>
            </w:r>
          </w:p>
        </w:tc>
      </w:tr>
    </w:tbl>
    <w:p w:rsidR="0098772E" w:rsidRPr="0098772E" w:rsidRDefault="0098772E" w:rsidP="0098772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ИНСТРУКЦИЯ</w:t>
      </w: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порядке проведения оценки полноты сведений о наличии свободных рабочих мест (вакансий)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1. Настоящей Инструкцией определяется порядок проведения оценки полноты сведений о наличии свободных рабочих мест (вакансий) комитетами по труду, занятости и социальной защите областных исполнительных комитетов и Минского городского исполнительного комитета, управлениями по труду, занятости и социальной защите городских (кроме городов районного подчинения), районных исполнительных комитетов (далее, если не указано иное, – орган по труду, занятости и социальной защите).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Оценка полноты сведений о наличии свободных рабочих мест (вакансий) имеет предупредительно-профилактическую направленность.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2. Оценка полноты сведений о наличии свободных рабочих мест (вакансий) проводится по факту представления нанимателем в соответствии с Законом Республики Беларусь от 15 июня 2006 г. № 125-З «О занятости населения Республики Беларусь» в органы по труду, занятости и социальной защите сведений о наличии свободных рабочих мест (вакансий) не в полном объеме, если факт неполноты предоставленных сведений подтверждается размещением нанимателями в средствах массовой информации, на Интернет-ресурсах, в рекламных объявлениях, размещенных в местах общественного пользования, сведений о наличии потребности в работниках на замещение свободных рабочих мест (вакансий), не заявленных в органы по труду, занятости и социальной защите.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3. Решение о проведении оценки полноты сведений о наличии свободных рабочих мест (вакансий) принимается руководителем органа по труду, занятости и социальной защите или уполномоченным им должностным лицом, и оформляется по форме согласно приложению 1.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4. При проведении оценки полноты сведений о наличии свободных рабочих мест (вакансий) должностное лицо органа по труду, занятости и социальной защите, уполномоченное на проведение оценки полноты сведений о наличии свободных рабочих мест (вакансий), вправе: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входить на территорию и (или) объекты нанимателей;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оценивать (изучать, сличать):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штатное расписание нанимателя;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документы (их копии) о приеме и увольнении работников, в том числе в электронном виде, иные документы, необходимые для установления полноты представленных сведений о наличии свободных рабочих мест (вакансий);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требовать разъяснения (в том числе и в письменном виде) от нанимателя или его уполномоченного лица по вопросам, возникающим в ходе проведения оценки полноты сведений о наличии свободных рабочих мест (вакансий).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5. По результатам оценки полноты сведений о наличии свободных рабочих мест (вакансий):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составляется справка оценки полноты сведений о наличии свободных рабочих мест (вакансий) по форме согласно приложению 2 при невыявлении несоответствия требованиям законодательства;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выносится предписание об устранении нарушений по форме согласно приложению 3 при выявлении нарушений требований законодательства.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6. В случае выполнения в установленный срок предписания об устранении нарушений меры ответственности к нанимателю, в отношении которого вынесено такое предписание, и (или) его должностным лицам не применяются.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 xml:space="preserve">При неустранении выявленных нарушений, выявлении повторных нарушений, ранее установленных в ходе оценки полноты сведений о наличии свободных рабочих мест </w:t>
      </w:r>
      <w:r w:rsidRPr="0098772E">
        <w:rPr>
          <w:rFonts w:ascii="Times New Roman" w:eastAsia="Times New Roman" w:hAnsi="Times New Roman" w:cs="Times New Roman"/>
          <w:sz w:val="24"/>
          <w:szCs w:val="24"/>
        </w:rPr>
        <w:lastRenderedPageBreak/>
        <w:t>(вакансий), а также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7. Оценка полноты сведений о наличии свободных рабочих мест (вакансий) управлением по труду, занятости и социальной защите городских (кроме городов районного подчинения), районных исполнительных комитетов не проводится, если в течение календарного года оценка полноты сведений о наличии свободных рабочих мест (вакансий) проведена комитетом по труду, занятости и социальной защите областного исполнительного комитета.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772E" w:rsidRPr="0098772E">
          <w:pgSz w:w="12240" w:h="15840"/>
          <w:pgMar w:top="1134" w:right="850" w:bottom="1134" w:left="1701" w:header="720" w:footer="720" w:gutter="0"/>
          <w:cols w:space="720"/>
        </w:sectPr>
      </w:pP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98772E" w:rsidRPr="0098772E" w:rsidTr="0098772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98772E" w:rsidRPr="0098772E" w:rsidRDefault="0098772E" w:rsidP="00987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 xml:space="preserve">к Инструкции о порядке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проведения оценки полноты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сведений о наличии свободных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рабочих мест (вакансий) 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8772E" w:rsidRPr="0098772E" w:rsidRDefault="0098772E" w:rsidP="009877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Форма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органа по труду, занятости и социальной защите)</w:t>
      </w:r>
    </w:p>
    <w:p w:rsidR="0098772E" w:rsidRPr="0098772E" w:rsidRDefault="0098772E" w:rsidP="009877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проведении 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8772E" w:rsidRPr="0098772E" w:rsidTr="009877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 20___ г. № 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На основании пункта 15 перечня мероприятий технического (технологического, поверочного) характера, утвержденного постановлением Совета Министров Республики Беларусь от 30 ноября 2012 г. № 1105, для проведения оценки полноты сведений о наличии свободных рабочих мест (вакансий) в _____________________________________</w:t>
      </w:r>
    </w:p>
    <w:p w:rsidR="0098772E" w:rsidRPr="0098772E" w:rsidRDefault="0098772E" w:rsidP="009877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индивидуального предпринимателя,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учетный номер плательщика,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место нахождения)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направляется 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должность работника органа по труду, занятости и социальной защите)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Срок проведения оценки полноты сведений о наличии свободных рабочих мест (вакансий) с ___ _______ 20___ г. по ___ _______ 20___ г.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2"/>
        <w:gridCol w:w="3262"/>
        <w:gridCol w:w="2563"/>
      </w:tblGrid>
      <w:tr w:rsidR="0098772E" w:rsidRPr="0098772E" w:rsidTr="0098772E"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98772E" w:rsidRPr="0098772E" w:rsidTr="0098772E"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98772E" w:rsidRPr="0098772E" w:rsidTr="0098772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98772E" w:rsidRPr="0098772E" w:rsidRDefault="0098772E" w:rsidP="00987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 xml:space="preserve">к Инструкции о порядке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проведения оценки полноты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сведений о наличии свободных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рабочих мест (вакансий) 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8772E" w:rsidRPr="0098772E" w:rsidRDefault="0098772E" w:rsidP="009877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Форма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органа по труду, занятости и социальной защите)</w:t>
      </w:r>
    </w:p>
    <w:p w:rsidR="0098772E" w:rsidRPr="0098772E" w:rsidRDefault="0098772E" w:rsidP="009877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№ ___</w:t>
      </w: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98772E" w:rsidRPr="0098772E" w:rsidTr="0098772E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8772E" w:rsidRPr="0098772E" w:rsidTr="0098772E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На основании решения о проведении оценки полноты сведений о наличии свободных рабочих мест (вакансий) от __________ 20__ г. № ____ мною _______________</w:t>
      </w:r>
    </w:p>
    <w:p w:rsidR="0098772E" w:rsidRPr="0098772E" w:rsidRDefault="0098772E" w:rsidP="0098772E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(должность,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работника органа по труду, занятости и социальной защите)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 присутствии 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представителя юридического лица либо фамилия, собственное имя, отчество (если таковое имеется)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98772E" w:rsidRPr="0098772E" w:rsidRDefault="0098772E" w:rsidP="0098772E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индивидуального предпринимателя,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учетный номер плательщика, место нахождения)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органа по труду, занятости и социальной защите)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 период с __________________________________ по 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По результатам оценки установлено: 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К справке оценки прилагаются: _________________________________________________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0"/>
        <w:gridCol w:w="3157"/>
        <w:gridCol w:w="2990"/>
      </w:tblGrid>
      <w:tr w:rsidR="0098772E" w:rsidRPr="0098772E" w:rsidTr="0098772E">
        <w:tc>
          <w:tcPr>
            <w:tcW w:w="1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8772E" w:rsidRPr="0098772E" w:rsidTr="0098772E">
        <w:tc>
          <w:tcPr>
            <w:tcW w:w="1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98772E" w:rsidRPr="0098772E" w:rsidTr="0098772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98772E" w:rsidRPr="0098772E" w:rsidRDefault="0098772E" w:rsidP="00987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72E">
              <w:rPr>
                <w:rFonts w:ascii="Times New Roman" w:eastAsia="Times New Roman" w:hAnsi="Times New Roman" w:cs="Times New Roman"/>
              </w:rPr>
              <w:t xml:space="preserve">к Инструкции о порядке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проведения оценки полноты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сведений о наличии свободных </w:t>
            </w:r>
            <w:r w:rsidRPr="0098772E">
              <w:rPr>
                <w:rFonts w:ascii="Times New Roman" w:eastAsia="Times New Roman" w:hAnsi="Times New Roman" w:cs="Times New Roman"/>
              </w:rPr>
              <w:br/>
              <w:t xml:space="preserve">рабочих мест (вакансий) 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8772E" w:rsidRPr="0098772E" w:rsidRDefault="0098772E" w:rsidP="009877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8772E">
        <w:rPr>
          <w:rFonts w:ascii="Times New Roman" w:eastAsia="Times New Roman" w:hAnsi="Times New Roman" w:cs="Times New Roman"/>
        </w:rPr>
        <w:t>Форма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органа по труду, занятости и социальной защите)</w:t>
      </w:r>
    </w:p>
    <w:p w:rsidR="0098772E" w:rsidRPr="0098772E" w:rsidRDefault="0098772E" w:rsidP="009877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ПРЕДПИСАНИЕ № ___</w:t>
      </w:r>
      <w:r w:rsidRPr="009877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98772E" w:rsidRPr="0098772E" w:rsidTr="0098772E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8772E" w:rsidRPr="0098772E" w:rsidTr="0098772E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98772E" w:rsidRPr="0098772E" w:rsidRDefault="0098772E" w:rsidP="0098772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индивидуального предпринимателя,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учетный номер плательщика, место нахождения)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 органа по труду, занятости и социальной защите)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в период с _______________________________ по _________________________________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оценки полноты сведений о наличии свободных рабочих мест (вакансий) выявлено: 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ПРЕДПИСЫВАЮ выполнить следующие мероприятия: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242"/>
        <w:gridCol w:w="2420"/>
      </w:tblGrid>
      <w:tr w:rsidR="0098772E" w:rsidRPr="0098772E" w:rsidTr="0098772E">
        <w:trPr>
          <w:trHeight w:val="240"/>
        </w:trPr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нарушений и предложения по их устранению со ссылкой на нормативные правовые акты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устранения нарушений</w:t>
            </w:r>
          </w:p>
        </w:tc>
      </w:tr>
      <w:tr w:rsidR="0098772E" w:rsidRPr="0098772E" w:rsidTr="0098772E">
        <w:trPr>
          <w:trHeight w:val="240"/>
        </w:trPr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О выполнении предписанных мероприятий уведомить ______________________________</w:t>
      </w:r>
    </w:p>
    <w:p w:rsidR="0098772E" w:rsidRPr="0098772E" w:rsidRDefault="0098772E" w:rsidP="0098772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72E">
        <w:rPr>
          <w:rFonts w:ascii="Times New Roman" w:eastAsia="Times New Roman" w:hAnsi="Times New Roman" w:cs="Times New Roman"/>
          <w:sz w:val="20"/>
          <w:szCs w:val="20"/>
        </w:rPr>
        <w:t>органа по труду, занятости и социальной защите)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72E" w:rsidRPr="0098772E" w:rsidRDefault="0098772E" w:rsidP="009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не позднее 3 рабочих дней со дня истечения установленного срока на устранение нарушений.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При неустранении выявленных нарушений меры ответственности применяются в порядке, установленном законодательством.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39"/>
        <w:gridCol w:w="3044"/>
        <w:gridCol w:w="2984"/>
      </w:tblGrid>
      <w:tr w:rsidR="0098772E" w:rsidRPr="0098772E" w:rsidTr="0098772E">
        <w:tc>
          <w:tcPr>
            <w:tcW w:w="1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8772E" w:rsidRPr="0098772E" w:rsidTr="0098772E">
        <w:tc>
          <w:tcPr>
            <w:tcW w:w="1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1418"/>
        <w:gridCol w:w="2124"/>
        <w:gridCol w:w="1857"/>
      </w:tblGrid>
      <w:tr w:rsidR="0098772E" w:rsidRPr="0098772E" w:rsidTr="0098772E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получил ___________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8772E" w:rsidRPr="0098772E" w:rsidTr="0098772E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ind w:left="24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772E" w:rsidRPr="0098772E" w:rsidRDefault="0098772E" w:rsidP="0098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8772E" w:rsidRPr="0098772E" w:rsidRDefault="0098772E" w:rsidP="0098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0DD6" w:rsidRDefault="00FF0DD6"/>
    <w:sectPr w:rsidR="00FF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772E"/>
    <w:rsid w:val="0098772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77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98772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98772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8772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98772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87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87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8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877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98772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9877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98772E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987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87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877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87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877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877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772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77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772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77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77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2020-12-04T08:59:00Z</dcterms:created>
  <dcterms:modified xsi:type="dcterms:W3CDTF">2020-12-04T08:59:00Z</dcterms:modified>
</cp:coreProperties>
</file>