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26" w:rsidRDefault="00BE7326" w:rsidP="00BE7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F23F1">
        <w:rPr>
          <w:rFonts w:ascii="Times New Roman" w:eastAsia="Times New Roman" w:hAnsi="Times New Roman" w:cs="Times New Roman"/>
          <w:sz w:val="30"/>
          <w:szCs w:val="30"/>
        </w:rPr>
        <w:t xml:space="preserve">Перечень административных процедур, осуществляемых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Краснолукском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сельском исполнительном комитете</w:t>
      </w:r>
    </w:p>
    <w:p w:rsidR="00BE7326" w:rsidRPr="004F23F1" w:rsidRDefault="00BE7326" w:rsidP="00BE7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Pr="004F23F1">
        <w:rPr>
          <w:rFonts w:ascii="Times New Roman" w:eastAsia="Times New Roman" w:hAnsi="Times New Roman" w:cs="Times New Roman"/>
          <w:sz w:val="30"/>
          <w:szCs w:val="30"/>
        </w:rPr>
        <w:t>отношении субъектов хозяйствования</w:t>
      </w:r>
    </w:p>
    <w:p w:rsidR="00BE7326" w:rsidRPr="004F23F1" w:rsidRDefault="00BE7326" w:rsidP="00BE7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4F23F1">
        <w:rPr>
          <w:rFonts w:ascii="Times New Roman" w:eastAsia="Times New Roman" w:hAnsi="Times New Roman" w:cs="Times New Roman"/>
          <w:sz w:val="30"/>
          <w:szCs w:val="30"/>
        </w:rPr>
        <w:t>в соответствии с постановлением Совета Министров</w:t>
      </w:r>
    </w:p>
    <w:p w:rsidR="00BE7326" w:rsidRPr="004F23F1" w:rsidRDefault="00BE7326" w:rsidP="00BE7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4F23F1">
        <w:rPr>
          <w:rFonts w:ascii="Times New Roman" w:eastAsia="Times New Roman" w:hAnsi="Times New Roman" w:cs="Times New Roman"/>
          <w:sz w:val="30"/>
          <w:szCs w:val="30"/>
        </w:rPr>
        <w:t>Республики Беларусь от 24 сентября 2021 г. № 548</w:t>
      </w:r>
    </w:p>
    <w:p w:rsidR="00BE7326" w:rsidRDefault="00BE7326" w:rsidP="00BE7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F23F1">
        <w:rPr>
          <w:rFonts w:ascii="Times New Roman" w:eastAsia="Times New Roman" w:hAnsi="Times New Roman" w:cs="Times New Roman"/>
          <w:sz w:val="30"/>
          <w:szCs w:val="30"/>
        </w:rPr>
        <w:t>«Об административных процедурах, осуществляемых в отношении субъектов хозяйствования»</w:t>
      </w:r>
    </w:p>
    <w:p w:rsidR="00BE7326" w:rsidRDefault="00BE7326" w:rsidP="00BE7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72"/>
        <w:gridCol w:w="5210"/>
      </w:tblGrid>
      <w:tr w:rsidR="0026641B" w:rsidRPr="006F4756" w:rsidTr="00BE7326">
        <w:trPr>
          <w:trHeight w:val="353"/>
        </w:trPr>
        <w:tc>
          <w:tcPr>
            <w:tcW w:w="1018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26641B" w:rsidRPr="0026641B" w:rsidRDefault="00BE7326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br w:type="page"/>
            </w:r>
            <w:r w:rsidR="0026641B" w:rsidRPr="0026641B">
              <w:rPr>
                <w:rFonts w:ascii="Times New Roman" w:hAnsi="Times New Roman" w:cs="Times New Roman"/>
                <w:b/>
                <w:sz w:val="28"/>
                <w:szCs w:val="28"/>
              </w:rPr>
              <w:t>ПРОЕКТИРОВАНИЕ И СТРОИТЕЛЬСТВО</w:t>
            </w:r>
          </w:p>
        </w:tc>
      </w:tr>
      <w:tr w:rsidR="0026641B" w:rsidRPr="006F4756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476"/>
        </w:trPr>
        <w:tc>
          <w:tcPr>
            <w:tcW w:w="10182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26641B" w:rsidRPr="006E67FA" w:rsidRDefault="0026641B" w:rsidP="000839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6E67F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Административная процедура </w:t>
            </w:r>
            <w:r w:rsidR="000839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3.12.1</w:t>
            </w:r>
          </w:p>
        </w:tc>
      </w:tr>
      <w:tr w:rsidR="0026641B" w:rsidRPr="006F4756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358"/>
        </w:trPr>
        <w:tc>
          <w:tcPr>
            <w:tcW w:w="10182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26641B" w:rsidRPr="008857F6" w:rsidRDefault="00083970" w:rsidP="00885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8857F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Принятие решения о возможности использования эксплуатируемого капитального строения (здания, сооружения), изолированного помещения, </w:t>
            </w:r>
            <w:proofErr w:type="spellStart"/>
            <w:r w:rsidRPr="008857F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машино</w:t>
            </w:r>
            <w:proofErr w:type="spellEnd"/>
            <w:r w:rsidRPr="008857F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-места по назначению в соответствии с единой классификацией назначения объектов недвижимого имущества</w:t>
            </w:r>
          </w:p>
        </w:tc>
      </w:tr>
      <w:tr w:rsidR="0026641B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648"/>
        </w:trPr>
        <w:tc>
          <w:tcPr>
            <w:tcW w:w="497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1B" w:rsidRPr="008857F6" w:rsidRDefault="0026641B" w:rsidP="00BE7326">
            <w:pPr>
              <w:spacing w:after="0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083970" w:rsidRPr="008857F6" w:rsidRDefault="00083970" w:rsidP="00BE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083970" w:rsidRPr="008857F6" w:rsidRDefault="00083970" w:rsidP="00BE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о надежности, несущей способности и устойчивости конструкции эксплуатируемого капитального строения  (здания, сооружения)- представляется  в отношении объектов строительства первого – четвертого классов сложности </w:t>
            </w:r>
          </w:p>
          <w:p w:rsidR="0026641B" w:rsidRPr="008857F6" w:rsidRDefault="00083970" w:rsidP="00BE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или ведомость технических характеристик</w:t>
            </w:r>
          </w:p>
        </w:tc>
      </w:tr>
      <w:tr w:rsidR="0026641B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240"/>
        </w:trPr>
        <w:tc>
          <w:tcPr>
            <w:tcW w:w="497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1B" w:rsidRPr="008857F6" w:rsidRDefault="0026641B" w:rsidP="00BE7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8857F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26641B" w:rsidRPr="008857F6" w:rsidRDefault="00083970" w:rsidP="00BE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7F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существующих в момент  выдачи информации правах, ограничениях (обременениях) прав на земельный участок, на котором расположено капитальное строение (здание, сооружение), изолированное помещение, </w:t>
            </w:r>
            <w:proofErr w:type="spellStart"/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-место, часть которого погибла, в отношении которого осуществляется административная процедура</w:t>
            </w:r>
            <w:proofErr w:type="gramEnd"/>
          </w:p>
        </w:tc>
      </w:tr>
      <w:tr w:rsidR="0026641B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2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1B" w:rsidRPr="008857F6" w:rsidRDefault="0026641B" w:rsidP="00BE7326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26641B" w:rsidRPr="008857F6" w:rsidRDefault="0026641B" w:rsidP="00BE7326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26641B" w:rsidRPr="008857F6" w:rsidRDefault="0026641B" w:rsidP="00BE7326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41B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2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1B" w:rsidRPr="008857F6" w:rsidRDefault="0026641B" w:rsidP="00BE7326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26641B" w:rsidRPr="008857F6" w:rsidRDefault="00083970" w:rsidP="00BE7326">
            <w:pPr>
              <w:tabs>
                <w:tab w:val="left" w:pos="1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15 дней</w:t>
            </w:r>
          </w:p>
        </w:tc>
      </w:tr>
      <w:tr w:rsidR="0026641B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2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1B" w:rsidRPr="008857F6" w:rsidRDefault="0026641B" w:rsidP="00BE7326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885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26641B" w:rsidRPr="008857F6" w:rsidRDefault="0026641B" w:rsidP="00BE7326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26641B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2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41B" w:rsidRPr="008857F6" w:rsidRDefault="0026641B" w:rsidP="008857F6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26641B" w:rsidRPr="008857F6" w:rsidRDefault="0026641B" w:rsidP="008857F6">
            <w:pPr>
              <w:tabs>
                <w:tab w:val="left" w:pos="151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8857F6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8857F6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26641B" w:rsidRPr="008857F6" w:rsidRDefault="0026641B" w:rsidP="008857F6">
            <w:pPr>
              <w:tabs>
                <w:tab w:val="left" w:pos="1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26641B" w:rsidRPr="008857F6" w:rsidRDefault="0026641B" w:rsidP="008857F6">
            <w:pPr>
              <w:tabs>
                <w:tab w:val="left" w:pos="151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8857F6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8857F6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083970" w:rsidRPr="00CF2442" w:rsidTr="00BE732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2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70" w:rsidRPr="008857F6" w:rsidRDefault="00083970" w:rsidP="00A61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подачи заявлений об осуществлении АП в электронной форме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083970" w:rsidRPr="008857F6" w:rsidRDefault="00083970" w:rsidP="00083970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1.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ab/>
              <w:t>Заинтересованному лицу необходимо авторизоваться на едином портале электронных услуг (ЕПЭУ).</w:t>
            </w:r>
          </w:p>
          <w:p w:rsidR="00083970" w:rsidRPr="008857F6" w:rsidRDefault="00083970" w:rsidP="00083970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2.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ab/>
              <w:t>В перечне административных процедур выбрать административную процедуру 548.3.12.1</w:t>
            </w:r>
          </w:p>
          <w:p w:rsidR="00083970" w:rsidRPr="008857F6" w:rsidRDefault="00083970" w:rsidP="00083970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3.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ab/>
              <w:t>Ознакомиться с информацией, запенить обязательные поля 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083970" w:rsidRPr="008857F6" w:rsidRDefault="00083970" w:rsidP="00083970">
            <w:pPr>
              <w:tabs>
                <w:tab w:val="left" w:pos="1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4.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ab/>
              <w:t>После рассмотрения заявления уполномоченным органом ознакомиться с итоговым документом в личном кабинете на ЕПЭУ.</w:t>
            </w:r>
          </w:p>
        </w:tc>
      </w:tr>
    </w:tbl>
    <w:p w:rsidR="0026641B" w:rsidRDefault="0026641B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  <w:r w:rsidRPr="006E67FA">
        <w:rPr>
          <w:b/>
          <w:i/>
          <w:sz w:val="28"/>
        </w:rPr>
        <w:t xml:space="preserve">Примечание: </w:t>
      </w:r>
      <w:hyperlink r:id="rId9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 xml:space="preserve"> административной процедуры </w:t>
      </w:r>
      <w:r w:rsidRPr="00B77CDE">
        <w:rPr>
          <w:b/>
          <w:i/>
          <w:sz w:val="28"/>
          <w:szCs w:val="28"/>
          <w:shd w:val="clear" w:color="auto" w:fill="FFFFFF"/>
        </w:rPr>
        <w:t xml:space="preserve">утвержден </w:t>
      </w:r>
      <w:r w:rsidR="00B77CDE" w:rsidRPr="00B77CDE">
        <w:rPr>
          <w:b/>
          <w:i/>
          <w:sz w:val="28"/>
          <w:szCs w:val="28"/>
        </w:rPr>
        <w:t>п</w:t>
      </w:r>
      <w:r w:rsidR="008C09BF" w:rsidRPr="00B77CDE">
        <w:rPr>
          <w:b/>
          <w:i/>
          <w:sz w:val="28"/>
          <w:szCs w:val="28"/>
        </w:rPr>
        <w:t>остановление</w:t>
      </w:r>
      <w:r w:rsidR="00B77CDE" w:rsidRPr="00B77CDE">
        <w:rPr>
          <w:b/>
          <w:i/>
          <w:sz w:val="28"/>
          <w:szCs w:val="28"/>
        </w:rPr>
        <w:t>м</w:t>
      </w:r>
      <w:r w:rsidR="008C09BF" w:rsidRPr="00B77CDE">
        <w:rPr>
          <w:b/>
          <w:i/>
          <w:sz w:val="28"/>
          <w:szCs w:val="28"/>
        </w:rPr>
        <w:t xml:space="preserve"> Государственного комитета по имуществу Республики Беларусь от 25 марта 2</w:t>
      </w:r>
      <w:r w:rsidR="00B77CDE" w:rsidRPr="00B77CDE">
        <w:rPr>
          <w:b/>
          <w:i/>
          <w:sz w:val="28"/>
          <w:szCs w:val="28"/>
        </w:rPr>
        <w:t>022 г.</w:t>
      </w:r>
      <w:r w:rsidR="008C09BF" w:rsidRPr="00B77CDE">
        <w:rPr>
          <w:b/>
          <w:i/>
          <w:sz w:val="28"/>
          <w:szCs w:val="28"/>
        </w:rPr>
        <w:t xml:space="preserve"> № 10 </w:t>
      </w:r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8857F6" w:rsidRDefault="008857F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73"/>
        <w:gridCol w:w="5209"/>
      </w:tblGrid>
      <w:tr w:rsidR="00B77CDE" w:rsidRPr="006F4756" w:rsidTr="00A617CD">
        <w:trPr>
          <w:trHeight w:val="22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77CDE" w:rsidRPr="008857F6" w:rsidRDefault="00B77CDE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57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ПРОЕКТИРОВАНИЕ И СТРОИТЕЛЬСТВО</w:t>
            </w:r>
          </w:p>
        </w:tc>
      </w:tr>
      <w:tr w:rsidR="00B77CDE" w:rsidRPr="006F4756" w:rsidTr="008857F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415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B77C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8857F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Административная процедура 3.12.2</w:t>
            </w:r>
          </w:p>
        </w:tc>
      </w:tr>
      <w:tr w:rsidR="00B77CDE" w:rsidRPr="006F4756" w:rsidTr="008857F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554"/>
        </w:trPr>
        <w:tc>
          <w:tcPr>
            <w:tcW w:w="101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77CDE" w:rsidRPr="008857F6" w:rsidRDefault="00B77CDE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8857F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Принятие решения о возможности использования капитального строения, изолированного помещения или </w:t>
            </w:r>
            <w:proofErr w:type="spellStart"/>
            <w:r w:rsidRPr="008857F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машино</w:t>
            </w:r>
            <w:proofErr w:type="spellEnd"/>
            <w:r w:rsidRPr="008857F6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-места, часть которого погибла, по назначению в соответствии с единой классификацией назначения объектов недвижимого имущества</w:t>
            </w:r>
          </w:p>
        </w:tc>
      </w:tr>
      <w:tr w:rsidR="00B77CDE" w:rsidRPr="00CF2442" w:rsidTr="008857F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394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8857F6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885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B77CDE" w:rsidRPr="008857F6" w:rsidRDefault="00B77CDE" w:rsidP="00885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заключение о надежности, несущей способности и устойчивости конструкции капитального строения  (здания, сооружения), изолированного  помещения, часть которого погибла, более одного этажа</w:t>
            </w:r>
          </w:p>
          <w:p w:rsidR="00B77CDE" w:rsidRPr="008857F6" w:rsidRDefault="00B77CDE" w:rsidP="00885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или ведомость технических характеристик</w:t>
            </w:r>
          </w:p>
        </w:tc>
      </w:tr>
      <w:tr w:rsidR="00B77CDE" w:rsidRPr="00CF2442" w:rsidTr="008857F6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665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8857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8857F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885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8857F6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8857F6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B77CDE" w:rsidRPr="008857F6" w:rsidRDefault="00B77CDE" w:rsidP="008857F6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8857F6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8857F6">
            <w:pPr>
              <w:tabs>
                <w:tab w:val="left" w:pos="1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>15 дней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8857F6">
            <w:pPr>
              <w:spacing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8857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8857F6">
            <w:pPr>
              <w:spacing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A617CD">
            <w:pPr>
              <w:tabs>
                <w:tab w:val="left" w:pos="151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8857F6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8857F6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B77CDE" w:rsidRPr="008857F6" w:rsidRDefault="00B77CDE" w:rsidP="00A617CD">
            <w:pPr>
              <w:tabs>
                <w:tab w:val="left" w:pos="1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B77CDE" w:rsidRPr="008857F6" w:rsidRDefault="00B77CDE" w:rsidP="00A617CD">
            <w:pPr>
              <w:tabs>
                <w:tab w:val="left" w:pos="151"/>
              </w:tabs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8857F6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8857F6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8857F6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8857F6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8857F6" w:rsidRPr="008857F6" w:rsidRDefault="008857F6" w:rsidP="00A617CD">
            <w:pPr>
              <w:tabs>
                <w:tab w:val="left" w:pos="151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8857F6" w:rsidRDefault="00B77CDE" w:rsidP="00A61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Порядок подачи заявлений об осуществлении АП в электронной форме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1.Заинтересованному лицу необходимо авторизоваться на едином портале электронных услуг (ЕПЭУ).</w:t>
            </w:r>
          </w:p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2. В перечне административных процедур выбрать административную процедуру 548.3.12.2</w:t>
            </w:r>
          </w:p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3. Ознакомиться с информацией, запенить обязательные поля 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8857F6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57F6">
              <w:rPr>
                <w:rFonts w:ascii="Times New Roman" w:hAnsi="Times New Roman"/>
                <w:sz w:val="24"/>
                <w:szCs w:val="24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</w:tr>
    </w:tbl>
    <w:p w:rsidR="00B77CDE" w:rsidRP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  <w:r w:rsidRPr="006E67FA">
        <w:rPr>
          <w:b/>
          <w:i/>
          <w:sz w:val="28"/>
        </w:rPr>
        <w:t xml:space="preserve">Примечание: </w:t>
      </w:r>
      <w:hyperlink r:id="rId10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 xml:space="preserve"> административной процедуры </w:t>
      </w:r>
      <w:r w:rsidRPr="00B77CDE">
        <w:rPr>
          <w:b/>
          <w:i/>
          <w:sz w:val="28"/>
          <w:szCs w:val="28"/>
          <w:shd w:val="clear" w:color="auto" w:fill="FFFFFF"/>
        </w:rPr>
        <w:t xml:space="preserve">утвержден </w:t>
      </w:r>
      <w:r w:rsidRPr="00B77CDE">
        <w:rPr>
          <w:b/>
          <w:i/>
          <w:sz w:val="28"/>
          <w:szCs w:val="28"/>
        </w:rPr>
        <w:t xml:space="preserve">постановлением Государственного комитета по имуществу Республики Беларусь от 25 марта 2022 г. № 10 </w:t>
      </w:r>
    </w:p>
    <w:p w:rsidR="00B77CDE" w:rsidRP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</w:p>
    <w:p w:rsidR="0026641B" w:rsidRDefault="0026641B"/>
    <w:p w:rsidR="00B77CDE" w:rsidRDefault="00B77CDE"/>
    <w:p w:rsidR="00B77CDE" w:rsidRDefault="00B77CDE"/>
    <w:p w:rsidR="008857F6" w:rsidRDefault="008857F6"/>
    <w:p w:rsidR="008857F6" w:rsidRDefault="008857F6"/>
    <w:p w:rsidR="008857F6" w:rsidRDefault="008857F6"/>
    <w:p w:rsidR="008857F6" w:rsidRDefault="008857F6"/>
    <w:p w:rsidR="008857F6" w:rsidRDefault="008857F6"/>
    <w:p w:rsidR="008857F6" w:rsidRDefault="008857F6"/>
    <w:p w:rsidR="008857F6" w:rsidRDefault="008857F6"/>
    <w:p w:rsidR="008857F6" w:rsidRDefault="008857F6"/>
    <w:p w:rsidR="008857F6" w:rsidRDefault="008857F6"/>
    <w:p w:rsidR="00B77CDE" w:rsidRDefault="00B77CDE"/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72"/>
        <w:gridCol w:w="5210"/>
      </w:tblGrid>
      <w:tr w:rsidR="00B77CDE" w:rsidRPr="006F4756" w:rsidTr="00A617CD">
        <w:trPr>
          <w:trHeight w:val="22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ПРОЕКТИРОВАНИЕ И СТРОИТЕЛЬСТВО</w:t>
            </w:r>
          </w:p>
        </w:tc>
      </w:tr>
      <w:tr w:rsidR="00B77CDE" w:rsidRPr="006F4756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B77C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453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Административная процедура 3.12.3</w:t>
            </w:r>
          </w:p>
        </w:tc>
      </w:tr>
      <w:tr w:rsidR="00B77CDE" w:rsidRPr="006F4756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554"/>
        </w:trPr>
        <w:tc>
          <w:tcPr>
            <w:tcW w:w="101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Принятие решения о возможности изменения назначения капитального строения, изолированного помещения, </w:t>
            </w:r>
            <w:proofErr w:type="spellStart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машино</w:t>
            </w:r>
            <w:proofErr w:type="spellEnd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-места по единой классификации назначения объектов недвижимого имущества без проведения строительно-монтажных работ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915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453412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Default="00453412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="00B77CDE"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аявление</w:t>
            </w:r>
          </w:p>
          <w:p w:rsidR="00453412" w:rsidRPr="00B77CDE" w:rsidRDefault="00453412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77CDE" w:rsidRDefault="00B77CDE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технический паспорт или ведомость технических характеристик</w:t>
            </w:r>
          </w:p>
          <w:p w:rsidR="00453412" w:rsidRPr="00B77CDE" w:rsidRDefault="00453412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77CDE" w:rsidRPr="00B77CDE" w:rsidRDefault="00B77CDE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письменное согласие собственника (собственников) капитального строения (здания, сооружения), изолированного помещения, </w:t>
            </w:r>
            <w:proofErr w:type="spellStart"/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машиноместа</w:t>
            </w:r>
            <w:proofErr w:type="spellEnd"/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принятие решения о возможности изменения назначения капитального строения (здания, сооружения), изолированного помещения, </w:t>
            </w:r>
            <w:proofErr w:type="spellStart"/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машиноместа</w:t>
            </w:r>
            <w:proofErr w:type="spellEnd"/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единой классификации назначения объектов </w:t>
            </w:r>
          </w:p>
          <w:p w:rsidR="00B77CDE" w:rsidRPr="00453412" w:rsidRDefault="00B77CDE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недвижимого имущества без проведения </w:t>
            </w:r>
            <w:proofErr w:type="spellStart"/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строительномонтажных</w:t>
            </w:r>
            <w:proofErr w:type="spellEnd"/>
            <w:r w:rsidRPr="00B77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работ - в случае обращения субъекта хозяйствования, не являющегося собственником</w:t>
            </w:r>
          </w:p>
        </w:tc>
      </w:tr>
      <w:tr w:rsidR="00B77CDE" w:rsidRPr="00CF2442" w:rsidTr="00B77CDE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373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45341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существующих в момент  выдачи информации правах, ограничениях (обременениях) прав на капитальное строение (здание, сооружение), изолированное помещение, </w:t>
            </w:r>
            <w:proofErr w:type="spellStart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-место, и земельный участок, на котором это капитальное строение (здание, сооружение), изолированное помещение, </w:t>
            </w:r>
            <w:proofErr w:type="spellStart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-место расположено</w:t>
            </w:r>
            <w:proofErr w:type="gramEnd"/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453412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453412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B77CDE" w:rsidRPr="00453412" w:rsidRDefault="00B77CDE" w:rsidP="00453412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453412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453412">
            <w:pPr>
              <w:tabs>
                <w:tab w:val="left" w:pos="1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15 дней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453412">
            <w:pPr>
              <w:spacing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453412">
            <w:pPr>
              <w:spacing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tabs>
                <w:tab w:val="left" w:pos="151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B77CDE" w:rsidRPr="00453412" w:rsidRDefault="00B77CDE" w:rsidP="00A617CD">
            <w:pPr>
              <w:tabs>
                <w:tab w:val="left" w:pos="1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B77CDE" w:rsidRPr="00453412" w:rsidRDefault="00B77CDE" w:rsidP="00A617CD">
            <w:pPr>
              <w:tabs>
                <w:tab w:val="left" w:pos="151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подачи заявлений об осуществлении АП в электронной форме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1.Заинтересованному лицу необходимо авторизоваться на едином портале электронных услуг (ЕПЭУ).</w:t>
            </w:r>
          </w:p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2. В перечне административных процедур выбрать административную процедуру 548.3.12.3</w:t>
            </w:r>
          </w:p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3. Ознакомиться с информацией, запенить обязательные поля 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453412" w:rsidRDefault="00B77CDE" w:rsidP="00B77CDE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</w:tr>
    </w:tbl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  <w:r w:rsidRPr="006E67FA">
        <w:rPr>
          <w:b/>
          <w:i/>
          <w:sz w:val="28"/>
        </w:rPr>
        <w:t xml:space="preserve">Примечание: </w:t>
      </w:r>
      <w:hyperlink r:id="rId11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 xml:space="preserve"> административной процедуры </w:t>
      </w:r>
      <w:r w:rsidRPr="00B77CDE">
        <w:rPr>
          <w:b/>
          <w:i/>
          <w:sz w:val="28"/>
          <w:szCs w:val="28"/>
          <w:shd w:val="clear" w:color="auto" w:fill="FFFFFF"/>
        </w:rPr>
        <w:t xml:space="preserve">утвержден </w:t>
      </w:r>
      <w:r w:rsidRPr="00B77CDE">
        <w:rPr>
          <w:b/>
          <w:i/>
          <w:sz w:val="28"/>
          <w:szCs w:val="28"/>
        </w:rPr>
        <w:t xml:space="preserve">постановлением Государственного комитета по имуществу Республики Беларусь от 25 марта 2022 г. № 10 </w:t>
      </w:r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453412" w:rsidRDefault="00453412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453412" w:rsidRDefault="00453412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453412" w:rsidRDefault="00453412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453412" w:rsidRDefault="00453412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453412" w:rsidRDefault="00453412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453412" w:rsidRDefault="00453412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73"/>
        <w:gridCol w:w="5209"/>
      </w:tblGrid>
      <w:tr w:rsidR="00B77CDE" w:rsidRPr="006F4756" w:rsidTr="00A617CD">
        <w:trPr>
          <w:trHeight w:val="22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ПРОЕКТИРОВАНИЕ И СТРОИТЕЛЬСТВО</w:t>
            </w:r>
          </w:p>
        </w:tc>
      </w:tr>
      <w:tr w:rsidR="00B77CDE" w:rsidRPr="006F4756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B77C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453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Административная процедура 3.12.4</w:t>
            </w:r>
          </w:p>
        </w:tc>
      </w:tr>
      <w:tr w:rsidR="00B77CDE" w:rsidRPr="006F4756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101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Принятие решения об определении назначения капитального строения, изолированного помещения, машино-6места в соответствии с единой классификацией назначения объектов недвижимого имущества (за исключением эксплуатируемых капитальных строений, изолированных помещений, </w:t>
            </w:r>
            <w:proofErr w:type="spellStart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машино</w:t>
            </w:r>
            <w:proofErr w:type="spellEnd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-мест)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915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B77CDE">
            <w:pPr>
              <w:pStyle w:val="a9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заявление</w:t>
            </w:r>
          </w:p>
          <w:p w:rsidR="00B77CDE" w:rsidRPr="00453412" w:rsidRDefault="00B77CDE" w:rsidP="00B77CDE">
            <w:pPr>
              <w:pStyle w:val="a9"/>
              <w:jc w:val="left"/>
              <w:rPr>
                <w:b w:val="0"/>
                <w:sz w:val="24"/>
              </w:rPr>
            </w:pPr>
          </w:p>
          <w:p w:rsidR="00B77CDE" w:rsidRPr="00453412" w:rsidRDefault="00B77CDE" w:rsidP="00B77CDE">
            <w:pPr>
              <w:pStyle w:val="a9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разрешительная документация, утвержденная в установленном законодательством порядке (за исключением самовольных построек, а также объектов, в отношении которых получение разрешительной документации в соответствии  с законодательными актами не является обязательным)</w:t>
            </w:r>
          </w:p>
          <w:p w:rsidR="00B77CDE" w:rsidRPr="00453412" w:rsidRDefault="00B77CDE" w:rsidP="00B77CDE">
            <w:pPr>
              <w:pStyle w:val="a9"/>
              <w:jc w:val="left"/>
              <w:rPr>
                <w:b w:val="0"/>
                <w:sz w:val="24"/>
              </w:rPr>
            </w:pPr>
          </w:p>
          <w:p w:rsidR="00B77CDE" w:rsidRPr="00453412" w:rsidRDefault="00B77CDE" w:rsidP="00B77CDE">
            <w:pPr>
              <w:pStyle w:val="a9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проектная документация (в случае если объект не закончен строительством, за исключением самовольных построек, а также объектов, в отношении которых разработка проектной документации в соответствии с законодательными  актами не является обязательной)</w:t>
            </w:r>
          </w:p>
          <w:p w:rsidR="00B77CDE" w:rsidRPr="00453412" w:rsidRDefault="00B77CDE" w:rsidP="00B77CDE">
            <w:pPr>
              <w:pStyle w:val="a9"/>
              <w:jc w:val="left"/>
              <w:rPr>
                <w:b w:val="0"/>
                <w:sz w:val="24"/>
              </w:rPr>
            </w:pPr>
          </w:p>
          <w:p w:rsidR="00B77CDE" w:rsidRPr="00453412" w:rsidRDefault="00B77CDE" w:rsidP="00B77CD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паспорт или ведомость технических характеристик </w:t>
            </w:r>
            <w:proofErr w:type="gramStart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в случае если объект закончен строительством)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373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45341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AC22E6" w:rsidP="00A61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spacing w:after="0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B77CDE" w:rsidRPr="00453412" w:rsidRDefault="00B77CDE" w:rsidP="00A617CD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tabs>
                <w:tab w:val="left" w:pos="1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15 дней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 действия </w:t>
            </w: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77CDE" w:rsidRPr="00453412" w:rsidRDefault="00B77CDE" w:rsidP="00A617CD">
            <w:pPr>
              <w:tabs>
                <w:tab w:val="left" w:pos="151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B77CDE" w:rsidRPr="00453412" w:rsidRDefault="00B77CDE" w:rsidP="00A617CD">
            <w:pPr>
              <w:tabs>
                <w:tab w:val="left" w:pos="1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B77CDE" w:rsidRPr="00453412" w:rsidRDefault="00B77CDE" w:rsidP="00A617CD">
            <w:pPr>
              <w:tabs>
                <w:tab w:val="left" w:pos="151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B77CDE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DE" w:rsidRPr="00453412" w:rsidRDefault="00B77CDE" w:rsidP="00A61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подачи заявлений об осуществлении АП в электронной форме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1.Заинтересованному лицу необходимо авторизоваться на едином портале электронных услуг (ЕПЭУ).</w:t>
            </w:r>
          </w:p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2. В перечне административных процедур выбрать административную процедуру 548.3.12.4</w:t>
            </w:r>
          </w:p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3. Ознакомиться с информацией, запенить обязательные поля 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7CDE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4. После рассмотрения заявления уполномоченным органом ознакомиться с итоговым документом в личном кабинете на ЕПЭУ</w:t>
            </w:r>
          </w:p>
        </w:tc>
      </w:tr>
    </w:tbl>
    <w:p w:rsid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  <w:r w:rsidRPr="006E67FA">
        <w:rPr>
          <w:b/>
          <w:i/>
          <w:sz w:val="28"/>
        </w:rPr>
        <w:t xml:space="preserve">Примечание: </w:t>
      </w:r>
      <w:hyperlink r:id="rId12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 xml:space="preserve"> административной процедуры </w:t>
      </w:r>
      <w:r w:rsidRPr="00B77CDE">
        <w:rPr>
          <w:b/>
          <w:i/>
          <w:sz w:val="28"/>
          <w:szCs w:val="28"/>
          <w:shd w:val="clear" w:color="auto" w:fill="FFFFFF"/>
        </w:rPr>
        <w:t xml:space="preserve">утвержден </w:t>
      </w:r>
      <w:r w:rsidRPr="00B77CDE">
        <w:rPr>
          <w:b/>
          <w:i/>
          <w:sz w:val="28"/>
          <w:szCs w:val="28"/>
        </w:rPr>
        <w:t xml:space="preserve">постановлением Государственного комитета по имуществу Республики Беларусь от 25 марта 2022 г. № 10 </w:t>
      </w:r>
    </w:p>
    <w:p w:rsidR="00AC22E6" w:rsidRDefault="00AC22E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AC22E6" w:rsidRDefault="00AC22E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AC22E6" w:rsidRDefault="00AC22E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p w:rsidR="00AC22E6" w:rsidRDefault="00AC22E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8"/>
        </w:rPr>
      </w:pPr>
    </w:p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73"/>
        <w:gridCol w:w="5209"/>
      </w:tblGrid>
      <w:tr w:rsidR="00AC22E6" w:rsidRPr="006F4756" w:rsidTr="00A617CD">
        <w:trPr>
          <w:trHeight w:val="22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C22E6" w:rsidRPr="00453412" w:rsidRDefault="00AC22E6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ПРОЕКТИРОВАНИЕ И СТРОИТЕЛЬСТВО</w:t>
            </w:r>
          </w:p>
        </w:tc>
      </w:tr>
      <w:tr w:rsidR="00AC22E6" w:rsidRPr="006F4756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C22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453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Административная процедура 3.12.5</w:t>
            </w:r>
          </w:p>
        </w:tc>
      </w:tr>
      <w:tr w:rsidR="00AC22E6" w:rsidRPr="006F4756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101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C22E6" w:rsidRPr="00453412" w:rsidRDefault="00AC22E6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proofErr w:type="gramStart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Принятие решения об определении назначения эксплуатируемого капитального строения, изолированного помещения, </w:t>
            </w:r>
            <w:proofErr w:type="spellStart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машино</w:t>
            </w:r>
            <w:proofErr w:type="spellEnd"/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-места, принадлежащих организациям, образованным в результате реорганизации организаций водопроводно-канализационного хозяйства, а также организациям, определенным принимающей стороной по объектам водопроводно-канализационного хозяйства в рамках совершенствования структуры управления водопроводно-канализационного хозяйства</w:t>
            </w:r>
            <w:proofErr w:type="gramEnd"/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716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453412">
            <w:pPr>
              <w:pStyle w:val="a9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заявление</w:t>
            </w:r>
          </w:p>
          <w:p w:rsidR="00AC22E6" w:rsidRPr="00453412" w:rsidRDefault="00AC22E6" w:rsidP="00453412">
            <w:pPr>
              <w:pStyle w:val="a9"/>
              <w:jc w:val="left"/>
              <w:rPr>
                <w:b w:val="0"/>
                <w:sz w:val="24"/>
              </w:rPr>
            </w:pPr>
          </w:p>
          <w:p w:rsidR="00AC22E6" w:rsidRPr="00453412" w:rsidRDefault="00AC22E6" w:rsidP="004534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или ведомость технических характеристик</w:t>
            </w:r>
          </w:p>
        </w:tc>
      </w:tr>
      <w:tr w:rsidR="00AC22E6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373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21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существующих в момент  выдачи информации правах, ограничениях (обременениях) прав на земельный участок, на котором расположено капитальное строение (здание, сооружение), изолированное помещение, </w:t>
            </w:r>
            <w:proofErr w:type="spellStart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-место, в отношении которого осуществляется административная процедура</w:t>
            </w:r>
          </w:p>
        </w:tc>
      </w:tr>
      <w:tr w:rsidR="00AC22E6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453412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AC22E6" w:rsidRPr="00453412" w:rsidRDefault="00AC22E6" w:rsidP="00453412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E6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453412">
            <w:pPr>
              <w:tabs>
                <w:tab w:val="left" w:pos="1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15 дней</w:t>
            </w:r>
          </w:p>
        </w:tc>
      </w:tr>
      <w:tr w:rsidR="00AC22E6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453412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AC22E6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453412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453412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AC22E6" w:rsidRPr="00453412" w:rsidRDefault="00AC22E6" w:rsidP="00453412">
            <w:pPr>
              <w:tabs>
                <w:tab w:val="left" w:pos="1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AC22E6" w:rsidRPr="00453412" w:rsidRDefault="00AC22E6" w:rsidP="00453412">
            <w:pPr>
              <w:tabs>
                <w:tab w:val="left" w:pos="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  <w:tr w:rsidR="00AC22E6" w:rsidRPr="00CF244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Порядок подачи заявлений об осуществлении АП в электронной форме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C22E6">
            <w:pPr>
              <w:pStyle w:val="a9"/>
              <w:ind w:right="-108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1.Заинтересованному лицу необходимо авторизоваться на едином портале электронных услуг (ЕПЭУ).</w:t>
            </w:r>
          </w:p>
          <w:p w:rsidR="00AC22E6" w:rsidRPr="00453412" w:rsidRDefault="00AC22E6" w:rsidP="00AC22E6">
            <w:pPr>
              <w:pStyle w:val="a9"/>
              <w:ind w:right="-108"/>
              <w:jc w:val="left"/>
              <w:rPr>
                <w:b w:val="0"/>
                <w:sz w:val="24"/>
              </w:rPr>
            </w:pPr>
          </w:p>
          <w:p w:rsidR="00AC22E6" w:rsidRPr="00453412" w:rsidRDefault="00AC22E6" w:rsidP="00AC22E6">
            <w:pPr>
              <w:pStyle w:val="a9"/>
              <w:ind w:left="-12" w:right="-108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2. В перечне административных процедур выбрать административную процедуру 548.3.12.5</w:t>
            </w:r>
          </w:p>
          <w:p w:rsidR="00AC22E6" w:rsidRPr="00453412" w:rsidRDefault="00AC22E6" w:rsidP="00AC22E6">
            <w:pPr>
              <w:pStyle w:val="a9"/>
              <w:ind w:left="-12" w:right="-108"/>
              <w:jc w:val="left"/>
              <w:rPr>
                <w:b w:val="0"/>
                <w:sz w:val="24"/>
              </w:rPr>
            </w:pPr>
          </w:p>
          <w:p w:rsidR="00AC22E6" w:rsidRPr="00453412" w:rsidRDefault="00AC22E6" w:rsidP="00AC22E6">
            <w:pPr>
              <w:pStyle w:val="a9"/>
              <w:ind w:left="-12" w:right="-108"/>
              <w:jc w:val="left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3. Ознакомиться с информацией, запенить обязательные поля заявления об осуществлении административной процедуры, в том числе прикрепить необходимые документы/сведения, и отправить указанное заявление в уполномоченный орган.</w:t>
            </w:r>
          </w:p>
          <w:p w:rsidR="00AC22E6" w:rsidRPr="00453412" w:rsidRDefault="00AC22E6" w:rsidP="00AC22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2E6" w:rsidRPr="00453412" w:rsidRDefault="00AC22E6" w:rsidP="00AC22E6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4. После рассмотрения заявления уполномоченным органом ознакомиться с итоговым документом в личном кабинете на ЕПЭУ.</w:t>
            </w:r>
          </w:p>
        </w:tc>
      </w:tr>
    </w:tbl>
    <w:p w:rsidR="00AC22E6" w:rsidRPr="00B77CDE" w:rsidRDefault="00AC22E6" w:rsidP="00AC22E6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  <w:r w:rsidRPr="006E67FA">
        <w:rPr>
          <w:b/>
          <w:i/>
          <w:sz w:val="28"/>
        </w:rPr>
        <w:t xml:space="preserve">Примечание: </w:t>
      </w:r>
      <w:hyperlink r:id="rId13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 xml:space="preserve"> административной процедуры </w:t>
      </w:r>
      <w:r w:rsidRPr="00B77CDE">
        <w:rPr>
          <w:b/>
          <w:i/>
          <w:sz w:val="28"/>
          <w:szCs w:val="28"/>
          <w:shd w:val="clear" w:color="auto" w:fill="FFFFFF"/>
        </w:rPr>
        <w:t xml:space="preserve">утвержден </w:t>
      </w:r>
      <w:r w:rsidRPr="00B77CDE">
        <w:rPr>
          <w:b/>
          <w:i/>
          <w:sz w:val="28"/>
          <w:szCs w:val="28"/>
        </w:rPr>
        <w:t xml:space="preserve">постановлением Государственного комитета по имуществу Республики Беларусь от 25 марта 2022 г. № 10 </w:t>
      </w:r>
    </w:p>
    <w:p w:rsidR="00AC22E6" w:rsidRPr="00B77CDE" w:rsidRDefault="00AC22E6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</w:p>
    <w:p w:rsidR="00B77CDE" w:rsidRP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</w:p>
    <w:p w:rsidR="00B77CDE" w:rsidRPr="00B77CDE" w:rsidRDefault="00B77CDE" w:rsidP="00B77CDE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</w:p>
    <w:p w:rsidR="00B77CDE" w:rsidRDefault="00B77CDE" w:rsidP="00B77CDE"/>
    <w:p w:rsidR="00AC22E6" w:rsidRDefault="00AC22E6" w:rsidP="00B77CDE"/>
    <w:p w:rsidR="00AC22E6" w:rsidRDefault="00AC22E6" w:rsidP="00B77CDE"/>
    <w:p w:rsidR="00453412" w:rsidRDefault="00453412" w:rsidP="00B77CDE"/>
    <w:p w:rsidR="00453412" w:rsidRDefault="00453412" w:rsidP="00B77CDE"/>
    <w:p w:rsidR="00453412" w:rsidRDefault="00453412" w:rsidP="00B77CDE"/>
    <w:p w:rsidR="00453412" w:rsidRDefault="00453412" w:rsidP="00B77CDE"/>
    <w:p w:rsidR="00453412" w:rsidRDefault="00453412" w:rsidP="00B77CDE"/>
    <w:p w:rsidR="00453412" w:rsidRDefault="00453412" w:rsidP="00B77CDE"/>
    <w:p w:rsidR="00AC22E6" w:rsidRDefault="00AC22E6" w:rsidP="00B77CDE"/>
    <w:p w:rsidR="00AC22E6" w:rsidRDefault="00AC22E6" w:rsidP="00B77CDE"/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973"/>
        <w:gridCol w:w="5209"/>
      </w:tblGrid>
      <w:tr w:rsidR="00AC22E6" w:rsidRPr="006F4756" w:rsidTr="00453412">
        <w:trPr>
          <w:trHeight w:val="22"/>
        </w:trPr>
        <w:tc>
          <w:tcPr>
            <w:tcW w:w="10182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AC22E6" w:rsidRPr="00453412" w:rsidRDefault="00AC22E6" w:rsidP="00AC22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ОХРАНА ОКРУЖАЮЩЕЙ СРЕДЫ И ПРИРОДОПОЛЬЗОВАНИЕ</w:t>
            </w:r>
          </w:p>
        </w:tc>
      </w:tr>
      <w:tr w:rsidR="00AC22E6" w:rsidRPr="006F4756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0182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C22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45341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Административная процедура 6.34.1</w:t>
            </w:r>
          </w:p>
        </w:tc>
      </w:tr>
      <w:tr w:rsidR="00AC22E6" w:rsidRPr="006F4756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10182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453412" w:rsidRDefault="00AC22E6" w:rsidP="0045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Получение разрешения на удаление или пересадку объектов </w:t>
            </w:r>
          </w:p>
          <w:p w:rsidR="00AC22E6" w:rsidRPr="00453412" w:rsidRDefault="00AC22E6" w:rsidP="0045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45341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растительного мира</w:t>
            </w:r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727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20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C22E6">
            <w:pPr>
              <w:pStyle w:val="a9"/>
              <w:jc w:val="both"/>
              <w:rPr>
                <w:b w:val="0"/>
                <w:sz w:val="24"/>
              </w:rPr>
            </w:pPr>
            <w:r w:rsidRPr="00453412">
              <w:rPr>
                <w:b w:val="0"/>
                <w:sz w:val="24"/>
              </w:rPr>
              <w:t>заявление на удаление, пересадку объектов</w:t>
            </w:r>
          </w:p>
          <w:p w:rsidR="00AC22E6" w:rsidRPr="00453412" w:rsidRDefault="00AC22E6" w:rsidP="00AC22E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растительного мира</w:t>
            </w:r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966"/>
        </w:trPr>
        <w:tc>
          <w:tcPr>
            <w:tcW w:w="497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20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5D692C" w:rsidRPr="00453412" w:rsidRDefault="00453412" w:rsidP="005D692C">
            <w:pPr>
              <w:pStyle w:val="a9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</w:t>
            </w:r>
            <w:r w:rsidR="005D692C" w:rsidRPr="00453412">
              <w:rPr>
                <w:b w:val="0"/>
                <w:sz w:val="24"/>
              </w:rPr>
              <w:t>аключение о подтверждении обстоятельств, препятствующих эксплуатации зданий, сооружений и иных объектов</w:t>
            </w:r>
          </w:p>
          <w:p w:rsidR="005D692C" w:rsidRPr="00453412" w:rsidRDefault="005D692C" w:rsidP="005D692C">
            <w:pPr>
              <w:pStyle w:val="a9"/>
              <w:jc w:val="both"/>
              <w:rPr>
                <w:b w:val="0"/>
                <w:sz w:val="24"/>
              </w:rPr>
            </w:pPr>
          </w:p>
          <w:p w:rsidR="00AC22E6" w:rsidRPr="00453412" w:rsidRDefault="00453412" w:rsidP="005D6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692C" w:rsidRPr="00453412">
              <w:rPr>
                <w:rFonts w:ascii="Times New Roman" w:hAnsi="Times New Roman" w:cs="Times New Roman"/>
                <w:sz w:val="24"/>
                <w:szCs w:val="24"/>
              </w:rPr>
              <w:t>аключение о подтверждении ненадлежащего качественного состояния деревьев, кустарников</w:t>
            </w:r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spacing w:after="0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617CD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AC22E6" w:rsidRPr="00453412" w:rsidRDefault="00AC22E6" w:rsidP="00A617CD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5D692C">
            <w:pPr>
              <w:tabs>
                <w:tab w:val="left" w:pos="1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692C"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4534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5D692C">
            <w:pPr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692C" w:rsidRPr="0045341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AC22E6" w:rsidRPr="00CF2442" w:rsidTr="00453412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97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E6" w:rsidRPr="00453412" w:rsidRDefault="00AC22E6" w:rsidP="00A617CD">
            <w:pPr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453412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AC22E6" w:rsidRPr="00453412" w:rsidRDefault="00AC22E6" w:rsidP="00A617CD">
            <w:pPr>
              <w:tabs>
                <w:tab w:val="left" w:pos="151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AC22E6" w:rsidRPr="00453412" w:rsidRDefault="00AC22E6" w:rsidP="00A617CD">
            <w:pPr>
              <w:tabs>
                <w:tab w:val="left" w:pos="1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AC22E6" w:rsidRPr="00453412" w:rsidRDefault="00AC22E6" w:rsidP="00A617CD">
            <w:pPr>
              <w:tabs>
                <w:tab w:val="left" w:pos="151"/>
              </w:tabs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453412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453412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453412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453412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</w:tbl>
    <w:p w:rsidR="00453412" w:rsidRPr="00BB5E7C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bCs/>
          <w:i/>
          <w:caps/>
          <w:color w:val="0000FF"/>
          <w:sz w:val="28"/>
          <w:szCs w:val="28"/>
          <w:u w:val="single"/>
        </w:rPr>
      </w:pPr>
      <w:r w:rsidRPr="006E67FA">
        <w:rPr>
          <w:b/>
          <w:i/>
          <w:sz w:val="28"/>
        </w:rPr>
        <w:t xml:space="preserve">Примечание: </w:t>
      </w:r>
      <w:hyperlink r:id="rId14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 xml:space="preserve"> административной процедуры </w:t>
      </w:r>
      <w:r w:rsidRPr="00B77CDE">
        <w:rPr>
          <w:b/>
          <w:i/>
          <w:sz w:val="28"/>
          <w:szCs w:val="28"/>
          <w:shd w:val="clear" w:color="auto" w:fill="FFFFFF"/>
        </w:rPr>
        <w:t xml:space="preserve">утвержден </w:t>
      </w:r>
      <w:r w:rsidRPr="005D692C">
        <w:rPr>
          <w:b/>
          <w:i/>
          <w:sz w:val="28"/>
          <w:szCs w:val="28"/>
        </w:rPr>
        <w:t>постановлением Министерства природных ресурсов и охраны окружающей среды Республики Беларусь от 28 января 2022 г. № 16</w:t>
      </w:r>
      <w:r w:rsidR="00BB5E7C">
        <w:rPr>
          <w:sz w:val="20"/>
          <w:szCs w:val="20"/>
        </w:rPr>
        <w:t xml:space="preserve"> </w:t>
      </w: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831"/>
        <w:gridCol w:w="5351"/>
      </w:tblGrid>
      <w:tr w:rsidR="005D692C" w:rsidTr="00BB5E7C">
        <w:trPr>
          <w:trHeight w:val="357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5D692C" w:rsidRPr="00BB5E7C" w:rsidRDefault="005D692C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B5E7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ИМУЩЕСТВЕННЫЕ, ЖИЛИЩНЫЕ И ЗЕМЕЛЬНЫЕ ПРАВООТНОШЕНИЯ</w:t>
            </w:r>
          </w:p>
        </w:tc>
      </w:tr>
      <w:tr w:rsidR="005D692C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479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5D692C" w:rsidRPr="00BB5E7C" w:rsidRDefault="005D692C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vertAlign w:val="superscript"/>
              </w:rPr>
            </w:pPr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Административная процедура </w:t>
            </w:r>
            <w:r w:rsidR="00453412"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16.4.1</w:t>
            </w:r>
          </w:p>
        </w:tc>
      </w:tr>
      <w:tr w:rsidR="005D692C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064"/>
        </w:trPr>
        <w:tc>
          <w:tcPr>
            <w:tcW w:w="101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B5E7C" w:rsidRDefault="00453412" w:rsidP="00BB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shd w:val="clear" w:color="auto" w:fill="FFFFFF"/>
              </w:rPr>
            </w:pPr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shd w:val="clear" w:color="auto" w:fill="FFFFFF"/>
              </w:rPr>
              <w:t xml:space="preserve">Регистрация договора найма жилого помещения частного или государственного жилищного фонда </w:t>
            </w:r>
          </w:p>
          <w:p w:rsidR="005D692C" w:rsidRPr="00BB5E7C" w:rsidRDefault="00453412" w:rsidP="00BB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shd w:val="clear" w:color="auto" w:fill="FFFFFF"/>
              </w:rPr>
              <w:t>или дополнительного соглашения к такому договору</w:t>
            </w:r>
          </w:p>
        </w:tc>
      </w:tr>
      <w:tr w:rsidR="005D692C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41"/>
        </w:trPr>
        <w:tc>
          <w:tcPr>
            <w:tcW w:w="483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92C" w:rsidRPr="00BB5E7C" w:rsidRDefault="005D692C" w:rsidP="00BB5E7C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35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B5E7C" w:rsidRPr="00BB5E7C" w:rsidRDefault="00BB5E7C" w:rsidP="00BB5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BB5E7C" w:rsidRPr="00BB5E7C" w:rsidRDefault="00BB5E7C" w:rsidP="00BB5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>три экземпляра договора найма жилого помещения или дополнительного соглашения к нему</w:t>
            </w:r>
          </w:p>
          <w:p w:rsidR="00453412" w:rsidRPr="00BB5E7C" w:rsidRDefault="00453412" w:rsidP="00BB5E7C">
            <w:pPr>
              <w:pStyle w:val="table10"/>
              <w:spacing w:before="120"/>
              <w:rPr>
                <w:sz w:val="24"/>
                <w:szCs w:val="24"/>
              </w:rPr>
            </w:pPr>
            <w:r w:rsidRPr="00BB5E7C">
              <w:rPr>
                <w:sz w:val="24"/>
                <w:szCs w:val="24"/>
              </w:rPr>
              <w:t>письменное согласие всех собственников жилого помещения, находящегося в общей собственности</w:t>
            </w:r>
          </w:p>
        </w:tc>
      </w:tr>
      <w:tr w:rsidR="005D692C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947"/>
        </w:trPr>
        <w:tc>
          <w:tcPr>
            <w:tcW w:w="483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92C" w:rsidRPr="00BB5E7C" w:rsidRDefault="005D692C" w:rsidP="00BB5E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BB5E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35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B5E7C" w:rsidRPr="00BB5E7C" w:rsidRDefault="00BB5E7C" w:rsidP="00BB5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>информация о существующих в момент выдачи информации правах, ограничениях (обременениях) прав на объект недвижимого имущества</w:t>
            </w:r>
          </w:p>
          <w:p w:rsidR="005D692C" w:rsidRPr="00BB5E7C" w:rsidRDefault="00BB5E7C" w:rsidP="00BB5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>сведения о балансовой принадлежности жилого помещения государственного жилищного фонда</w:t>
            </w:r>
          </w:p>
        </w:tc>
      </w:tr>
      <w:tr w:rsidR="005D692C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92C" w:rsidRPr="00BB5E7C" w:rsidRDefault="005D692C" w:rsidP="00BB5E7C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5D692C" w:rsidRPr="00BB5E7C" w:rsidRDefault="005D692C" w:rsidP="00BB5E7C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5D692C" w:rsidRPr="00BB5E7C" w:rsidRDefault="005D692C" w:rsidP="00BB5E7C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92C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92C" w:rsidRPr="00BB5E7C" w:rsidRDefault="005D692C" w:rsidP="00BB5E7C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5D692C" w:rsidRPr="00BB5E7C" w:rsidRDefault="005D692C" w:rsidP="00BB5E7C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дня, а в случае запроса документов и (или) сведений от других государственных органов, иных организаций – 10 дней</w:t>
            </w:r>
          </w:p>
        </w:tc>
      </w:tr>
      <w:tr w:rsidR="005D692C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92C" w:rsidRPr="00BB5E7C" w:rsidRDefault="005D692C" w:rsidP="00BB5E7C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BB5E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5D692C" w:rsidRPr="00BB5E7C" w:rsidRDefault="005D692C" w:rsidP="00BB5E7C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5D692C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260"/>
        </w:trPr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92C" w:rsidRPr="00BB5E7C" w:rsidRDefault="005D692C" w:rsidP="00BB5E7C">
            <w:pPr>
              <w:spacing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5D692C" w:rsidRDefault="005D692C" w:rsidP="00BB5E7C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BB5E7C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BB5E7C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BB5E7C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BB5E7C" w:rsidRPr="00BB5E7C" w:rsidRDefault="00BB5E7C" w:rsidP="00BB5E7C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692C" w:rsidRPr="00BB5E7C" w:rsidRDefault="005D692C" w:rsidP="00BB5E7C">
            <w:pPr>
              <w:tabs>
                <w:tab w:val="left" w:pos="151"/>
              </w:tabs>
              <w:spacing w:after="0" w:line="240" w:lineRule="auto"/>
              <w:ind w:firstLine="215"/>
              <w:rPr>
                <w:rFonts w:ascii="Times New Roman" w:hAnsi="Times New Roman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5D692C" w:rsidRPr="00BB5E7C" w:rsidRDefault="005D692C" w:rsidP="00BB5E7C">
            <w:pPr>
              <w:tabs>
                <w:tab w:val="left" w:pos="1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BB5E7C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BB5E7C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BB5E7C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</w:tbl>
    <w:p w:rsidR="005D692C" w:rsidRDefault="005D692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  <w:r w:rsidRPr="006E67FA">
        <w:rPr>
          <w:b/>
          <w:i/>
          <w:sz w:val="28"/>
        </w:rPr>
        <w:lastRenderedPageBreak/>
        <w:t xml:space="preserve">Примечание: </w:t>
      </w:r>
      <w:hyperlink r:id="rId15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> административной процедуры утвержден постановлением Министерства жилищно-коммунального хозяйства  Республики Беларусь от 23 марта 2022 г. № 5</w:t>
      </w: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BB5E7C" w:rsidRDefault="00BB5E7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tbl>
      <w:tblPr>
        <w:tblW w:w="0" w:type="auto"/>
        <w:tblInd w:w="-6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831"/>
        <w:gridCol w:w="5351"/>
      </w:tblGrid>
      <w:tr w:rsidR="00453412" w:rsidTr="00A617CD">
        <w:trPr>
          <w:trHeight w:val="22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A617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B5E7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ИМУЩЕСТВЕННЫЕ, ЖИЛИЩНЫЕ И ЗЕМЕЛЬНЫЕ ПРАВООТНОШЕНИЯ</w:t>
            </w:r>
          </w:p>
        </w:tc>
      </w:tr>
      <w:tr w:rsidR="0045341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210"/>
        </w:trPr>
        <w:tc>
          <w:tcPr>
            <w:tcW w:w="10183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vertAlign w:val="superscript"/>
              </w:rPr>
            </w:pPr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Административная процедура 16.4.2</w:t>
            </w:r>
          </w:p>
        </w:tc>
      </w:tr>
      <w:tr w:rsidR="0045341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10183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A617C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Регистрация договора финансовой аренды (лизинга), предметом </w:t>
            </w:r>
            <w:proofErr w:type="gramStart"/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лизинга</w:t>
            </w:r>
            <w:proofErr w:type="gramEnd"/>
            <w:r w:rsidRPr="00BB5E7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по которому является квартира частного жилищного фонда в многоквартирном или блокированном жилом доме или одноквартирный жилой дом частного жилищного фонда, или дополнительного соглашения к такому договору</w:t>
            </w:r>
          </w:p>
        </w:tc>
      </w:tr>
      <w:tr w:rsidR="00453412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463"/>
        </w:trPr>
        <w:tc>
          <w:tcPr>
            <w:tcW w:w="483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412" w:rsidRPr="00BB5E7C" w:rsidRDefault="00453412" w:rsidP="00BB5E7C">
            <w:pPr>
              <w:spacing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Документы и (или) сведения, необходимые для осуществления административной процедуры, представляемые заинтересованным лицом</w:t>
            </w:r>
          </w:p>
        </w:tc>
        <w:tc>
          <w:tcPr>
            <w:tcW w:w="535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453412" w:rsidRPr="00BB5E7C" w:rsidRDefault="00453412" w:rsidP="00BB5E7C">
            <w:pPr>
              <w:pStyle w:val="table10"/>
              <w:spacing w:before="120"/>
              <w:rPr>
                <w:sz w:val="24"/>
                <w:szCs w:val="24"/>
              </w:rPr>
            </w:pPr>
            <w:r w:rsidRPr="00BB5E7C">
              <w:rPr>
                <w:sz w:val="24"/>
                <w:szCs w:val="24"/>
              </w:rPr>
              <w:t xml:space="preserve">заявление </w:t>
            </w:r>
          </w:p>
          <w:p w:rsidR="00453412" w:rsidRPr="00BB5E7C" w:rsidRDefault="00453412" w:rsidP="00BB5E7C">
            <w:pPr>
              <w:pStyle w:val="table10"/>
              <w:spacing w:before="120"/>
              <w:rPr>
                <w:sz w:val="24"/>
                <w:szCs w:val="24"/>
              </w:rPr>
            </w:pPr>
            <w:r w:rsidRPr="00BB5E7C">
              <w:rPr>
                <w:sz w:val="24"/>
                <w:szCs w:val="24"/>
              </w:rPr>
              <w:t>три экземпляра договора финансовой аренды (лизинга) или дополнительного соглашения к нему</w:t>
            </w:r>
          </w:p>
        </w:tc>
      </w:tr>
      <w:tr w:rsidR="00453412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815"/>
        </w:trPr>
        <w:tc>
          <w:tcPr>
            <w:tcW w:w="483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412" w:rsidRPr="00BB5E7C" w:rsidRDefault="00453412" w:rsidP="00BB5E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Документы и (или) сведения, необходимые для осуществления административной процедуры, </w:t>
            </w: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BB5E7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апрашиваемые (получаемые) уполномоченным органом самостоятельно</w:t>
            </w:r>
          </w:p>
        </w:tc>
        <w:tc>
          <w:tcPr>
            <w:tcW w:w="535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BB5E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информация о существующих в момент выдачи информации правах, ограничениях (обременениях) прав на объект недвижимого имущества</w:t>
            </w:r>
          </w:p>
        </w:tc>
      </w:tr>
      <w:tr w:rsidR="00453412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877"/>
        </w:trPr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412" w:rsidRPr="00BB5E7C" w:rsidRDefault="00453412" w:rsidP="00BB5E7C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Вид платы, взимаемой при осуществлении административной процедуры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453412" w:rsidRPr="00BB5E7C" w:rsidRDefault="00453412" w:rsidP="00BB5E7C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</w:p>
          <w:p w:rsidR="00453412" w:rsidRPr="00BB5E7C" w:rsidRDefault="00453412" w:rsidP="00BB5E7C">
            <w:pPr>
              <w:tabs>
                <w:tab w:val="left" w:pos="151"/>
              </w:tabs>
              <w:spacing w:after="0" w:line="240" w:lineRule="auto"/>
              <w:ind w:firstLine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12" w:rsidTr="00BB5E7C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rPr>
          <w:trHeight w:val="1009"/>
        </w:trPr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412" w:rsidRPr="00BB5E7C" w:rsidRDefault="00453412" w:rsidP="00BB5E7C">
            <w:pPr>
              <w:spacing w:after="0" w:line="240" w:lineRule="auto"/>
              <w:rPr>
                <w:rFonts w:ascii="Times New Roman" w:hAnsi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Срок осуществления административной процедуры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BB5E7C">
            <w:pPr>
              <w:tabs>
                <w:tab w:val="left" w:pos="1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дня, а в случае запроса документов и (или) сведений от других государственных органов, иных организаций – 10 дней</w:t>
            </w:r>
          </w:p>
        </w:tc>
      </w:tr>
      <w:tr w:rsidR="0045341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412" w:rsidRPr="00BB5E7C" w:rsidRDefault="00453412" w:rsidP="00BB5E7C">
            <w:pPr>
              <w:spacing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действия </w:t>
            </w:r>
            <w:r w:rsidRPr="00BB5E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справки или иного документа, выдаваемого (принимаемого, согласовываемого, утверждаемого) уполномоченным органом по результатам осуществления административной процедуры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BB5E7C">
            <w:pPr>
              <w:spacing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sz w:val="24"/>
                <w:szCs w:val="24"/>
              </w:rPr>
              <w:t xml:space="preserve">  бессрочно</w:t>
            </w:r>
          </w:p>
        </w:tc>
      </w:tr>
      <w:tr w:rsidR="00453412" w:rsidTr="00A617CD">
        <w:tblPrEx>
          <w:tblBorders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</w:tblPrEx>
        <w:tc>
          <w:tcPr>
            <w:tcW w:w="483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412" w:rsidRPr="00BB5E7C" w:rsidRDefault="00453412" w:rsidP="00BB5E7C">
            <w:pPr>
              <w:spacing w:line="240" w:lineRule="auto"/>
              <w:rPr>
                <w:rFonts w:ascii="Times New Roman" w:hAnsi="Times New Roman" w:cs="Times New Roman"/>
                <w:b/>
                <w:smallCaps/>
                <w:spacing w:val="-20"/>
                <w:sz w:val="24"/>
                <w:szCs w:val="24"/>
              </w:rPr>
            </w:pPr>
            <w:r w:rsidRPr="00BB5E7C">
              <w:rPr>
                <w:rFonts w:ascii="Times New Roman" w:hAnsi="Times New Roman" w:cs="Times New Roman"/>
                <w:b/>
                <w:sz w:val="24"/>
                <w:szCs w:val="24"/>
              </w:rPr>
              <w:t>Прием документов и выдача административных решений, консультирование по вопросам подготовки документов, необходимых для осуществления административных процедур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453412" w:rsidRPr="00BB5E7C" w:rsidRDefault="00453412" w:rsidP="00BB5E7C">
            <w:pPr>
              <w:tabs>
                <w:tab w:val="left" w:pos="15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Кудерко</w:t>
            </w:r>
            <w:proofErr w:type="spellEnd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Васильевна</w:t>
            </w:r>
            <w:r w:rsidRPr="00BB5E7C">
              <w:rPr>
                <w:rFonts w:ascii="Times New Roman" w:hAnsi="Times New Roman"/>
                <w:sz w:val="24"/>
                <w:szCs w:val="24"/>
              </w:rPr>
              <w:t xml:space="preserve"> – управляющий делами </w:t>
            </w:r>
            <w:proofErr w:type="spellStart"/>
            <w:r w:rsidRPr="00BB5E7C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BB5E7C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  <w:p w:rsidR="00453412" w:rsidRPr="00BB5E7C" w:rsidRDefault="00453412" w:rsidP="00BB5E7C">
            <w:pPr>
              <w:tabs>
                <w:tab w:val="left" w:pos="151"/>
              </w:tabs>
              <w:spacing w:line="240" w:lineRule="auto"/>
              <w:ind w:firstLine="215"/>
              <w:rPr>
                <w:rFonts w:ascii="Times New Roman" w:hAnsi="Times New Roman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sz w:val="24"/>
                <w:szCs w:val="24"/>
              </w:rPr>
              <w:t>На время его отсутствия:</w:t>
            </w:r>
          </w:p>
          <w:p w:rsidR="00453412" w:rsidRPr="00BB5E7C" w:rsidRDefault="00453412" w:rsidP="00BB5E7C">
            <w:pPr>
              <w:tabs>
                <w:tab w:val="left" w:pos="15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E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>Ионикова</w:t>
            </w:r>
            <w:proofErr w:type="spellEnd"/>
            <w:r w:rsidRPr="00BB5E7C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Григорьевна </w:t>
            </w:r>
            <w:r w:rsidRPr="00BB5E7C">
              <w:rPr>
                <w:rFonts w:ascii="Times New Roman" w:hAnsi="Times New Roman"/>
                <w:sz w:val="24"/>
                <w:szCs w:val="24"/>
              </w:rPr>
              <w:t xml:space="preserve">– председатель </w:t>
            </w:r>
            <w:proofErr w:type="spellStart"/>
            <w:r w:rsidRPr="00BB5E7C">
              <w:rPr>
                <w:rFonts w:ascii="Times New Roman" w:hAnsi="Times New Roman"/>
                <w:sz w:val="24"/>
                <w:szCs w:val="24"/>
              </w:rPr>
              <w:t>Краснолукского</w:t>
            </w:r>
            <w:proofErr w:type="spellEnd"/>
            <w:r w:rsidRPr="00BB5E7C">
              <w:rPr>
                <w:rFonts w:ascii="Times New Roman" w:hAnsi="Times New Roman"/>
                <w:sz w:val="24"/>
                <w:szCs w:val="24"/>
              </w:rPr>
              <w:t xml:space="preserve"> сельского исполнительного комитета</w:t>
            </w:r>
          </w:p>
        </w:tc>
      </w:tr>
    </w:tbl>
    <w:p w:rsidR="00453412" w:rsidRPr="006E67FA" w:rsidRDefault="00453412" w:rsidP="00453412">
      <w:pPr>
        <w:pStyle w:val="newncpi0"/>
        <w:shd w:val="clear" w:color="auto" w:fill="FFFFFF"/>
        <w:spacing w:before="160" w:beforeAutospacing="0" w:after="160" w:afterAutospacing="0"/>
        <w:jc w:val="both"/>
        <w:rPr>
          <w:rStyle w:val="a3"/>
          <w:b/>
          <w:bCs/>
          <w:i/>
          <w:caps/>
          <w:sz w:val="28"/>
        </w:rPr>
      </w:pPr>
      <w:r w:rsidRPr="006E67FA">
        <w:rPr>
          <w:b/>
          <w:i/>
          <w:sz w:val="28"/>
        </w:rPr>
        <w:lastRenderedPageBreak/>
        <w:t xml:space="preserve">Примечание: </w:t>
      </w:r>
      <w:hyperlink r:id="rId16" w:anchor="a2" w:tooltip="+" w:history="1">
        <w:r w:rsidRPr="006E67FA">
          <w:rPr>
            <w:rStyle w:val="a3"/>
            <w:b/>
            <w:i/>
            <w:sz w:val="28"/>
            <w:szCs w:val="20"/>
            <w:shd w:val="clear" w:color="auto" w:fill="FFFFFF"/>
          </w:rPr>
          <w:t>регламент</w:t>
        </w:r>
      </w:hyperlink>
      <w:r w:rsidRPr="006E67FA">
        <w:rPr>
          <w:b/>
          <w:i/>
          <w:sz w:val="28"/>
        </w:rPr>
        <w:t xml:space="preserve"> данной </w:t>
      </w:r>
      <w:r w:rsidRPr="006E67FA">
        <w:rPr>
          <w:b/>
          <w:i/>
          <w:sz w:val="28"/>
          <w:szCs w:val="20"/>
          <w:shd w:val="clear" w:color="auto" w:fill="FFFFFF"/>
        </w:rPr>
        <w:t> административной процедуры утвержден постановлением Министерства жилищно-коммунального хозяйства  Республики Беларусь от 23 марта 2022 г. № 5</w:t>
      </w:r>
    </w:p>
    <w:p w:rsidR="00453412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453412" w:rsidRPr="006E67FA" w:rsidRDefault="00453412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rStyle w:val="a3"/>
          <w:b/>
          <w:bCs/>
          <w:i/>
          <w:caps/>
          <w:sz w:val="28"/>
        </w:rPr>
      </w:pPr>
    </w:p>
    <w:p w:rsidR="005D692C" w:rsidRDefault="005D692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b/>
          <w:i/>
          <w:sz w:val="28"/>
          <w:szCs w:val="20"/>
          <w:shd w:val="clear" w:color="auto" w:fill="FFFFFF"/>
        </w:rPr>
      </w:pPr>
    </w:p>
    <w:p w:rsidR="005D692C" w:rsidRPr="006E67FA" w:rsidRDefault="005D692C" w:rsidP="005D692C">
      <w:pPr>
        <w:pStyle w:val="newncpi0"/>
        <w:shd w:val="clear" w:color="auto" w:fill="FFFFFF"/>
        <w:spacing w:before="160" w:beforeAutospacing="0" w:after="160" w:afterAutospacing="0"/>
        <w:jc w:val="both"/>
        <w:rPr>
          <w:rStyle w:val="a3"/>
          <w:b/>
          <w:bCs/>
          <w:i/>
          <w:caps/>
          <w:sz w:val="28"/>
        </w:rPr>
      </w:pPr>
    </w:p>
    <w:p w:rsidR="005D692C" w:rsidRDefault="005D692C" w:rsidP="00B77CDE"/>
    <w:p w:rsidR="00B77CDE" w:rsidRDefault="00B77CDE"/>
    <w:p w:rsidR="0026641B" w:rsidRDefault="0026641B"/>
    <w:p w:rsidR="0026641B" w:rsidRDefault="0026641B"/>
    <w:p w:rsidR="0026641B" w:rsidRDefault="0026641B"/>
    <w:p w:rsidR="0026641B" w:rsidRDefault="0026641B"/>
    <w:p w:rsidR="0026641B" w:rsidRDefault="0026641B"/>
    <w:p w:rsidR="0026641B" w:rsidRDefault="0026641B"/>
    <w:p w:rsidR="0026641B" w:rsidRDefault="0026641B"/>
    <w:p w:rsidR="0026641B" w:rsidRDefault="0026641B"/>
    <w:p w:rsidR="0026641B" w:rsidRDefault="0026641B"/>
    <w:p w:rsidR="0026641B" w:rsidRDefault="0026641B"/>
    <w:sectPr w:rsidR="0026641B" w:rsidSect="00BE7326">
      <w:headerReference w:type="default" r:id="rId17"/>
      <w:pgSz w:w="11906" w:h="16838"/>
      <w:pgMar w:top="567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1B" w:rsidRDefault="0026641B" w:rsidP="0026641B">
      <w:pPr>
        <w:spacing w:after="0" w:line="240" w:lineRule="auto"/>
      </w:pPr>
      <w:r>
        <w:separator/>
      </w:r>
    </w:p>
  </w:endnote>
  <w:endnote w:type="continuationSeparator" w:id="0">
    <w:p w:rsidR="0026641B" w:rsidRDefault="0026641B" w:rsidP="0026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1B" w:rsidRDefault="0026641B" w:rsidP="0026641B">
      <w:pPr>
        <w:spacing w:after="0" w:line="240" w:lineRule="auto"/>
      </w:pPr>
      <w:r>
        <w:separator/>
      </w:r>
    </w:p>
  </w:footnote>
  <w:footnote w:type="continuationSeparator" w:id="0">
    <w:p w:rsidR="0026641B" w:rsidRDefault="0026641B" w:rsidP="0026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41B" w:rsidRDefault="0026641B">
    <w:pPr>
      <w:pStyle w:val="a5"/>
    </w:pPr>
  </w:p>
  <w:p w:rsidR="0026641B" w:rsidRDefault="0026641B">
    <w:pPr>
      <w:pStyle w:val="a5"/>
    </w:pPr>
  </w:p>
  <w:p w:rsidR="0026641B" w:rsidRDefault="0026641B">
    <w:pPr>
      <w:pStyle w:val="a5"/>
    </w:pPr>
  </w:p>
  <w:p w:rsidR="0026641B" w:rsidRDefault="0026641B">
    <w:pPr>
      <w:pStyle w:val="a5"/>
    </w:pPr>
  </w:p>
  <w:p w:rsidR="0026641B" w:rsidRDefault="002664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C4085"/>
    <w:multiLevelType w:val="hybridMultilevel"/>
    <w:tmpl w:val="BEB6FCB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EE"/>
    <w:rsid w:val="000521EE"/>
    <w:rsid w:val="00083970"/>
    <w:rsid w:val="0026641B"/>
    <w:rsid w:val="00337ECB"/>
    <w:rsid w:val="00383E80"/>
    <w:rsid w:val="00453412"/>
    <w:rsid w:val="005D692C"/>
    <w:rsid w:val="006C2A67"/>
    <w:rsid w:val="008857F6"/>
    <w:rsid w:val="008C09BF"/>
    <w:rsid w:val="00AC22E6"/>
    <w:rsid w:val="00B77CDE"/>
    <w:rsid w:val="00BB5E7C"/>
    <w:rsid w:val="00BE7326"/>
    <w:rsid w:val="00E22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C2A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2A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link w:val="table100"/>
    <w:rsid w:val="006C2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100">
    <w:name w:val="table10 Знак"/>
    <w:basedOn w:val="a0"/>
    <w:link w:val="table10"/>
    <w:locked/>
    <w:rsid w:val="006C2A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C2A67"/>
    <w:rPr>
      <w:color w:val="0000FF"/>
      <w:u w:val="single"/>
    </w:rPr>
  </w:style>
  <w:style w:type="paragraph" w:customStyle="1" w:styleId="newncpi0">
    <w:name w:val="newncpi0"/>
    <w:basedOn w:val="a"/>
    <w:rsid w:val="006C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2A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641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6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641B"/>
    <w:rPr>
      <w:rFonts w:eastAsiaTheme="minorEastAsia"/>
      <w:lang w:eastAsia="ru-RU"/>
    </w:rPr>
  </w:style>
  <w:style w:type="paragraph" w:styleId="a9">
    <w:name w:val="Body Text"/>
    <w:basedOn w:val="a"/>
    <w:link w:val="aa"/>
    <w:rsid w:val="00B77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aa">
    <w:name w:val="Основной текст Знак"/>
    <w:basedOn w:val="a0"/>
    <w:link w:val="a9"/>
    <w:rsid w:val="00B77CDE"/>
    <w:rPr>
      <w:rFonts w:ascii="Times New Roman" w:eastAsia="Times New Roman" w:hAnsi="Times New Roman" w:cs="Times New Roman"/>
      <w:b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C2A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6C2A6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link w:val="table100"/>
    <w:rsid w:val="006C2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100">
    <w:name w:val="table10 Знак"/>
    <w:basedOn w:val="a0"/>
    <w:link w:val="table10"/>
    <w:locked/>
    <w:rsid w:val="006C2A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C2A67"/>
    <w:rPr>
      <w:color w:val="0000FF"/>
      <w:u w:val="single"/>
    </w:rPr>
  </w:style>
  <w:style w:type="paragraph" w:customStyle="1" w:styleId="newncpi0">
    <w:name w:val="newncpi0"/>
    <w:basedOn w:val="a"/>
    <w:rsid w:val="006C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2A6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641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26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641B"/>
    <w:rPr>
      <w:rFonts w:eastAsiaTheme="minorEastAsia"/>
      <w:lang w:eastAsia="ru-RU"/>
    </w:rPr>
  </w:style>
  <w:style w:type="paragraph" w:styleId="a9">
    <w:name w:val="Body Text"/>
    <w:basedOn w:val="a"/>
    <w:link w:val="aa"/>
    <w:rsid w:val="00B77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aa">
    <w:name w:val="Основной текст Знак"/>
    <w:basedOn w:val="a0"/>
    <w:link w:val="a9"/>
    <w:rsid w:val="00B77CDE"/>
    <w:rPr>
      <w:rFonts w:ascii="Times New Roman" w:eastAsia="Times New Roman" w:hAnsi="Times New Roman" w:cs="Times New Roman"/>
      <w:b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i.by/tx.dll?d=557880&amp;f=%EF%EE%F1%F2%E0%ED%EE%E2%EB%E5%ED%E8%E5+%EE%F2+27+01+2022+%B9+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i.by/tx.dll?d=557880&amp;f=%EF%EE%F1%F2%E0%ED%EE%E2%EB%E5%ED%E8%E5+%EE%F2+27+01+2022+%B9+8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ii.by/tx.dll?d=557880&amp;f=%EF%EE%F1%F2%E0%ED%EE%E2%EB%E5%ED%E8%E5+%EE%F2+27+01+2022+%B9+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i.by/tx.dll?d=557880&amp;f=%EF%EE%F1%F2%E0%ED%EE%E2%EB%E5%ED%E8%E5+%EE%F2+27+01+2022+%B9+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i.by/tx.dll?d=557880&amp;f=%EF%EE%F1%F2%E0%ED%EE%E2%EB%E5%ED%E8%E5+%EE%F2+27+01+2022+%B9+8" TargetMode="External"/><Relationship Id="rId10" Type="http://schemas.openxmlformats.org/officeDocument/2006/relationships/hyperlink" Target="https://bii.by/tx.dll?d=557880&amp;f=%EF%EE%F1%F2%E0%ED%EE%E2%EB%E5%ED%E8%E5+%EE%F2+27+01+2022+%B9+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bii.by/tx.dll?d=557880&amp;f=%EF%EE%F1%F2%E0%ED%EE%E2%EB%E5%ED%E8%E5+%EE%F2+27+01+2022+%B9+8" TargetMode="External"/><Relationship Id="rId14" Type="http://schemas.openxmlformats.org/officeDocument/2006/relationships/hyperlink" Target="https://bii.by/tx.dll?d=557880&amp;f=%EF%EE%F1%F2%E0%ED%EE%E2%EB%E5%ED%E8%E5+%EE%F2+27+01+2022+%B9+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7371D-A96B-4644-BD19-AC733D54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2026-01-07T11:29:00Z</dcterms:created>
  <dcterms:modified xsi:type="dcterms:W3CDTF">2026-01-07T11:35:00Z</dcterms:modified>
</cp:coreProperties>
</file>