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2" w:rsidRDefault="00A46CF2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6AF" w:rsidRPr="007326AF" w:rsidRDefault="007326AF" w:rsidP="007326A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09D0">
        <w:rPr>
          <w:rFonts w:ascii="Times New Roman" w:hAnsi="Times New Roman"/>
          <w:sz w:val="32"/>
          <w:szCs w:val="32"/>
        </w:rPr>
        <w:t>Внесены изменения</w:t>
      </w:r>
    </w:p>
    <w:p w:rsidR="00E10459" w:rsidRPr="00E10459" w:rsidRDefault="00E10459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9D0" w:rsidRPr="006309D0" w:rsidRDefault="006309D0" w:rsidP="006309D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309D0">
        <w:rPr>
          <w:rFonts w:ascii="Times New Roman" w:hAnsi="Times New Roman"/>
          <w:sz w:val="28"/>
          <w:szCs w:val="28"/>
        </w:rPr>
        <w:t>Постановлением Министерства природных ресурсов и охраны окруж</w:t>
      </w:r>
      <w:bookmarkStart w:id="0" w:name="_GoBack"/>
      <w:bookmarkEnd w:id="0"/>
      <w:r w:rsidRPr="006309D0">
        <w:rPr>
          <w:rFonts w:ascii="Times New Roman" w:hAnsi="Times New Roman"/>
          <w:sz w:val="28"/>
          <w:szCs w:val="28"/>
        </w:rPr>
        <w:t>ающей среды Республики Беларусь, Министерства жилищно-коммунального хозяйства Республики Беларусь от 25 февраля 2025 г. № 5/2 признан утратившим силу приказ Минприроды и Минжилкомхоза от 19.01.2000 № 14/8а «Об утверждении Методических нормативных указаний по выбору и размещению площадок временного складирования и мини-полигонов твердых бытовых отходов сельских населенных пунктов и поселков городского типа».</w:t>
      </w:r>
    </w:p>
    <w:p w:rsidR="00697411" w:rsidRPr="00E10459" w:rsidRDefault="006309D0" w:rsidP="006309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9D0">
        <w:rPr>
          <w:rFonts w:ascii="Times New Roman" w:hAnsi="Times New Roman"/>
          <w:sz w:val="28"/>
          <w:szCs w:val="28"/>
        </w:rPr>
        <w:t>Постановление вступило в силу с 8 марта 2025 г.</w:t>
      </w:r>
    </w:p>
    <w:sectPr w:rsidR="00697411" w:rsidRPr="00E1045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FF"/>
    <w:rsid w:val="003E6567"/>
    <w:rsid w:val="005529FF"/>
    <w:rsid w:val="006309D0"/>
    <w:rsid w:val="00697411"/>
    <w:rsid w:val="007326AF"/>
    <w:rsid w:val="009E33BF"/>
    <w:rsid w:val="00A46CF2"/>
    <w:rsid w:val="00E10459"/>
    <w:rsid w:val="00F9000E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2025-03-27T08:28:00Z</dcterms:created>
  <dcterms:modified xsi:type="dcterms:W3CDTF">2025-03-27T08:29:00Z</dcterms:modified>
</cp:coreProperties>
</file>