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Детский травматизм: причины и как его избежать?</w:t>
      </w:r>
    </w:p>
    <w:p w:rsid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большое количество детей становится жертвами чрезвычайных ситуаций, вследствие своего незнания и легкомыслия, а чаще всего, по недосмотру родителей. Взрослые, оставляя детей без присмотра, просто не задумываются о том, что может произойти беда. А ведь именно за эти, короткие минуты, случаются трагедии, порой непоправимые. </w:t>
      </w: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статистики не могут оставить равнодушным ни одного взрослого человека: от внешних причин ежегодно гибнут более 100 детей, а травмируется в разы больше. Отравления, проглатывание инородных предметов, выпадение из окон, пожары, дорожно-транспортные происшествия – это далеко не полный перечень ситуаций, которые могут привести к трагедии. </w:t>
      </w: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оперативной сводке спасателей также много происшествий, связанных с гибелью и травматизмом детей. </w:t>
      </w: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вечером 28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</w:t>
      </w: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выпадения горящей ветки из мангала на территории частного домовладения в </w:t>
      </w:r>
      <w:proofErr w:type="spellStart"/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агрогородке</w:t>
      </w:r>
      <w:proofErr w:type="spellEnd"/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Хальч </w:t>
      </w:r>
      <w:proofErr w:type="spellStart"/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Ветковского</w:t>
      </w:r>
      <w:proofErr w:type="spellEnd"/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р-на Гомельской области получила ожоги и была госпитализирована девочка 2020 г.р. А из-за неосторожного обращения с легковоспламеняющейся жидкостью при розжиге мангала в г. Лунинец Брестской области пострадал подросток 2008 г.р., который также оказался в больнице с ожогами. </w:t>
      </w:r>
      <w:proofErr w:type="gramEnd"/>
    </w:p>
    <w:p w:rsidR="002C0FC2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C8">
        <w:rPr>
          <w:rFonts w:ascii="Times New Roman" w:hAnsi="Times New Roman" w:cs="Times New Roman"/>
          <w:sz w:val="28"/>
          <w:szCs w:val="28"/>
        </w:rPr>
        <w:t>31 июля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522DC8">
        <w:rPr>
          <w:rFonts w:ascii="Times New Roman" w:hAnsi="Times New Roman" w:cs="Times New Roman"/>
          <w:sz w:val="28"/>
          <w:szCs w:val="28"/>
        </w:rPr>
        <w:t xml:space="preserve"> мальчик 2017 г.р. получил ожоги и попал в больницу в результате вспышки паров ЛВЖ при розжиге костра отцом в </w:t>
      </w:r>
      <w:proofErr w:type="spellStart"/>
      <w:r w:rsidRPr="00522DC8"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 w:rsidRPr="00522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DC8">
        <w:rPr>
          <w:rFonts w:ascii="Times New Roman" w:hAnsi="Times New Roman" w:cs="Times New Roman"/>
          <w:sz w:val="28"/>
          <w:szCs w:val="28"/>
        </w:rPr>
        <w:t>Неманица</w:t>
      </w:r>
      <w:proofErr w:type="spellEnd"/>
      <w:r w:rsidRPr="00522DC8">
        <w:rPr>
          <w:rFonts w:ascii="Times New Roman" w:hAnsi="Times New Roman" w:cs="Times New Roman"/>
          <w:sz w:val="28"/>
          <w:szCs w:val="28"/>
        </w:rPr>
        <w:t xml:space="preserve"> Борисовского р-на Минской области.</w:t>
      </w: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2DC8">
        <w:rPr>
          <w:rFonts w:ascii="Times New Roman" w:hAnsi="Times New Roman" w:cs="Times New Roman"/>
          <w:sz w:val="28"/>
          <w:szCs w:val="28"/>
        </w:rPr>
        <w:t xml:space="preserve">К сожалению, днем 1 августа недалеко от агрогородка </w:t>
      </w:r>
      <w:proofErr w:type="spellStart"/>
      <w:r w:rsidRPr="00522DC8">
        <w:rPr>
          <w:rFonts w:ascii="Times New Roman" w:hAnsi="Times New Roman" w:cs="Times New Roman"/>
          <w:sz w:val="28"/>
          <w:szCs w:val="28"/>
        </w:rPr>
        <w:t>Дубой</w:t>
      </w:r>
      <w:proofErr w:type="spellEnd"/>
      <w:r w:rsidRPr="00522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DC8">
        <w:rPr>
          <w:rFonts w:ascii="Times New Roman" w:hAnsi="Times New Roman" w:cs="Times New Roman"/>
          <w:sz w:val="28"/>
          <w:szCs w:val="28"/>
        </w:rPr>
        <w:t>Столинского</w:t>
      </w:r>
      <w:proofErr w:type="spellEnd"/>
      <w:r w:rsidRPr="00522DC8">
        <w:rPr>
          <w:rFonts w:ascii="Times New Roman" w:hAnsi="Times New Roman" w:cs="Times New Roman"/>
          <w:sz w:val="28"/>
          <w:szCs w:val="28"/>
        </w:rPr>
        <w:t xml:space="preserve"> района произошла трагедия со смертельным исходом: 12-летнего мальчика засыпало грунтом в неэксплуатируемом песчаном карьере. Выяснилось, что двое мальчишек играли на песчаной насыпи. В какой-то момент грунт обрушился на одного из них. Второй побежал за помощью. Спасатели и местные жители достали находившегося без сознания мальчика. Работники МЧС провели реанимационные мероприятия. Помочь пытались и прибывшие медики, которые позже констатировали смерть ребенка.</w:t>
      </w: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всего детского травматизма бытовые травмы – самое распространенное явление. На их долю приходится около 70% всех несчастных случаев. Меньше всего травм зарегистрировано у детей первого года жизни, с 2 до 6 лет травматизм увеличивается более чем в 3 раза, а максимальный уровень отмечается у подростков. </w:t>
      </w: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Травматизм детей, особенно в раннем возрасте, во многом зависит от отсутствия должной бдительности родителей, недостаточного знания ими психофизиологических особенностей и физических возможностей своих детей. </w:t>
      </w: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травматизм является важной проблемой современного общества, и наилучшее решение по его предотвращению – профилактика. </w:t>
      </w: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Зная наиболее частые причины травм и несчастных случаев, родители должны создать для ребенка </w:t>
      </w:r>
      <w:proofErr w:type="spellStart"/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травмобезопасную</w:t>
      </w:r>
      <w:proofErr w:type="spellEnd"/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 пребывания, рассказывать, какой риск для здоровья представляют травмы, научить правилам безопасности. Очень важен личный пример поведения старших членов семьи на улице и дома, соблюдение правил ими в повседневной жизни. </w:t>
      </w: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Родители! Именно вы должны побеспокоиться о безопасности своих детей: не важно, сколько лет вашему ребенку, важно, что вы сделали для того, чтобы научить ребенка безопасному поведению!</w:t>
      </w: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(квартире) обратите особое внимание на места повышенной опасности: кухня, ванная комната, места хранения бытовой химии, не оставляйте ребенка одного в комнате с открытым окном. Никогда не оставляйте в зоне доступности ребенка лекарства, бытовую химию, элементы питания, спички, а также колющие и режущие предметы. </w:t>
      </w: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несколько советов: </w:t>
      </w:r>
    </w:p>
    <w:p w:rsidR="00522DC8" w:rsidRPr="00522DC8" w:rsidRDefault="00522DC8" w:rsidP="00522DC8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приводите примеры, рассказывайте об опасностях, объясняйте и напоминайте о безопасности;</w:t>
      </w:r>
    </w:p>
    <w:p w:rsidR="00522DC8" w:rsidRPr="00522DC8" w:rsidRDefault="00522DC8" w:rsidP="00522DC8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ребенок дошкольного возраста, смотрите с ним мультфильмы по безопасности, читайте книги;</w:t>
      </w:r>
    </w:p>
    <w:p w:rsidR="00522DC8" w:rsidRPr="00522DC8" w:rsidRDefault="00522DC8" w:rsidP="00522DC8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проговаривайте правила безопасности по дороге в сад, в школу: приводите примеры, сравнивайте ситуации из жизни с теми, в которые попадают сказочные герои, делайте вместе выводы и закрепляйте полученные знания;</w:t>
      </w:r>
    </w:p>
    <w:p w:rsidR="00522DC8" w:rsidRPr="00522DC8" w:rsidRDefault="00522DC8" w:rsidP="00522DC8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предоставляя ребенку школьного возраста самостоятельность, разумно контролируйте его;</w:t>
      </w:r>
    </w:p>
    <w:p w:rsidR="00522DC8" w:rsidRPr="00522DC8" w:rsidRDefault="00522DC8" w:rsidP="00522DC8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старшего школьного возраста также нужно напоминать о безопасности, ведь юношеский максимализм и чрезмерная уверенность приводят к трагедиям;</w:t>
      </w:r>
    </w:p>
    <w:p w:rsidR="00522DC8" w:rsidRPr="00522DC8" w:rsidRDefault="00522DC8" w:rsidP="00522DC8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напоминайте детям правила безопасности перед началом и в период каникул, так как именно в эти дни количество травм возрастает.</w:t>
      </w: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Запомните, воспитывая ребенка и прививая ему необходимые навыки безопасного поведения в быту, прежде всего вы сами должны показывать достойный образец поведения. </w:t>
      </w:r>
    </w:p>
    <w:p w:rsidR="00522DC8" w:rsidRPr="00522DC8" w:rsidRDefault="00522DC8" w:rsidP="00522DC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DC8" w:rsidRPr="0052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3B9D"/>
    <w:multiLevelType w:val="multilevel"/>
    <w:tmpl w:val="8D18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C8"/>
    <w:rsid w:val="002C0FC2"/>
    <w:rsid w:val="004C2BE5"/>
    <w:rsid w:val="0052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2025-06-13T06:12:00Z</dcterms:created>
  <dcterms:modified xsi:type="dcterms:W3CDTF">2025-06-13T06:44:00Z</dcterms:modified>
</cp:coreProperties>
</file>