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C2" w:rsidRDefault="00E152C2">
      <w:pPr>
        <w:pStyle w:val="newncpi0"/>
        <w:jc w:val="center"/>
        <w:rPr>
          <w:color w:val="000000"/>
        </w:rPr>
      </w:pPr>
      <w:r>
        <w:rPr>
          <w:color w:val="000000"/>
        </w:rPr>
        <w:t> </w:t>
      </w:r>
    </w:p>
    <w:p w:rsidR="00E152C2" w:rsidRDefault="00E152C2">
      <w:pPr>
        <w:pStyle w:val="newncpi0"/>
        <w:jc w:val="center"/>
        <w:rPr>
          <w:color w:val="000000"/>
        </w:rPr>
      </w:pPr>
      <w:bookmarkStart w:id="0" w:name="a1"/>
      <w:bookmarkEnd w:id="0"/>
      <w:r>
        <w:rPr>
          <w:rStyle w:val="name"/>
          <w:color w:val="000000"/>
        </w:rPr>
        <w:t>ПОСТАНОВЛЕНИЕ </w:t>
      </w:r>
      <w:r>
        <w:rPr>
          <w:rStyle w:val="promulgator"/>
          <w:color w:val="000000"/>
        </w:rPr>
        <w:t>СОВЕТА МИНИСТРОВ РЕСПУБЛИКИ БЕЛАРУСЬ</w:t>
      </w:r>
    </w:p>
    <w:p w:rsidR="00E152C2" w:rsidRDefault="00E152C2">
      <w:pPr>
        <w:pStyle w:val="newncpi"/>
        <w:ind w:firstLine="0"/>
        <w:jc w:val="center"/>
        <w:rPr>
          <w:color w:val="000000"/>
        </w:rPr>
      </w:pPr>
      <w:r>
        <w:rPr>
          <w:rStyle w:val="datepr"/>
          <w:color w:val="000000"/>
        </w:rPr>
        <w:t>3 марта 2025 г.</w:t>
      </w:r>
      <w:r>
        <w:rPr>
          <w:rStyle w:val="number"/>
          <w:color w:val="000000"/>
        </w:rPr>
        <w:t xml:space="preserve"> № 133</w:t>
      </w:r>
    </w:p>
    <w:p w:rsidR="00E152C2" w:rsidRDefault="00E152C2">
      <w:pPr>
        <w:pStyle w:val="titlencpi"/>
        <w:rPr>
          <w:rFonts w:ascii="Arial" w:hAnsi="Arial" w:cs="Arial"/>
          <w:color w:val="000000"/>
        </w:rPr>
      </w:pPr>
      <w:r>
        <w:rPr>
          <w:rFonts w:ascii="Arial" w:hAnsi="Arial" w:cs="Arial"/>
          <w:color w:val="000080"/>
        </w:rPr>
        <w:t>О типовых уставах юридических лиц</w:t>
      </w:r>
    </w:p>
    <w:p w:rsidR="00E152C2" w:rsidRDefault="00E152C2">
      <w:pPr>
        <w:pStyle w:val="preamble"/>
        <w:rPr>
          <w:color w:val="000000"/>
        </w:rPr>
      </w:pPr>
      <w:r>
        <w:rPr>
          <w:color w:val="000000"/>
        </w:rPr>
        <w:t>На основании пункта 2 статьи 48 Гражданского кодекса Республики Беларусь и части второй пункта 10 Положения о государственной регистрации субъектов хозяйствования, утвержденного Декретом Президента Республики Беларусь от 16 января 2009 г. № 1, Совет Министров Республики Беларусь ПОСТАНОВЛЯЕТ:</w:t>
      </w:r>
    </w:p>
    <w:p w:rsidR="00E152C2" w:rsidRDefault="00E152C2">
      <w:pPr>
        <w:pStyle w:val="point"/>
        <w:rPr>
          <w:color w:val="000000"/>
        </w:rPr>
      </w:pPr>
      <w:bookmarkStart w:id="1" w:name="a9"/>
      <w:bookmarkEnd w:id="1"/>
      <w:r>
        <w:rPr>
          <w:color w:val="000000"/>
        </w:rPr>
        <w:t>1. Утвердить:</w:t>
      </w:r>
    </w:p>
    <w:p w:rsidR="00E152C2" w:rsidRDefault="00E152C2">
      <w:pPr>
        <w:pStyle w:val="newncpi"/>
        <w:rPr>
          <w:color w:val="000000"/>
        </w:rPr>
      </w:pPr>
      <w:r>
        <w:rPr>
          <w:color w:val="000000"/>
        </w:rPr>
        <w:t>типовой устав общества с ограниченной ответственностью, состоящего из одного участника (прилагается);</w:t>
      </w:r>
    </w:p>
    <w:p w:rsidR="00E152C2" w:rsidRDefault="00E152C2">
      <w:pPr>
        <w:pStyle w:val="newncpi"/>
        <w:rPr>
          <w:color w:val="000000"/>
        </w:rPr>
      </w:pPr>
      <w:r>
        <w:rPr>
          <w:color w:val="000000"/>
        </w:rPr>
        <w:t>типовой устав общества с ограниченной ответственностью, состоящего из нескольких участников (прилагается).</w:t>
      </w:r>
    </w:p>
    <w:p w:rsidR="00E152C2" w:rsidRDefault="00E152C2">
      <w:pPr>
        <w:pStyle w:val="point"/>
        <w:rPr>
          <w:color w:val="000000"/>
        </w:rPr>
      </w:pPr>
      <w:r>
        <w:rPr>
          <w:color w:val="000000"/>
        </w:rPr>
        <w:t>2. Установить, что:</w:t>
      </w:r>
    </w:p>
    <w:p w:rsidR="00E152C2" w:rsidRDefault="00E152C2">
      <w:pPr>
        <w:pStyle w:val="underpoint"/>
        <w:rPr>
          <w:color w:val="000000"/>
        </w:rPr>
      </w:pPr>
      <w:bookmarkStart w:id="2" w:name="a10"/>
      <w:bookmarkEnd w:id="2"/>
      <w:r>
        <w:rPr>
          <w:color w:val="000000"/>
        </w:rPr>
        <w:t>2.1. применение типовых уставов, утвержденных настоящим постановлением, осуществляется в зависимости от количественного состава участников общества с ограниченной ответственностью, состоящего из одного или нескольких участников;</w:t>
      </w:r>
    </w:p>
    <w:p w:rsidR="00E152C2" w:rsidRDefault="00E152C2">
      <w:pPr>
        <w:pStyle w:val="underpoint"/>
        <w:rPr>
          <w:color w:val="000000"/>
        </w:rPr>
      </w:pPr>
      <w:bookmarkStart w:id="3" w:name="a11"/>
      <w:bookmarkEnd w:id="3"/>
      <w:r>
        <w:rPr>
          <w:color w:val="000000"/>
        </w:rPr>
        <w:t>2.2. общество с ограниченной ответственностью, действующее на основании типового устава, обращается в регистрирующий орган за государственной регистрацией изменений, вносимых в сведения о юридическом лице, содержащиеся в Едином государственном регистре юридических лиц и индивидуальных предпринимателей, в порядке, установленном законодательством о государственной регистрации и ликвидации (прекращении деятельности) субъектов хозяйствования в отношении государственной регистрации изменений и (или) дополнений, вносимых в устав (учредительный договор – для коммерческих организаций, действующих только на основании учредительного договора) юридического лица, в следующих случаях:</w:t>
      </w:r>
    </w:p>
    <w:p w:rsidR="00E152C2" w:rsidRDefault="00E152C2">
      <w:pPr>
        <w:pStyle w:val="newncpi"/>
        <w:rPr>
          <w:color w:val="000000"/>
        </w:rPr>
      </w:pPr>
      <w:r>
        <w:rPr>
          <w:color w:val="000000"/>
        </w:rPr>
        <w:t>при изменении сведений, которые не содержатся в типовом уставе, но в соответствии с законодательством подлежат указанию в Едином государственном регистре юридических лиц и индивидуальных предпринимателей (за исключением сведений о месте нахождения);</w:t>
      </w:r>
    </w:p>
    <w:p w:rsidR="00E152C2" w:rsidRDefault="00E152C2">
      <w:pPr>
        <w:pStyle w:val="newncpi"/>
        <w:rPr>
          <w:color w:val="000000"/>
        </w:rPr>
      </w:pPr>
      <w:bookmarkStart w:id="4" w:name="a12"/>
      <w:bookmarkEnd w:id="4"/>
      <w:r>
        <w:rPr>
          <w:color w:val="000000"/>
        </w:rPr>
        <w:t>при принятии решения о деятельности на основании устава, утвержденного участниками общества.</w:t>
      </w:r>
    </w:p>
    <w:p w:rsidR="00E152C2" w:rsidRDefault="00E152C2">
      <w:pPr>
        <w:pStyle w:val="point"/>
        <w:rPr>
          <w:color w:val="000000"/>
        </w:rPr>
      </w:pPr>
      <w:r>
        <w:rPr>
          <w:color w:val="000000"/>
        </w:rPr>
        <w:t>3. Настоящее постановление вступает в силу после его официального опубликования.</w:t>
      </w:r>
    </w:p>
    <w:p w:rsidR="00E152C2" w:rsidRDefault="00E152C2">
      <w:pPr>
        <w:pStyle w:val="newncpi"/>
        <w:rPr>
          <w:color w:val="000000"/>
        </w:rPr>
      </w:pPr>
      <w:r>
        <w:rPr>
          <w:color w:val="000000"/>
        </w:rPr>
        <w:t> </w:t>
      </w:r>
    </w:p>
    <w:tbl>
      <w:tblPr>
        <w:tblW w:w="5000" w:type="pct"/>
        <w:tblCellMar>
          <w:left w:w="0" w:type="dxa"/>
          <w:right w:w="0" w:type="dxa"/>
        </w:tblCellMar>
        <w:tblLook w:val="04A0"/>
      </w:tblPr>
      <w:tblGrid>
        <w:gridCol w:w="5406"/>
        <w:gridCol w:w="5406"/>
      </w:tblGrid>
      <w:tr w:rsidR="00E152C2">
        <w:tc>
          <w:tcPr>
            <w:tcW w:w="2500" w:type="pct"/>
            <w:tcBorders>
              <w:top w:val="nil"/>
              <w:left w:val="nil"/>
              <w:bottom w:val="nil"/>
              <w:right w:val="nil"/>
            </w:tcBorders>
            <w:tcMar>
              <w:top w:w="0" w:type="dxa"/>
              <w:left w:w="6" w:type="dxa"/>
              <w:bottom w:w="0" w:type="dxa"/>
              <w:right w:w="6" w:type="dxa"/>
            </w:tcMar>
            <w:vAlign w:val="bottom"/>
            <w:hideMark/>
          </w:tcPr>
          <w:p w:rsidR="00E152C2" w:rsidRDefault="00E152C2">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E152C2" w:rsidRDefault="00E152C2">
            <w:pPr>
              <w:pStyle w:val="newncpi0"/>
              <w:jc w:val="right"/>
              <w:rPr>
                <w:color w:val="000000"/>
              </w:rPr>
            </w:pPr>
            <w:r>
              <w:rPr>
                <w:rStyle w:val="pers"/>
                <w:color w:val="000000"/>
              </w:rPr>
              <w:t>Р.Головченко</w:t>
            </w:r>
          </w:p>
        </w:tc>
      </w:tr>
    </w:tbl>
    <w:p w:rsidR="00E152C2" w:rsidRDefault="00E152C2">
      <w:pPr>
        <w:pStyle w:val="newncpi0"/>
        <w:rPr>
          <w:color w:val="000000"/>
        </w:rPr>
      </w:pPr>
      <w:r>
        <w:rPr>
          <w:color w:val="000000"/>
        </w:rPr>
        <w:t> </w:t>
      </w:r>
    </w:p>
    <w:tbl>
      <w:tblPr>
        <w:tblW w:w="5000" w:type="pct"/>
        <w:tblCellMar>
          <w:left w:w="0" w:type="dxa"/>
          <w:right w:w="0" w:type="dxa"/>
        </w:tblCellMar>
        <w:tblLook w:val="04A0"/>
      </w:tblPr>
      <w:tblGrid>
        <w:gridCol w:w="8109"/>
        <w:gridCol w:w="2703"/>
      </w:tblGrid>
      <w:tr w:rsidR="00E152C2">
        <w:tc>
          <w:tcPr>
            <w:tcW w:w="3750" w:type="pct"/>
            <w:tcBorders>
              <w:top w:val="nil"/>
              <w:left w:val="nil"/>
              <w:bottom w:val="nil"/>
              <w:right w:val="nil"/>
            </w:tcBorders>
            <w:tcMar>
              <w:top w:w="0" w:type="dxa"/>
              <w:left w:w="6" w:type="dxa"/>
              <w:bottom w:w="0" w:type="dxa"/>
              <w:right w:w="6" w:type="dxa"/>
            </w:tcMar>
            <w:hideMark/>
          </w:tcPr>
          <w:p w:rsidR="00E152C2" w:rsidRDefault="00E152C2">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E152C2" w:rsidRDefault="00E152C2">
            <w:pPr>
              <w:pStyle w:val="capu1"/>
              <w:rPr>
                <w:color w:val="000000"/>
              </w:rPr>
            </w:pPr>
            <w:r>
              <w:rPr>
                <w:color w:val="000000"/>
              </w:rPr>
              <w:t>УТВЕРЖДЕНО</w:t>
            </w:r>
          </w:p>
          <w:p w:rsidR="00E152C2" w:rsidRDefault="00E152C2">
            <w:pPr>
              <w:pStyle w:val="cap1"/>
              <w:rPr>
                <w:color w:val="000000"/>
              </w:rPr>
            </w:pPr>
            <w:r>
              <w:rPr>
                <w:color w:val="000000"/>
              </w:rPr>
              <w:t>Постановление</w:t>
            </w:r>
            <w:r>
              <w:rPr>
                <w:color w:val="000000"/>
              </w:rPr>
              <w:br/>
              <w:t>Совета Министров</w:t>
            </w:r>
            <w:r>
              <w:rPr>
                <w:color w:val="000000"/>
              </w:rPr>
              <w:br/>
              <w:t>Республики Беларусь</w:t>
            </w:r>
            <w:r>
              <w:rPr>
                <w:color w:val="000000"/>
              </w:rPr>
              <w:br/>
              <w:t>03.03.2025 № 133</w:t>
            </w:r>
          </w:p>
        </w:tc>
      </w:tr>
    </w:tbl>
    <w:p w:rsidR="00E152C2" w:rsidRDefault="00E152C2">
      <w:pPr>
        <w:pStyle w:val="titleu"/>
        <w:rPr>
          <w:color w:val="000000"/>
        </w:rPr>
      </w:pPr>
      <w:bookmarkStart w:id="5" w:name="a2"/>
      <w:bookmarkEnd w:id="5"/>
      <w:r>
        <w:rPr>
          <w:color w:val="000000"/>
        </w:rPr>
        <w:lastRenderedPageBreak/>
        <w:t>ТИПОВОЙ УСТАВ</w:t>
      </w:r>
      <w:r>
        <w:rPr>
          <w:color w:val="000000"/>
        </w:rPr>
        <w:br/>
        <w:t>общества с ограниченной ответственностью, состоящего из одного участника</w:t>
      </w:r>
    </w:p>
    <w:p w:rsidR="00E152C2" w:rsidRDefault="00E152C2">
      <w:pPr>
        <w:pStyle w:val="chapter"/>
        <w:rPr>
          <w:color w:val="000000"/>
        </w:rPr>
      </w:pPr>
      <w:r>
        <w:rPr>
          <w:color w:val="000000"/>
        </w:rPr>
        <w:t>ГЛАВА 1</w:t>
      </w:r>
      <w:r>
        <w:rPr>
          <w:color w:val="000000"/>
        </w:rPr>
        <w:br/>
        <w:t>ОБЩИЕ ПОЛОЖЕНИЯ</w:t>
      </w:r>
    </w:p>
    <w:p w:rsidR="00E152C2" w:rsidRDefault="00E152C2">
      <w:pPr>
        <w:pStyle w:val="point"/>
        <w:rPr>
          <w:color w:val="000000"/>
        </w:rPr>
      </w:pPr>
      <w:r>
        <w:rPr>
          <w:color w:val="000000"/>
        </w:rPr>
        <w:t>1. Общество с ограниченной ответственностью (далее – общество), действующее на основании настоящего устава, создано в соответствии с Гражданским кодексом Республики Беларусь, Законом Республики Беларусь от 9 декабря 1992 г. № 2020-XII «О хозяйственных обществах», иными актами законодательства.</w:t>
      </w:r>
    </w:p>
    <w:p w:rsidR="00E152C2" w:rsidRDefault="00E152C2">
      <w:pPr>
        <w:pStyle w:val="point"/>
        <w:rPr>
          <w:color w:val="000000"/>
        </w:rPr>
      </w:pPr>
      <w:r>
        <w:rPr>
          <w:color w:val="000000"/>
        </w:rPr>
        <w:t>2. Общество состоит из одного участника общества (далее – участник).</w:t>
      </w:r>
    </w:p>
    <w:p w:rsidR="00E152C2" w:rsidRDefault="00E152C2">
      <w:pPr>
        <w:pStyle w:val="point"/>
        <w:rPr>
          <w:color w:val="000000"/>
        </w:rPr>
      </w:pPr>
      <w:r>
        <w:rPr>
          <w:color w:val="000000"/>
        </w:rPr>
        <w:t>3. Общество является юридическим лицом, прошедшим в установленном порядке государственную регистрацию в качестве юридического лица, имеет в собственности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открывать текущий (расчетный) и другие счета в банках и небанковских кредитно-финансовых организациях.</w:t>
      </w:r>
    </w:p>
    <w:p w:rsidR="00E152C2" w:rsidRDefault="00E152C2">
      <w:pPr>
        <w:pStyle w:val="point"/>
        <w:rPr>
          <w:color w:val="000000"/>
        </w:rPr>
      </w:pPr>
      <w:r>
        <w:rPr>
          <w:color w:val="000000"/>
        </w:rPr>
        <w:t>4. Для обозначения товаров, работ и (или) услуг общество имеет право создавать и использовать собственные товарные знаки и знаки обслуживания, исключительное право на которые возникает с даты государственной регистрации их в патентном органе.</w:t>
      </w:r>
    </w:p>
    <w:p w:rsidR="00E152C2" w:rsidRDefault="00E152C2">
      <w:pPr>
        <w:pStyle w:val="point"/>
        <w:rPr>
          <w:color w:val="000000"/>
        </w:rPr>
      </w:pPr>
      <w:r>
        <w:rPr>
          <w:color w:val="000000"/>
        </w:rPr>
        <w:t>5. Участник не отвечает по обязательствам общества, а общество не отвечает по обязательствам участника, за исключением случаев, предусмотренных законодательными актами и настоящим уставом.</w:t>
      </w:r>
    </w:p>
    <w:p w:rsidR="00E152C2" w:rsidRDefault="00E152C2">
      <w:pPr>
        <w:pStyle w:val="point"/>
        <w:rPr>
          <w:color w:val="000000"/>
        </w:rPr>
      </w:pPr>
      <w:r>
        <w:rPr>
          <w:color w:val="000000"/>
        </w:rPr>
        <w:t>6. Участник несет риск убытков, связанных с деятельностью общества, в пределах стоимости внесенного вклада в его уставный фонд.</w:t>
      </w:r>
    </w:p>
    <w:p w:rsidR="00E152C2" w:rsidRDefault="00E152C2">
      <w:pPr>
        <w:pStyle w:val="point"/>
        <w:rPr>
          <w:color w:val="000000"/>
        </w:rPr>
      </w:pPr>
      <w:r>
        <w:rPr>
          <w:color w:val="000000"/>
        </w:rPr>
        <w:t>7. Участник общества , признанного банкротом, или иные лица, в том числе осуществляющие полномочия единоличного исполнительного органа, имеющие право давать обязательные для общества указания либо возможность иным образом определять его действия, солидарно несут субсидиарную ответственность по обязательствам общества при недостаточности у него имущества только в случае, когда банкротство общества вызвано виновными (умышленными) действиями этих лиц, если иное не установлено законодательными актами.</w:t>
      </w:r>
    </w:p>
    <w:p w:rsidR="00E152C2" w:rsidRDefault="00E152C2">
      <w:pPr>
        <w:pStyle w:val="point"/>
        <w:rPr>
          <w:color w:val="000000"/>
        </w:rPr>
      </w:pPr>
      <w:r>
        <w:rPr>
          <w:color w:val="000000"/>
        </w:rPr>
        <w:t>8. Общество имеет право создавать юридические лица, открывать представительства и филиалы в Республике Беларусь и за ее пределами, которые не являются юридическими лицами и действуют от имени общества на основании положений, утвержденных обществом, входить в состав юридических лиц, создавать объединения юридических лиц и участвовать в таких объединениях.</w:t>
      </w:r>
    </w:p>
    <w:p w:rsidR="00E152C2" w:rsidRDefault="00E152C2">
      <w:pPr>
        <w:pStyle w:val="point"/>
        <w:rPr>
          <w:color w:val="000000"/>
        </w:rPr>
      </w:pPr>
      <w:r>
        <w:rPr>
          <w:color w:val="000000"/>
        </w:rPr>
        <w:t>9. Общество – учредитель унитарного предприятия не отвечает по обязательствам унитарного предприятия, за исключением случая, предусмотренного в пункте 10 настоящего устава.</w:t>
      </w:r>
    </w:p>
    <w:p w:rsidR="00E152C2" w:rsidRDefault="00E152C2">
      <w:pPr>
        <w:pStyle w:val="point"/>
        <w:rPr>
          <w:color w:val="000000"/>
        </w:rPr>
      </w:pPr>
      <w:bookmarkStart w:id="6" w:name="a4"/>
      <w:bookmarkEnd w:id="6"/>
      <w:r>
        <w:rPr>
          <w:color w:val="000000"/>
        </w:rPr>
        <w:t>10. Общество несет субсидиарную ответственность по обязательствам унитарного предприятия, учрежденного обществом, при недостаточности у него имущества только в случае, если банкротство унитарного предприятия было вызвано виновными (умышленными) действиями общества.</w:t>
      </w:r>
    </w:p>
    <w:p w:rsidR="00E152C2" w:rsidRDefault="00E152C2">
      <w:pPr>
        <w:pStyle w:val="point"/>
        <w:rPr>
          <w:color w:val="000000"/>
        </w:rPr>
      </w:pPr>
      <w:r>
        <w:rPr>
          <w:color w:val="000000"/>
        </w:rPr>
        <w:t>11. Общество руководствуется в своей деятельности настоящим уставом, а по вопросам, не урегулированным настоящим уставом, – актами законодательства.</w:t>
      </w:r>
    </w:p>
    <w:p w:rsidR="00E152C2" w:rsidRDefault="00E152C2">
      <w:pPr>
        <w:pStyle w:val="chapter"/>
        <w:rPr>
          <w:color w:val="000000"/>
        </w:rPr>
      </w:pPr>
      <w:r>
        <w:rPr>
          <w:color w:val="000000"/>
        </w:rPr>
        <w:t>ГЛАВА 2</w:t>
      </w:r>
      <w:r>
        <w:rPr>
          <w:color w:val="000000"/>
        </w:rPr>
        <w:br/>
        <w:t>ЦЕЛИ И ВИДЫ ДЕЯТЕЛЬНОСТИ ОБЩЕСТВА</w:t>
      </w:r>
    </w:p>
    <w:p w:rsidR="00E152C2" w:rsidRDefault="00E152C2">
      <w:pPr>
        <w:pStyle w:val="point"/>
        <w:rPr>
          <w:color w:val="000000"/>
        </w:rPr>
      </w:pPr>
      <w:r>
        <w:rPr>
          <w:color w:val="000000"/>
        </w:rPr>
        <w:lastRenderedPageBreak/>
        <w:t>12. Основной целью деятельности общества является извлечение прибыли и (или) распределение полученной прибыли участнику.</w:t>
      </w:r>
    </w:p>
    <w:p w:rsidR="00E152C2" w:rsidRDefault="00E152C2">
      <w:pPr>
        <w:pStyle w:val="point"/>
        <w:rPr>
          <w:color w:val="000000"/>
        </w:rPr>
      </w:pPr>
      <w:r>
        <w:rPr>
          <w:color w:val="000000"/>
        </w:rPr>
        <w:t>13. Общество осуществляет виды деятельности, не запрещенные законодательством.</w:t>
      </w:r>
    </w:p>
    <w:p w:rsidR="00E152C2" w:rsidRDefault="00E152C2">
      <w:pPr>
        <w:pStyle w:val="newncpi"/>
        <w:rPr>
          <w:color w:val="000000"/>
        </w:rPr>
      </w:pPr>
      <w:r>
        <w:rPr>
          <w:color w:val="000000"/>
        </w:rPr>
        <w:t>Общество имеет право осуществлять деятельность, на занятие которой необходимо получение лицензии и (или) специального разрешения (лицензии), с момента их получения. Данное право прекращается при прекращении действия, аннулировании (отзыве) этих лицензии и (или) специального разрешения (лицензии) в случаях, предусмотренных законодательными актами.</w:t>
      </w:r>
    </w:p>
    <w:p w:rsidR="00E152C2" w:rsidRDefault="00E152C2">
      <w:pPr>
        <w:pStyle w:val="chapter"/>
        <w:rPr>
          <w:color w:val="000000"/>
        </w:rPr>
      </w:pPr>
      <w:r>
        <w:rPr>
          <w:color w:val="000000"/>
        </w:rPr>
        <w:t>ГЛАВА 3</w:t>
      </w:r>
      <w:r>
        <w:rPr>
          <w:color w:val="000000"/>
        </w:rPr>
        <w:br/>
        <w:t>ПРАВА И ОБЯЗАННОСТИ УЧАСТНИКА</w:t>
      </w:r>
    </w:p>
    <w:p w:rsidR="00E152C2" w:rsidRDefault="00E152C2">
      <w:pPr>
        <w:pStyle w:val="point"/>
        <w:rPr>
          <w:color w:val="000000"/>
        </w:rPr>
      </w:pPr>
      <w:r>
        <w:rPr>
          <w:color w:val="000000"/>
        </w:rPr>
        <w:t>14. Участник вправе:</w:t>
      </w:r>
    </w:p>
    <w:p w:rsidR="00E152C2" w:rsidRDefault="00E152C2">
      <w:pPr>
        <w:pStyle w:val="newncpi"/>
        <w:rPr>
          <w:color w:val="000000"/>
        </w:rPr>
      </w:pPr>
      <w:r>
        <w:rPr>
          <w:color w:val="000000"/>
        </w:rPr>
        <w:t>участвовать в управлении деятельностью общества в порядке, определяемом настоящим уставом;</w:t>
      </w:r>
    </w:p>
    <w:p w:rsidR="00E152C2" w:rsidRDefault="00E152C2">
      <w:pPr>
        <w:pStyle w:val="newncpi"/>
        <w:rPr>
          <w:color w:val="000000"/>
        </w:rPr>
      </w:pPr>
      <w:r>
        <w:rPr>
          <w:color w:val="000000"/>
        </w:rPr>
        <w:t>передавать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rsidR="00E152C2" w:rsidRDefault="00E152C2">
      <w:pPr>
        <w:pStyle w:val="newncpi"/>
        <w:rPr>
          <w:color w:val="000000"/>
        </w:rPr>
      </w:pPr>
      <w:r>
        <w:rPr>
          <w:color w:val="000000"/>
        </w:rPr>
        <w:t>принимать участие в распределении прибыли общества;</w:t>
      </w:r>
    </w:p>
    <w:p w:rsidR="00E152C2" w:rsidRDefault="00E152C2">
      <w:pPr>
        <w:pStyle w:val="newncpi"/>
        <w:rPr>
          <w:color w:val="000000"/>
        </w:rPr>
      </w:pPr>
      <w:r>
        <w:rPr>
          <w:color w:val="000000"/>
        </w:rPr>
        <w:t>получать информацию о деятельности общества и знакомиться с его документацией в объеме и порядке, установленных настоящим уставом;</w:t>
      </w:r>
    </w:p>
    <w:p w:rsidR="00E152C2" w:rsidRDefault="00E152C2">
      <w:pPr>
        <w:pStyle w:val="newncpi"/>
        <w:rPr>
          <w:color w:val="000000"/>
        </w:rPr>
      </w:pPr>
      <w:r>
        <w:rPr>
          <w:color w:val="000000"/>
        </w:rPr>
        <w:t>продавать или иным образом отчуждать свою долю (части доли) в уставном фонде общества третьему лицу (третьим лицам) в порядке, установленном настоящим уставом и законодательством;</w:t>
      </w:r>
    </w:p>
    <w:p w:rsidR="00E152C2" w:rsidRDefault="00E152C2">
      <w:pPr>
        <w:pStyle w:val="newncpi"/>
        <w:rPr>
          <w:color w:val="000000"/>
        </w:rPr>
      </w:pPr>
      <w:r>
        <w:rPr>
          <w:color w:val="000000"/>
        </w:rPr>
        <w:t>получать в случае ликвидации общества часть имущества, оставшегося после расчетов с кредиторами, или его стоимость;</w:t>
      </w:r>
    </w:p>
    <w:p w:rsidR="00E152C2" w:rsidRDefault="00E152C2">
      <w:pPr>
        <w:pStyle w:val="newncpi"/>
        <w:rPr>
          <w:color w:val="000000"/>
        </w:rPr>
      </w:pPr>
      <w:r>
        <w:rPr>
          <w:color w:val="000000"/>
        </w:rPr>
        <w:t>иметь иные права, предоставляемые настоящим уставом и законодательством.</w:t>
      </w:r>
    </w:p>
    <w:p w:rsidR="00E152C2" w:rsidRDefault="00E152C2">
      <w:pPr>
        <w:pStyle w:val="point"/>
        <w:rPr>
          <w:color w:val="000000"/>
        </w:rPr>
      </w:pPr>
      <w:r>
        <w:rPr>
          <w:color w:val="000000"/>
        </w:rPr>
        <w:t>15. Участник обязан:</w:t>
      </w:r>
    </w:p>
    <w:p w:rsidR="00E152C2" w:rsidRDefault="00E152C2">
      <w:pPr>
        <w:pStyle w:val="newncpi"/>
        <w:rPr>
          <w:color w:val="000000"/>
        </w:rPr>
      </w:pPr>
      <w:r>
        <w:rPr>
          <w:color w:val="000000"/>
        </w:rPr>
        <w:t>вносить в уставный фонд общества вклады в порядке, способами и в сроки, предусмотренные настоящим уставом и законодательными актами;</w:t>
      </w:r>
    </w:p>
    <w:p w:rsidR="00E152C2" w:rsidRDefault="00E152C2">
      <w:pPr>
        <w:pStyle w:val="newncpi"/>
        <w:rPr>
          <w:color w:val="000000"/>
        </w:rPr>
      </w:pPr>
      <w:r>
        <w:rPr>
          <w:color w:val="000000"/>
        </w:rPr>
        <w:t>не разглашать конфиденциальную информацию о деятельности общества, полученную в связи с участием в нем. Объем и состав сведений, являющихся конфиденциальной информацией, определяются решением участника;</w:t>
      </w:r>
    </w:p>
    <w:p w:rsidR="00E152C2" w:rsidRDefault="00E152C2">
      <w:pPr>
        <w:pStyle w:val="newncpi"/>
        <w:rPr>
          <w:color w:val="000000"/>
        </w:rPr>
      </w:pPr>
      <w:r>
        <w:rPr>
          <w:color w:val="000000"/>
        </w:rPr>
        <w:t>исполнять иные обязанности, связанные с участием в обществе, предусмотренные настоящим уставом и законодательными актами.</w:t>
      </w:r>
    </w:p>
    <w:p w:rsidR="00E152C2" w:rsidRDefault="00E152C2">
      <w:pPr>
        <w:pStyle w:val="point"/>
        <w:rPr>
          <w:color w:val="000000"/>
        </w:rPr>
      </w:pPr>
      <w:r>
        <w:rPr>
          <w:color w:val="000000"/>
        </w:rPr>
        <w:t>16. Участие в обществе прекращается в случае перехода доли участника в уставном фонде общества к иному лицу (лицам) в порядке, определяемом настоящим уставом и законодательством.</w:t>
      </w:r>
    </w:p>
    <w:p w:rsidR="00E152C2" w:rsidRDefault="00E152C2">
      <w:pPr>
        <w:pStyle w:val="point"/>
        <w:rPr>
          <w:color w:val="000000"/>
        </w:rPr>
      </w:pPr>
      <w:r>
        <w:rPr>
          <w:color w:val="000000"/>
        </w:rPr>
        <w:t>17. Выход участника из общества не допускается.</w:t>
      </w:r>
    </w:p>
    <w:p w:rsidR="00E152C2" w:rsidRDefault="00E152C2">
      <w:pPr>
        <w:pStyle w:val="chapter"/>
        <w:rPr>
          <w:color w:val="000000"/>
        </w:rPr>
      </w:pPr>
      <w:r>
        <w:rPr>
          <w:color w:val="000000"/>
        </w:rPr>
        <w:t>ГЛАВА 4</w:t>
      </w:r>
      <w:r>
        <w:rPr>
          <w:color w:val="000000"/>
        </w:rPr>
        <w:br/>
        <w:t>УСТАВНЫЙ ФОНД И ИМУЩЕСТВО ОБЩЕСТВА</w:t>
      </w:r>
    </w:p>
    <w:p w:rsidR="00E152C2" w:rsidRDefault="00E152C2">
      <w:pPr>
        <w:pStyle w:val="point"/>
        <w:rPr>
          <w:color w:val="000000"/>
        </w:rPr>
      </w:pPr>
      <w:bookmarkStart w:id="7" w:name="a17"/>
      <w:bookmarkEnd w:id="7"/>
      <w:r>
        <w:rPr>
          <w:color w:val="000000"/>
        </w:rPr>
        <w:t>18. Уставный фонд общества формируется участником в полном объеме в течение двенадцати месяцев с даты государственной регистрации общества.</w:t>
      </w:r>
    </w:p>
    <w:p w:rsidR="00E152C2" w:rsidRDefault="00E152C2">
      <w:pPr>
        <w:pStyle w:val="point"/>
        <w:rPr>
          <w:color w:val="000000"/>
        </w:rPr>
      </w:pPr>
      <w:r>
        <w:rPr>
          <w:color w:val="000000"/>
        </w:rPr>
        <w:lastRenderedPageBreak/>
        <w:t>19. Вкладом в уставный фонд общества могут быть вещи, включая деньги и ценные бумаги, иное имущество, в том числе имущественные права (в том числе исключительные права на объекты интеллектуальной собственности), либо иные отчуждаемые права, имеющие оценку их стоимости.</w:t>
      </w:r>
    </w:p>
    <w:p w:rsidR="00E152C2" w:rsidRDefault="00E152C2">
      <w:pPr>
        <w:pStyle w:val="point"/>
        <w:rPr>
          <w:color w:val="000000"/>
        </w:rPr>
      </w:pPr>
      <w:r>
        <w:rPr>
          <w:color w:val="000000"/>
        </w:rPr>
        <w:t>20. При внесении в уставный фонд общества неденежного вклада должна быть проведена оценка его стоимости. В случае проведения независимой оценки стоимости вносимого в уставный фонд общества неденежного вклада экспертиза достоверности этой оценки не проводится.</w:t>
      </w:r>
    </w:p>
    <w:p w:rsidR="00E152C2" w:rsidRDefault="00E152C2">
      <w:pPr>
        <w:pStyle w:val="point"/>
        <w:rPr>
          <w:color w:val="000000"/>
        </w:rPr>
      </w:pPr>
      <w:r>
        <w:rPr>
          <w:color w:val="000000"/>
        </w:rPr>
        <w:t>21. Уставный фонд общества может увеличиваться в порядке, установленном законодательством, за счет:</w:t>
      </w:r>
    </w:p>
    <w:p w:rsidR="00E152C2" w:rsidRDefault="00E152C2">
      <w:pPr>
        <w:pStyle w:val="newncpi"/>
        <w:rPr>
          <w:color w:val="000000"/>
        </w:rPr>
      </w:pPr>
      <w:r>
        <w:rPr>
          <w:color w:val="000000"/>
        </w:rPr>
        <w:t>собственного капитала общества;</w:t>
      </w:r>
    </w:p>
    <w:p w:rsidR="00E152C2" w:rsidRDefault="00E152C2">
      <w:pPr>
        <w:pStyle w:val="newncpi"/>
        <w:rPr>
          <w:color w:val="000000"/>
        </w:rPr>
      </w:pPr>
      <w:r>
        <w:rPr>
          <w:color w:val="000000"/>
        </w:rPr>
        <w:t>внесения дополнительных вкладов участником;</w:t>
      </w:r>
    </w:p>
    <w:p w:rsidR="00E152C2" w:rsidRDefault="00E152C2">
      <w:pPr>
        <w:pStyle w:val="newncpi"/>
        <w:rPr>
          <w:color w:val="000000"/>
        </w:rPr>
      </w:pPr>
      <w:r>
        <w:rPr>
          <w:color w:val="000000"/>
        </w:rPr>
        <w:t>внесения вкладов третьими лицами, принимаемыми в общество.</w:t>
      </w:r>
    </w:p>
    <w:p w:rsidR="00E152C2" w:rsidRDefault="00E152C2">
      <w:pPr>
        <w:pStyle w:val="point"/>
        <w:rPr>
          <w:color w:val="000000"/>
        </w:rPr>
      </w:pPr>
      <w:r>
        <w:rPr>
          <w:color w:val="000000"/>
        </w:rPr>
        <w:t>22. По письменному решению участника сам участник и (или) кредиторы общества в счет внесения дополнительных вкладов вправе зачесть свои денежные требования к обществу.</w:t>
      </w:r>
    </w:p>
    <w:p w:rsidR="00E152C2" w:rsidRDefault="00E152C2">
      <w:pPr>
        <w:pStyle w:val="point"/>
        <w:rPr>
          <w:color w:val="000000"/>
        </w:rPr>
      </w:pPr>
      <w:r>
        <w:rPr>
          <w:color w:val="000000"/>
        </w:rPr>
        <w:t>23. Уставный фонд общества может быть, а в случаях, установленных законодательством, должен быть уменьшен.</w:t>
      </w:r>
    </w:p>
    <w:p w:rsidR="00E152C2" w:rsidRDefault="00E152C2">
      <w:pPr>
        <w:pStyle w:val="point"/>
        <w:rPr>
          <w:color w:val="000000"/>
        </w:rPr>
      </w:pPr>
      <w:r>
        <w:rPr>
          <w:color w:val="000000"/>
        </w:rPr>
        <w:t>24. Если по окончании второго и каждого последующего финансового года стоимость чистых активов общества окажется менее его уставного фонда, общество обязано не позднее шести месяцев после окончания соответствующего финансового года в установленном порядке уменьшить свой уставный фонд до размера, не превышающего стоимости его чистых активов.</w:t>
      </w:r>
    </w:p>
    <w:p w:rsidR="00E152C2" w:rsidRDefault="00E152C2">
      <w:pPr>
        <w:pStyle w:val="point"/>
        <w:rPr>
          <w:color w:val="000000"/>
        </w:rPr>
      </w:pPr>
      <w:r>
        <w:rPr>
          <w:color w:val="000000"/>
        </w:rPr>
        <w:t>25. В случае принятия решения об уменьшении уставного фонда общество в течение тридцати дней с даты принятия решения обязано письменно уведомить кредиторов общества об уменьшении уставного фонда и его новом размере либо разместить в глобальной компьютерной сети Интернет на официальном сайте учреждения «Редакция журнала «Юстиция Беларуси» с последующим опубликованием в приложении к журналу «Юстиция Беларуси» сообщения о принятом решении. Кредиторы общества вправе в течение тридцати дней с даты направления им уведомления (с даты размещения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E152C2" w:rsidRDefault="00E152C2">
      <w:pPr>
        <w:pStyle w:val="point"/>
        <w:rPr>
          <w:color w:val="000000"/>
        </w:rPr>
      </w:pPr>
      <w:r>
        <w:rPr>
          <w:color w:val="000000"/>
        </w:rPr>
        <w:t>26. В собственности общества находятся:</w:t>
      </w:r>
    </w:p>
    <w:p w:rsidR="00E152C2" w:rsidRDefault="00E152C2">
      <w:pPr>
        <w:pStyle w:val="newncpi"/>
        <w:rPr>
          <w:color w:val="000000"/>
        </w:rPr>
      </w:pPr>
      <w:r>
        <w:rPr>
          <w:color w:val="000000"/>
        </w:rPr>
        <w:t>имущество, переданное участником в уставный фонд общества в виде вклада;</w:t>
      </w:r>
    </w:p>
    <w:p w:rsidR="00E152C2" w:rsidRDefault="00E152C2">
      <w:pPr>
        <w:pStyle w:val="newncpi"/>
        <w:rPr>
          <w:color w:val="000000"/>
        </w:rPr>
      </w:pPr>
      <w:r>
        <w:rPr>
          <w:color w:val="000000"/>
        </w:rPr>
        <w:t>имущество, внесенное участником в виде вкладов, не приводящих к увеличению уставного фонда общества, в порядке, предусмотренном законодательством;</w:t>
      </w:r>
    </w:p>
    <w:p w:rsidR="00E152C2" w:rsidRDefault="00E152C2">
      <w:pPr>
        <w:pStyle w:val="newncpi"/>
        <w:rPr>
          <w:color w:val="000000"/>
        </w:rPr>
      </w:pPr>
      <w:r>
        <w:rPr>
          <w:color w:val="000000"/>
        </w:rPr>
        <w:t>имущество, приобретенное обществом в процессе осуществления им предпринимательской деятельности;</w:t>
      </w:r>
    </w:p>
    <w:p w:rsidR="00E152C2" w:rsidRDefault="00E152C2">
      <w:pPr>
        <w:pStyle w:val="newncpi"/>
        <w:rPr>
          <w:color w:val="000000"/>
        </w:rPr>
      </w:pPr>
      <w:r>
        <w:rPr>
          <w:color w:val="000000"/>
        </w:rP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E152C2" w:rsidRDefault="00E152C2">
      <w:pPr>
        <w:pStyle w:val="newncpi"/>
        <w:rPr>
          <w:color w:val="000000"/>
        </w:rPr>
      </w:pPr>
      <w:r>
        <w:rPr>
          <w:color w:val="000000"/>
        </w:rPr>
        <w:t>имущество унитарных предприятий и учреждений, учрежденных (созданных) обществом;</w:t>
      </w:r>
    </w:p>
    <w:p w:rsidR="00E152C2" w:rsidRDefault="00E152C2">
      <w:pPr>
        <w:pStyle w:val="newncpi"/>
        <w:rPr>
          <w:color w:val="000000"/>
        </w:rPr>
      </w:pPr>
      <w:r>
        <w:rPr>
          <w:color w:val="000000"/>
        </w:rPr>
        <w:t>имущество, приобретенное обществом по другим основаниям, допускаемым законодательством.</w:t>
      </w:r>
    </w:p>
    <w:p w:rsidR="00E152C2" w:rsidRDefault="00E152C2">
      <w:pPr>
        <w:pStyle w:val="point"/>
        <w:rPr>
          <w:color w:val="000000"/>
        </w:rPr>
      </w:pPr>
      <w:r>
        <w:rPr>
          <w:color w:val="000000"/>
        </w:rPr>
        <w:t>27. В случаях, установленных законодательством, в обществе образуются резервные фонды. Размер, источники и порядок создания и использования резервных фондов устанавливаются законодательством. Общество может образовывать другие фонды, которые создаются и используются в соответствии с законодательством по решению участника.</w:t>
      </w:r>
    </w:p>
    <w:p w:rsidR="00E152C2" w:rsidRDefault="00E152C2">
      <w:pPr>
        <w:pStyle w:val="chapter"/>
        <w:rPr>
          <w:color w:val="000000"/>
        </w:rPr>
      </w:pPr>
      <w:r>
        <w:rPr>
          <w:color w:val="000000"/>
        </w:rPr>
        <w:lastRenderedPageBreak/>
        <w:t>ГЛАВА 5</w:t>
      </w:r>
      <w:r>
        <w:rPr>
          <w:color w:val="000000"/>
        </w:rPr>
        <w:br/>
        <w:t>ПОРЯДОК РАСПРЕДЕЛЕНИЯ ПРИБЫЛИ И УБЫТКОВ ОБЩЕСТВА</w:t>
      </w:r>
    </w:p>
    <w:p w:rsidR="00E152C2" w:rsidRDefault="00E152C2">
      <w:pPr>
        <w:pStyle w:val="point"/>
        <w:rPr>
          <w:color w:val="000000"/>
        </w:rPr>
      </w:pPr>
      <w:r>
        <w:rPr>
          <w:color w:val="000000"/>
        </w:rPr>
        <w:t>28. Часть прибыли общества, остающаяся в его распоряжении после уплаты налогов и иных обязательных платежей, покрытия убытков текущих периодов, образовавшихся по вине самого общества, отчислений в фонды общества, за исключением случаев, установленных законодательством, может быть распределена участнику.</w:t>
      </w:r>
    </w:p>
    <w:p w:rsidR="00E152C2" w:rsidRDefault="00E152C2">
      <w:pPr>
        <w:pStyle w:val="point"/>
        <w:rPr>
          <w:color w:val="000000"/>
        </w:rPr>
      </w:pPr>
      <w:r>
        <w:rPr>
          <w:color w:val="000000"/>
        </w:rPr>
        <w:t>29. Распределение прибыли осуществляется на основании решения участника, за исключением случаев, указанных в пункте 31 настоящего устава.</w:t>
      </w:r>
    </w:p>
    <w:p w:rsidR="00E152C2" w:rsidRDefault="00E152C2">
      <w:pPr>
        <w:pStyle w:val="point"/>
        <w:rPr>
          <w:color w:val="000000"/>
        </w:rPr>
      </w:pPr>
      <w:bookmarkStart w:id="8" w:name="a13"/>
      <w:bookmarkEnd w:id="8"/>
      <w:r>
        <w:rPr>
          <w:color w:val="000000"/>
        </w:rPr>
        <w:t>30. Периодичность распределения прибыли определяется участником.</w:t>
      </w:r>
    </w:p>
    <w:p w:rsidR="00E152C2" w:rsidRDefault="00E152C2">
      <w:pPr>
        <w:pStyle w:val="point"/>
        <w:rPr>
          <w:color w:val="000000"/>
        </w:rPr>
      </w:pPr>
      <w:bookmarkStart w:id="9" w:name="a5"/>
      <w:bookmarkEnd w:id="9"/>
      <w:r>
        <w:rPr>
          <w:color w:val="000000"/>
        </w:rPr>
        <w:t>31. Общество не вправе принимать решение о распределении прибыли участнику и ее выплате, а также выплачивать эту прибыль:</w:t>
      </w:r>
    </w:p>
    <w:p w:rsidR="00E152C2" w:rsidRDefault="00E152C2">
      <w:pPr>
        <w:pStyle w:val="newncpi"/>
        <w:rPr>
          <w:color w:val="000000"/>
        </w:rPr>
      </w:pPr>
      <w:r>
        <w:rPr>
          <w:color w:val="000000"/>
        </w:rPr>
        <w:t>до полной оплаты всего уставного фонда общества;</w:t>
      </w:r>
    </w:p>
    <w:p w:rsidR="00E152C2" w:rsidRDefault="00E152C2">
      <w:pPr>
        <w:pStyle w:val="newncpi"/>
        <w:rPr>
          <w:color w:val="000000"/>
        </w:rPr>
      </w:pPr>
      <w:r>
        <w:rPr>
          <w:color w:val="000000"/>
        </w:rPr>
        <w:t>до выплаты действительной стоимости доли (части доли) участника в случаях, установленных законодательством;</w:t>
      </w:r>
    </w:p>
    <w:p w:rsidR="00E152C2" w:rsidRDefault="00E152C2">
      <w:pPr>
        <w:pStyle w:val="newncpi"/>
        <w:rPr>
          <w:color w:val="000000"/>
        </w:rPr>
      </w:pPr>
      <w:r>
        <w:rPr>
          <w:color w:val="000000"/>
        </w:rPr>
        <w:t>если на момент принятия такого решения либо на момент выплаты прибыли имеются основания для подачи заявления кредитора о банкротстве, установленные в пункте 2 статьи 10 Закона Республики Беларусь от 13 декабря 2022 г. № 227-З «Об урегулировании неплатежеспособности», или если такие основания появятся в результате выплаты прибыли.</w:t>
      </w:r>
    </w:p>
    <w:p w:rsidR="00E152C2" w:rsidRDefault="00E152C2">
      <w:pPr>
        <w:pStyle w:val="point"/>
        <w:rPr>
          <w:color w:val="000000"/>
        </w:rPr>
      </w:pPr>
      <w:r>
        <w:rPr>
          <w:color w:val="000000"/>
        </w:rPr>
        <w:t>32. В случае прекращения обстоятельств, указанных в пункте 31 настоящего устава, общество обязано выплатить участнику часть прибыли, решение о распределении и выплате которой было принято.</w:t>
      </w:r>
    </w:p>
    <w:p w:rsidR="00E152C2" w:rsidRDefault="00E152C2">
      <w:pPr>
        <w:pStyle w:val="point"/>
        <w:rPr>
          <w:color w:val="000000"/>
        </w:rPr>
      </w:pPr>
      <w:r>
        <w:rPr>
          <w:color w:val="000000"/>
        </w:rPr>
        <w:t>33. Срок и порядок выплаты распределенной прибыли общества определяются решением участника.</w:t>
      </w:r>
    </w:p>
    <w:p w:rsidR="00E152C2" w:rsidRDefault="00E152C2">
      <w:pPr>
        <w:pStyle w:val="point"/>
        <w:rPr>
          <w:color w:val="000000"/>
        </w:rPr>
      </w:pPr>
      <w:r>
        <w:rPr>
          <w:color w:val="000000"/>
        </w:rPr>
        <w:t>34. В случае, если решением участника срок выплаты распределенной прибыли общества не будет определен, он не должен превышать шестидесяти дней со дня принятия решения о распределении прибыли участнику.</w:t>
      </w:r>
    </w:p>
    <w:p w:rsidR="00E152C2" w:rsidRDefault="00E152C2">
      <w:pPr>
        <w:pStyle w:val="chapter"/>
        <w:rPr>
          <w:color w:val="000000"/>
        </w:rPr>
      </w:pPr>
      <w:r>
        <w:rPr>
          <w:color w:val="000000"/>
        </w:rPr>
        <w:t>ГЛАВА 6</w:t>
      </w:r>
      <w:r>
        <w:rPr>
          <w:color w:val="000000"/>
        </w:rPr>
        <w:br/>
        <w:t>ОТЧУЖДЕНИЕ ДОЛИ (ЧАСТИ ДОЛИ) УЧАСТНИКА В УСТАВНОМ ФОНДЕ ОБЩЕСТВА</w:t>
      </w:r>
    </w:p>
    <w:p w:rsidR="00E152C2" w:rsidRDefault="00E152C2">
      <w:pPr>
        <w:pStyle w:val="point"/>
        <w:rPr>
          <w:color w:val="000000"/>
        </w:rPr>
      </w:pPr>
      <w:r>
        <w:rPr>
          <w:color w:val="000000"/>
        </w:rPr>
        <w:t>35. Участник вправе продать или иным образом произвести отчуждение своей доли (части доли) в уставном фонде общества третьему лицу (третьим лицам).</w:t>
      </w:r>
    </w:p>
    <w:p w:rsidR="00E152C2" w:rsidRDefault="00E152C2">
      <w:pPr>
        <w:pStyle w:val="newncpi"/>
        <w:rPr>
          <w:color w:val="000000"/>
        </w:rPr>
      </w:pPr>
      <w:r>
        <w:rPr>
          <w:color w:val="000000"/>
        </w:rPr>
        <w:t>В случае, если после отчуждения доли (части доли) в уставном фонде общества третьему лицу (третьим лицам) количество участников составит два и более, общество принимает решение о том, что общество будет действовать на основании типового устава общества с ограниченной ответственностью, состоящего из нескольких участников, утвержденного постановлением, утвердившим настоящий устав, или собственного устава.</w:t>
      </w:r>
    </w:p>
    <w:p w:rsidR="00E152C2" w:rsidRDefault="00E152C2">
      <w:pPr>
        <w:pStyle w:val="newncpi"/>
        <w:rPr>
          <w:color w:val="000000"/>
        </w:rPr>
      </w:pPr>
      <w:r>
        <w:rPr>
          <w:color w:val="000000"/>
        </w:rPr>
        <w:t>В случае, если после отчуждения доли (части доли) в уставном фонде общества третьему лицу (третьим лицам) количество участников не превышает одного, общество действует на основании настоящего устава, если иное не предусмотрено решением участника.</w:t>
      </w:r>
    </w:p>
    <w:p w:rsidR="00E152C2" w:rsidRDefault="00E152C2">
      <w:pPr>
        <w:pStyle w:val="point"/>
        <w:rPr>
          <w:color w:val="000000"/>
        </w:rPr>
      </w:pPr>
      <w:r>
        <w:rPr>
          <w:color w:val="000000"/>
        </w:rPr>
        <w:t>36. Отчуждение участником принадлежащей ему доли в уставном фонде общества самому обществу не допускается.</w:t>
      </w:r>
    </w:p>
    <w:p w:rsidR="00E152C2" w:rsidRDefault="00E152C2">
      <w:pPr>
        <w:pStyle w:val="point"/>
        <w:rPr>
          <w:color w:val="000000"/>
        </w:rPr>
      </w:pPr>
      <w:r>
        <w:rPr>
          <w:color w:val="000000"/>
        </w:rPr>
        <w:lastRenderedPageBreak/>
        <w:t>37. Доля участника в уставном фонде общества может быть отчуждена третьему лицу (третьим лицам) до полной ее оплаты лишь в той части, в которой она уже оплачена.</w:t>
      </w:r>
    </w:p>
    <w:p w:rsidR="00E152C2" w:rsidRDefault="00E152C2">
      <w:pPr>
        <w:pStyle w:val="point"/>
        <w:rPr>
          <w:color w:val="000000"/>
        </w:rPr>
      </w:pPr>
      <w:r>
        <w:rPr>
          <w:color w:val="000000"/>
        </w:rPr>
        <w:t>38. Сделка по отчуждению доли (части доли) участника в уставном фонде общества должна быть совершена в простой письменной форме и соответствовать обязательным для сторон требованиям, установленным законодательством.</w:t>
      </w:r>
    </w:p>
    <w:p w:rsidR="00E152C2" w:rsidRDefault="00E152C2">
      <w:pPr>
        <w:pStyle w:val="point"/>
        <w:rPr>
          <w:color w:val="000000"/>
        </w:rPr>
      </w:pPr>
      <w:r>
        <w:rPr>
          <w:color w:val="000000"/>
        </w:rPr>
        <w:t>39. Соглашением сторон может быть предусмотрено, что сделка по отчуждению доли (части доли) участника в уставном фонде общества должна быть нотариально удостоверена.</w:t>
      </w:r>
    </w:p>
    <w:p w:rsidR="00E152C2" w:rsidRDefault="00E152C2">
      <w:pPr>
        <w:pStyle w:val="point"/>
        <w:rPr>
          <w:color w:val="000000"/>
        </w:rPr>
      </w:pPr>
      <w:r>
        <w:rPr>
          <w:color w:val="000000"/>
        </w:rPr>
        <w:t>40. Общество должно быть письменно уведомлено о состоявшемся отчуждении доли (части доли) участника в уставном фонде общества с представлением доказательств такого отчуждения. Приобретатель доли (части доли) в уставном фонде общества осуществляет права и несет обязанности участника с момента уведомления этого общества об указанном отчуждении.</w:t>
      </w:r>
    </w:p>
    <w:p w:rsidR="00E152C2" w:rsidRDefault="00E152C2">
      <w:pPr>
        <w:pStyle w:val="point"/>
        <w:rPr>
          <w:color w:val="000000"/>
        </w:rPr>
      </w:pPr>
      <w:bookmarkStart w:id="10" w:name="a16"/>
      <w:bookmarkEnd w:id="10"/>
      <w:r>
        <w:rPr>
          <w:color w:val="000000"/>
        </w:rPr>
        <w:t>41. В случае, если доля приобретена участником в период брака, то при отчуждении такой доли (части доли) должно быть получено письменное согласие супруги (супруга) на ее отчуждение.</w:t>
      </w:r>
    </w:p>
    <w:p w:rsidR="00E152C2" w:rsidRDefault="00E152C2">
      <w:pPr>
        <w:pStyle w:val="chapter"/>
        <w:rPr>
          <w:color w:val="000000"/>
        </w:rPr>
      </w:pPr>
      <w:r>
        <w:rPr>
          <w:color w:val="000000"/>
        </w:rPr>
        <w:t>ГЛАВА 7</w:t>
      </w:r>
      <w:r>
        <w:rPr>
          <w:color w:val="000000"/>
        </w:rPr>
        <w:br/>
        <w:t>ОБРАЩЕНИЕ ВЗЫСКАНИЯ НА ДОЛЮ (ЧАСТЬ ДОЛИ) УЧАСТНИКА В УСТАВНОМ ФОНДЕ ОБЩЕСТВА</w:t>
      </w:r>
    </w:p>
    <w:p w:rsidR="00E152C2" w:rsidRDefault="00E152C2">
      <w:pPr>
        <w:pStyle w:val="point"/>
        <w:rPr>
          <w:color w:val="000000"/>
        </w:rPr>
      </w:pPr>
      <w:r>
        <w:rPr>
          <w:color w:val="000000"/>
        </w:rPr>
        <w:t>42. По долгам участника на его долю (часть доли) в уставном фонде общества может быть обращено взыскание.</w:t>
      </w:r>
    </w:p>
    <w:p w:rsidR="00E152C2" w:rsidRDefault="00E152C2">
      <w:pPr>
        <w:pStyle w:val="point"/>
        <w:rPr>
          <w:color w:val="000000"/>
        </w:rPr>
      </w:pPr>
      <w:r>
        <w:rPr>
          <w:color w:val="000000"/>
        </w:rPr>
        <w:t>43. Основанием для обращения взыскания на долю (часть доли) участника в уставном фонде общества является только решение суда.</w:t>
      </w:r>
    </w:p>
    <w:p w:rsidR="00E152C2" w:rsidRDefault="00E152C2">
      <w:pPr>
        <w:pStyle w:val="point"/>
        <w:rPr>
          <w:color w:val="000000"/>
        </w:rPr>
      </w:pPr>
      <w:r>
        <w:rPr>
          <w:color w:val="000000"/>
        </w:rPr>
        <w:t>44. В случае обращения взыскания на долю (часть доли) участника в уставном фонде общества по долгам этого участника общество вправе выплатить кредиторам действительную стоимость доли (части доли) участника. Действительная стоимость доли (части доли) участника в уставном фонде общества, на которую обращается взыскание, определяется по бухгалтерскому балансу (данным книги учета доходов и расходов организаций, применяющих упрощенную систему налогообложения), составленному на момент предъявления кредиторами требования к обществу.</w:t>
      </w:r>
    </w:p>
    <w:p w:rsidR="00E152C2" w:rsidRDefault="00E152C2">
      <w:pPr>
        <w:pStyle w:val="point"/>
        <w:rPr>
          <w:color w:val="000000"/>
        </w:rPr>
      </w:pPr>
      <w:r>
        <w:rPr>
          <w:color w:val="000000"/>
        </w:rPr>
        <w:t>45. По соглашению кредиторов с обществом выплата действительной стоимости доли (части доли) участника в уставном фонде общества, на которую обращается взыскание, может быть заменена выдачей имущества в натуре, соответствующего такой стоимости.</w:t>
      </w:r>
    </w:p>
    <w:p w:rsidR="00E152C2" w:rsidRDefault="00E152C2">
      <w:pPr>
        <w:pStyle w:val="point"/>
        <w:rPr>
          <w:color w:val="000000"/>
        </w:rPr>
      </w:pPr>
      <w:r>
        <w:rPr>
          <w:color w:val="000000"/>
        </w:rPr>
        <w:t>46. В случае, если в течение трех месяцев с момента предъявления кредиторами обществу исполнительного документа, предусматривающего обращение взыскания на долю (часть доли) участника в уставном фонде общества, общество не выплатит действительную стоимость доли (части доли) участника в уставном фонде общества либо не выдаст имущество в натуре, соответствующее такой стоимости, кредиторы вправе требовать продажи этой доли (части доли) с публичных торгов в порядке, установленном законодательством.</w:t>
      </w:r>
    </w:p>
    <w:p w:rsidR="00E152C2" w:rsidRDefault="00E152C2">
      <w:pPr>
        <w:pStyle w:val="point"/>
        <w:rPr>
          <w:color w:val="000000"/>
        </w:rPr>
      </w:pPr>
      <w:r>
        <w:rPr>
          <w:color w:val="000000"/>
        </w:rPr>
        <w:t>47. Доля (часть доли) участника в уставном фонде общества, на которую обращается взыскание, переходит к обществу с момента выплаты такой доли (части доли) кредиторам. В случае перехода доли (части доли) к обществу такая доля (часть доли) реализуется в порядке, установленном законодательством.</w:t>
      </w:r>
    </w:p>
    <w:p w:rsidR="00E152C2" w:rsidRDefault="00E152C2">
      <w:pPr>
        <w:pStyle w:val="chapter"/>
        <w:rPr>
          <w:color w:val="000000"/>
        </w:rPr>
      </w:pPr>
      <w:r>
        <w:rPr>
          <w:color w:val="000000"/>
        </w:rPr>
        <w:t>ГЛАВА 8</w:t>
      </w:r>
      <w:r>
        <w:rPr>
          <w:color w:val="000000"/>
        </w:rPr>
        <w:br/>
        <w:t>ОРГАНЫ УПРАВЛЕНИЯ ОБЩЕСТВА</w:t>
      </w:r>
    </w:p>
    <w:p w:rsidR="00E152C2" w:rsidRDefault="00E152C2">
      <w:pPr>
        <w:pStyle w:val="point"/>
        <w:rPr>
          <w:color w:val="000000"/>
        </w:rPr>
      </w:pPr>
      <w:r>
        <w:rPr>
          <w:color w:val="000000"/>
        </w:rPr>
        <w:lastRenderedPageBreak/>
        <w:t>48. Полномочия общего собрания участников осуществляет участник.</w:t>
      </w:r>
    </w:p>
    <w:p w:rsidR="00E152C2" w:rsidRDefault="00E152C2">
      <w:pPr>
        <w:pStyle w:val="point"/>
        <w:rPr>
          <w:color w:val="000000"/>
        </w:rPr>
      </w:pPr>
      <w:r>
        <w:rPr>
          <w:color w:val="000000"/>
        </w:rPr>
        <w:t>49. Единоличным исполнительным органом общества является директор.</w:t>
      </w:r>
    </w:p>
    <w:p w:rsidR="00E152C2" w:rsidRDefault="00E152C2">
      <w:pPr>
        <w:pStyle w:val="newncpi"/>
        <w:rPr>
          <w:color w:val="000000"/>
        </w:rPr>
      </w:pPr>
      <w:r>
        <w:rPr>
          <w:color w:val="000000"/>
        </w:rPr>
        <w:t>Полномочия исполнительного органа общества по решению его участника могут быть переданы по договору другой коммерческой организации (управляющей организации) или индивидуальному предпринимателю (управляющему), если такая деятельность для него допускается законодательством.</w:t>
      </w:r>
    </w:p>
    <w:p w:rsidR="00E152C2" w:rsidRDefault="00E152C2">
      <w:pPr>
        <w:pStyle w:val="point"/>
        <w:rPr>
          <w:color w:val="000000"/>
        </w:rPr>
      </w:pPr>
      <w:bookmarkStart w:id="11" w:name="a6"/>
      <w:bookmarkEnd w:id="11"/>
      <w:r>
        <w:rPr>
          <w:color w:val="000000"/>
        </w:rPr>
        <w:t>50. Участник общества может являться его директором.</w:t>
      </w:r>
    </w:p>
    <w:p w:rsidR="00E152C2" w:rsidRDefault="00E152C2">
      <w:pPr>
        <w:pStyle w:val="point"/>
        <w:rPr>
          <w:color w:val="000000"/>
        </w:rPr>
      </w:pPr>
      <w:r>
        <w:rPr>
          <w:color w:val="000000"/>
        </w:rPr>
        <w:t>51. Директор подотчетен участнику, за исключением случая, предусмотренного в пункте 50 настоящего устава.</w:t>
      </w:r>
    </w:p>
    <w:p w:rsidR="00E152C2" w:rsidRDefault="00E152C2">
      <w:pPr>
        <w:pStyle w:val="point"/>
        <w:rPr>
          <w:color w:val="000000"/>
        </w:rPr>
      </w:pPr>
      <w:r>
        <w:rPr>
          <w:color w:val="000000"/>
        </w:rPr>
        <w:t>52. Участник правомочен принимать решения по вопросам деятельности общества, отнесенным к его компетенции настоящим уставом и законодательством.</w:t>
      </w:r>
    </w:p>
    <w:p w:rsidR="00E152C2" w:rsidRDefault="00E152C2">
      <w:pPr>
        <w:pStyle w:val="point"/>
        <w:rPr>
          <w:color w:val="000000"/>
        </w:rPr>
      </w:pPr>
      <w:bookmarkStart w:id="12" w:name="a14"/>
      <w:bookmarkEnd w:id="12"/>
      <w:r>
        <w:rPr>
          <w:color w:val="000000"/>
        </w:rPr>
        <w:t>53. К исключительной компетенции участника относятся следующие вопросы:</w:t>
      </w:r>
    </w:p>
    <w:p w:rsidR="00E152C2" w:rsidRDefault="00E152C2">
      <w:pPr>
        <w:pStyle w:val="newncpi"/>
        <w:rPr>
          <w:color w:val="000000"/>
        </w:rPr>
      </w:pPr>
      <w:r>
        <w:rPr>
          <w:color w:val="000000"/>
        </w:rPr>
        <w:t>определение основных направлений деятельности и стратегии развития общества;</w:t>
      </w:r>
    </w:p>
    <w:p w:rsidR="00E152C2" w:rsidRDefault="00E152C2">
      <w:pPr>
        <w:pStyle w:val="newncpi"/>
        <w:rPr>
          <w:color w:val="000000"/>
        </w:rPr>
      </w:pPr>
      <w:r>
        <w:rPr>
          <w:color w:val="000000"/>
        </w:rPr>
        <w:t>утверждение годового финансово-хозяйственного плана общества и контроль за его выполнением;</w:t>
      </w:r>
    </w:p>
    <w:p w:rsidR="00E152C2" w:rsidRDefault="00E152C2">
      <w:pPr>
        <w:pStyle w:val="newncpi"/>
        <w:rPr>
          <w:color w:val="000000"/>
        </w:rPr>
      </w:pPr>
      <w:r>
        <w:rPr>
          <w:color w:val="000000"/>
        </w:rPr>
        <w:t>назначение директора и прекращение его полномочий;</w:t>
      </w:r>
    </w:p>
    <w:p w:rsidR="00E152C2" w:rsidRDefault="00E152C2">
      <w:pPr>
        <w:pStyle w:val="newncpi"/>
        <w:rPr>
          <w:color w:val="000000"/>
        </w:rPr>
      </w:pPr>
      <w:r>
        <w:rPr>
          <w:color w:val="000000"/>
        </w:rPr>
        <w:t>определение условий трудового договора (контракта), заключаемого с директором, за исключением случая, предусмотренного в пункте 50 настоящего устава, условий оплаты его труда;</w:t>
      </w:r>
    </w:p>
    <w:p w:rsidR="00E152C2" w:rsidRDefault="00E152C2">
      <w:pPr>
        <w:pStyle w:val="newncpi"/>
        <w:rPr>
          <w:color w:val="000000"/>
        </w:rPr>
      </w:pPr>
      <w:r>
        <w:rPr>
          <w:color w:val="000000"/>
        </w:rPr>
        <w:t>определение условий договора и размера оплаты услуг коммерческой организации (управляющей организации) или индивидуального предпринимателя (управляющего), если такая деятельность для него допускается законодательством;</w:t>
      </w:r>
    </w:p>
    <w:p w:rsidR="00E152C2" w:rsidRDefault="00E152C2">
      <w:pPr>
        <w:pStyle w:val="newncpi"/>
        <w:rPr>
          <w:color w:val="000000"/>
        </w:rPr>
      </w:pPr>
      <w:r>
        <w:rPr>
          <w:color w:val="000000"/>
        </w:rPr>
        <w:t>решение о действии общества на основании устава, утвержденного участником, и его утверждение;</w:t>
      </w:r>
    </w:p>
    <w:p w:rsidR="00E152C2" w:rsidRDefault="00E152C2">
      <w:pPr>
        <w:pStyle w:val="newncpi"/>
        <w:rPr>
          <w:color w:val="000000"/>
        </w:rPr>
      </w:pPr>
      <w:r>
        <w:rPr>
          <w:color w:val="000000"/>
        </w:rPr>
        <w:t>изменение размера уставного фонда общества;</w:t>
      </w:r>
    </w:p>
    <w:p w:rsidR="00E152C2" w:rsidRDefault="00E152C2">
      <w:pPr>
        <w:pStyle w:val="newncpi"/>
        <w:rPr>
          <w:color w:val="000000"/>
        </w:rPr>
      </w:pPr>
      <w:r>
        <w:rPr>
          <w:color w:val="000000"/>
        </w:rPr>
        <w:t>образование органов общества;</w:t>
      </w:r>
    </w:p>
    <w:p w:rsidR="00E152C2" w:rsidRDefault="00E152C2">
      <w:pPr>
        <w:pStyle w:val="newncpi"/>
        <w:rPr>
          <w:color w:val="000000"/>
        </w:rPr>
      </w:pPr>
      <w:r>
        <w:rPr>
          <w:color w:val="000000"/>
        </w:rPr>
        <w:t>утверждение годовых отчетов, годовой бухгалтерской и (или) финансовой отчетности, данных книги учета доходов и расходов организаций, применяющих упрощенную систему налогообложения общества, и распределение прибыли и убытков общества при наличии в установленных законодательством случаях аудиторского заключения;</w:t>
      </w:r>
    </w:p>
    <w:p w:rsidR="00E152C2" w:rsidRDefault="00E152C2">
      <w:pPr>
        <w:pStyle w:val="newncpi"/>
        <w:rPr>
          <w:color w:val="000000"/>
        </w:rPr>
      </w:pPr>
      <w:r>
        <w:rPr>
          <w:color w:val="000000"/>
        </w:rPr>
        <w:t>решение о реорганизации общества и об утверждении передаточного акта или разделительного баланса;</w:t>
      </w:r>
    </w:p>
    <w:p w:rsidR="00E152C2" w:rsidRDefault="00E152C2">
      <w:pPr>
        <w:pStyle w:val="newncpi"/>
        <w:rPr>
          <w:color w:val="000000"/>
        </w:rPr>
      </w:pPr>
      <w:r>
        <w:rPr>
          <w:color w:val="000000"/>
        </w:rPr>
        <w:t>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в соответствии с законодательными актами принято регистрирующим органом или судом, назначившим ликвидационную комиссию (ликвидатора);</w:t>
      </w:r>
    </w:p>
    <w:p w:rsidR="00E152C2" w:rsidRDefault="00E152C2">
      <w:pPr>
        <w:pStyle w:val="newncpi"/>
        <w:rPr>
          <w:color w:val="000000"/>
        </w:rPr>
      </w:pPr>
      <w:r>
        <w:rPr>
          <w:color w:val="000000"/>
        </w:rPr>
        <w:t>решение о создании объединений юридических лиц, не являющихся юридическими лицами, и об участии в таких объединениях;</w:t>
      </w:r>
    </w:p>
    <w:p w:rsidR="00E152C2" w:rsidRDefault="00E152C2">
      <w:pPr>
        <w:pStyle w:val="newncpi"/>
        <w:rPr>
          <w:color w:val="000000"/>
        </w:rPr>
      </w:pPr>
      <w:r>
        <w:rPr>
          <w:color w:val="000000"/>
        </w:rPr>
        <w:t>решение о создании других юридических лиц, а также об участии в них;</w:t>
      </w:r>
    </w:p>
    <w:p w:rsidR="00E152C2" w:rsidRDefault="00E152C2">
      <w:pPr>
        <w:pStyle w:val="newncpi"/>
        <w:rPr>
          <w:color w:val="000000"/>
        </w:rPr>
      </w:pPr>
      <w:r>
        <w:rPr>
          <w:color w:val="000000"/>
        </w:rPr>
        <w:t>решение о создании, реорганизации и ликвидации обществом унитарных предприятий и учреждений;</w:t>
      </w:r>
    </w:p>
    <w:p w:rsidR="00E152C2" w:rsidRDefault="00E152C2">
      <w:pPr>
        <w:pStyle w:val="newncpi"/>
        <w:rPr>
          <w:color w:val="000000"/>
        </w:rPr>
      </w:pPr>
      <w:r>
        <w:rPr>
          <w:color w:val="000000"/>
        </w:rPr>
        <w:lastRenderedPageBreak/>
        <w:t>решение о предоставлении безвозмездной (спонсорской) помощи в соответствии с законодательными актами;</w:t>
      </w:r>
    </w:p>
    <w:p w:rsidR="00E152C2" w:rsidRDefault="00E152C2">
      <w:pPr>
        <w:pStyle w:val="newncpi"/>
        <w:rPr>
          <w:color w:val="000000"/>
        </w:rPr>
      </w:pPr>
      <w:r>
        <w:rPr>
          <w:color w:val="000000"/>
        </w:rPr>
        <w:t>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а также в иных установленных законодательством или настоящим уставом случаях необходимости определения стоимости имущества общества, для совершения сделки с которым требуется решение участника;</w:t>
      </w:r>
    </w:p>
    <w:p w:rsidR="00E152C2" w:rsidRDefault="00E152C2">
      <w:pPr>
        <w:pStyle w:val="newncpi"/>
        <w:rPr>
          <w:color w:val="000000"/>
        </w:rPr>
      </w:pPr>
      <w:r>
        <w:rPr>
          <w:color w:val="000000"/>
        </w:rPr>
        <w:t>использование резервных и других фондов общества;</w:t>
      </w:r>
    </w:p>
    <w:p w:rsidR="00E152C2" w:rsidRDefault="00E152C2">
      <w:pPr>
        <w:pStyle w:val="newncpi"/>
        <w:rPr>
          <w:color w:val="000000"/>
        </w:rPr>
      </w:pPr>
      <w:r>
        <w:rPr>
          <w:color w:val="000000"/>
        </w:rPr>
        <w:t>принятие решения о крупных сделках и сделках, в совершении которых имеется заинтересованность аффилированных лиц;</w:t>
      </w:r>
    </w:p>
    <w:p w:rsidR="00E152C2" w:rsidRDefault="00E152C2">
      <w:pPr>
        <w:pStyle w:val="newncpi"/>
        <w:rPr>
          <w:color w:val="000000"/>
        </w:rPr>
      </w:pPr>
      <w:r>
        <w:rPr>
          <w:color w:val="000000"/>
        </w:rPr>
        <w:t>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w:t>
      </w:r>
    </w:p>
    <w:p w:rsidR="00E152C2" w:rsidRDefault="00E152C2">
      <w:pPr>
        <w:pStyle w:val="newncpi"/>
        <w:rPr>
          <w:color w:val="000000"/>
        </w:rPr>
      </w:pPr>
      <w:r>
        <w:rPr>
          <w:color w:val="000000"/>
        </w:rPr>
        <w:t>утверждение условий договоров с коммерческой организацией (управляющей организацией) или индивидуальным предпринимателем (управляющим), если такая деятельность для него допускается законодательством, и исполнителем оценки стоимости отдельных объектов гражданских прав;</w:t>
      </w:r>
    </w:p>
    <w:p w:rsidR="00E152C2" w:rsidRDefault="00E152C2">
      <w:pPr>
        <w:pStyle w:val="newncpi"/>
        <w:rPr>
          <w:color w:val="000000"/>
        </w:rPr>
      </w:pPr>
      <w:r>
        <w:rPr>
          <w:color w:val="000000"/>
        </w:rPr>
        <w:t>утверждение в случаях, предусмотренных Законом Республики Беларусь «О хозяйственных обществах», локальных правовых актов общества;</w:t>
      </w:r>
    </w:p>
    <w:p w:rsidR="00E152C2" w:rsidRDefault="00E152C2">
      <w:pPr>
        <w:pStyle w:val="newncpi"/>
        <w:rPr>
          <w:color w:val="000000"/>
        </w:rPr>
      </w:pPr>
      <w:r>
        <w:rPr>
          <w:color w:val="000000"/>
        </w:rPr>
        <w:t>установление размера, формы, порядка и срока внесения участником дополнительных вкладов в уставный фонд;</w:t>
      </w:r>
    </w:p>
    <w:p w:rsidR="00E152C2" w:rsidRDefault="00E152C2">
      <w:pPr>
        <w:pStyle w:val="newncpi"/>
        <w:rPr>
          <w:color w:val="000000"/>
        </w:rPr>
      </w:pPr>
      <w:r>
        <w:rPr>
          <w:color w:val="000000"/>
        </w:rPr>
        <w:t>решение о принятии новых участников в общество;</w:t>
      </w:r>
    </w:p>
    <w:p w:rsidR="00E152C2" w:rsidRDefault="00E152C2">
      <w:pPr>
        <w:pStyle w:val="newncpi"/>
        <w:rPr>
          <w:color w:val="000000"/>
        </w:rPr>
      </w:pPr>
      <w:r>
        <w:rPr>
          <w:color w:val="000000"/>
        </w:rPr>
        <w:t>принятие решений по вопросам деятельности дочернего хозяйственного общества, единственным участником которого является общество, отнесенным законодательством или уставом этого дочернего хозяйственного общества к исключительной компетенции его участника (общего собрания его участников);</w:t>
      </w:r>
    </w:p>
    <w:p w:rsidR="00E152C2" w:rsidRDefault="00E152C2">
      <w:pPr>
        <w:pStyle w:val="newncpi"/>
        <w:rPr>
          <w:color w:val="000000"/>
        </w:rPr>
      </w:pPr>
      <w:r>
        <w:rPr>
          <w:color w:val="000000"/>
        </w:rPr>
        <w:t>решение иных вопросов, предусмотренных Законом Республики Беларусь «О хозяйственных обществах» и иными законодательными актами.</w:t>
      </w:r>
    </w:p>
    <w:p w:rsidR="00E152C2" w:rsidRDefault="00E152C2">
      <w:pPr>
        <w:pStyle w:val="point"/>
        <w:rPr>
          <w:color w:val="000000"/>
        </w:rPr>
      </w:pPr>
      <w:r>
        <w:rPr>
          <w:color w:val="000000"/>
        </w:rPr>
        <w:t>54. Вопросы, отнесенные к исключительной компетенции участника, не могут быть переданы на решение директору.</w:t>
      </w:r>
    </w:p>
    <w:p w:rsidR="00E152C2" w:rsidRDefault="00E152C2">
      <w:pPr>
        <w:pStyle w:val="point"/>
        <w:rPr>
          <w:color w:val="000000"/>
        </w:rPr>
      </w:pPr>
      <w:r>
        <w:rPr>
          <w:color w:val="000000"/>
        </w:rPr>
        <w:t>55. Права и обязанности директора определяются законодательством, настоящим уставом, а также трудовым договором (контрактом), который подписывается от имени общества участником (за исключением случая, предусмотренного в пункте 50 настоящего устава).</w:t>
      </w:r>
    </w:p>
    <w:p w:rsidR="00E152C2" w:rsidRDefault="00E152C2">
      <w:pPr>
        <w:pStyle w:val="newncpi"/>
        <w:rPr>
          <w:color w:val="000000"/>
        </w:rPr>
      </w:pPr>
      <w:r>
        <w:rPr>
          <w:color w:val="000000"/>
        </w:rPr>
        <w:t>В случае, предусмотренном в пункте 50 настоящего устава, участник принимает решение (распоряжение) о выполнении им полномочий директора без заключения трудового договора (контракта).</w:t>
      </w:r>
    </w:p>
    <w:p w:rsidR="00E152C2" w:rsidRDefault="00E152C2">
      <w:pPr>
        <w:pStyle w:val="point"/>
        <w:rPr>
          <w:color w:val="000000"/>
        </w:rPr>
      </w:pPr>
      <w:r>
        <w:rPr>
          <w:color w:val="000000"/>
        </w:rPr>
        <w:t>56. Директор несет ответственность за результаты работы общества, соблюдение требований настоящего устава, выполнение решений участника.</w:t>
      </w:r>
    </w:p>
    <w:p w:rsidR="00E152C2" w:rsidRDefault="00E152C2">
      <w:pPr>
        <w:pStyle w:val="point"/>
        <w:rPr>
          <w:color w:val="000000"/>
        </w:rPr>
      </w:pPr>
      <w:bookmarkStart w:id="13" w:name="a15"/>
      <w:bookmarkEnd w:id="13"/>
      <w:r>
        <w:rPr>
          <w:color w:val="000000"/>
        </w:rPr>
        <w:t>57. Директор осуществляет текущее руководство деятельностью общества в соответствии с компетенцией, установленной настоящим уставом.</w:t>
      </w:r>
    </w:p>
    <w:p w:rsidR="00E152C2" w:rsidRDefault="00E152C2">
      <w:pPr>
        <w:pStyle w:val="newncpi"/>
        <w:rPr>
          <w:color w:val="000000"/>
        </w:rPr>
      </w:pPr>
      <w:r>
        <w:rPr>
          <w:color w:val="000000"/>
        </w:rPr>
        <w:t>Директор в пределах своей компетенции:</w:t>
      </w:r>
    </w:p>
    <w:p w:rsidR="00E152C2" w:rsidRDefault="00E152C2">
      <w:pPr>
        <w:pStyle w:val="newncpi"/>
        <w:rPr>
          <w:color w:val="000000"/>
        </w:rPr>
      </w:pPr>
      <w:r>
        <w:rPr>
          <w:color w:val="000000"/>
        </w:rPr>
        <w:t>действует от имени общества без доверенности, представляет его интересы и совершает сделки от имени общества;</w:t>
      </w:r>
    </w:p>
    <w:p w:rsidR="00E152C2" w:rsidRDefault="00E152C2">
      <w:pPr>
        <w:pStyle w:val="newncpi"/>
        <w:rPr>
          <w:color w:val="000000"/>
        </w:rPr>
      </w:pPr>
      <w:r>
        <w:rPr>
          <w:color w:val="000000"/>
        </w:rPr>
        <w:lastRenderedPageBreak/>
        <w:t>в порядке, определенном настоящим уставом, распоряжается имуществом общества, заключает договоры, выдает доверенности на совершение действий от имени общества;</w:t>
      </w:r>
    </w:p>
    <w:p w:rsidR="00E152C2" w:rsidRDefault="00E152C2">
      <w:pPr>
        <w:pStyle w:val="newncpi"/>
        <w:rPr>
          <w:color w:val="000000"/>
        </w:rPr>
      </w:pPr>
      <w:r>
        <w:rPr>
          <w:color w:val="000000"/>
        </w:rPr>
        <w:t>утверждает штатное расписание общества, принимает и увольняет работников общества, применяет к ним меры поощрения и дисциплинарного взыскания;</w:t>
      </w:r>
    </w:p>
    <w:p w:rsidR="00E152C2" w:rsidRDefault="00E152C2">
      <w:pPr>
        <w:pStyle w:val="newncpi"/>
        <w:rPr>
          <w:color w:val="000000"/>
        </w:rPr>
      </w:pPr>
      <w:r>
        <w:rPr>
          <w:color w:val="000000"/>
        </w:rPr>
        <w:t>издает приказы (распоряжения) и дает указания, обязательные для всех работников общества;</w:t>
      </w:r>
    </w:p>
    <w:p w:rsidR="00E152C2" w:rsidRDefault="00E152C2">
      <w:pPr>
        <w:pStyle w:val="newncpi"/>
        <w:rPr>
          <w:color w:val="000000"/>
        </w:rPr>
      </w:pPr>
      <w:r>
        <w:rPr>
          <w:color w:val="000000"/>
        </w:rPr>
        <w:t>представляет интересы общества в органах управления иных юридических лиц, участником которых является общество;</w:t>
      </w:r>
    </w:p>
    <w:p w:rsidR="00E152C2" w:rsidRDefault="00E152C2">
      <w:pPr>
        <w:pStyle w:val="newncpi"/>
        <w:rPr>
          <w:color w:val="000000"/>
        </w:rPr>
      </w:pPr>
      <w:r>
        <w:rPr>
          <w:color w:val="000000"/>
        </w:rPr>
        <w:t>открывает и закрывает текущие (расчетные), а также иные счета в банках и небанковских кредитно-финансовых организациях;</w:t>
      </w:r>
    </w:p>
    <w:p w:rsidR="00E152C2" w:rsidRDefault="00E152C2">
      <w:pPr>
        <w:pStyle w:val="newncpi"/>
        <w:rPr>
          <w:color w:val="000000"/>
        </w:rPr>
      </w:pPr>
      <w:r>
        <w:rPr>
          <w:color w:val="000000"/>
        </w:rPr>
        <w:t>принимает решение о создании и ликвидации филиалов и представительств общества;</w:t>
      </w:r>
    </w:p>
    <w:p w:rsidR="00E152C2" w:rsidRDefault="00E152C2">
      <w:pPr>
        <w:pStyle w:val="newncpi"/>
        <w:rPr>
          <w:color w:val="000000"/>
        </w:rPr>
      </w:pPr>
      <w:r>
        <w:rPr>
          <w:color w:val="000000"/>
        </w:rPr>
        <w:t>решает другие вопросы, не отнесенные законодательством или настоящим уставом к компетенции участника.</w:t>
      </w:r>
    </w:p>
    <w:p w:rsidR="00E152C2" w:rsidRDefault="00E152C2">
      <w:pPr>
        <w:pStyle w:val="chapter"/>
        <w:rPr>
          <w:color w:val="000000"/>
        </w:rPr>
      </w:pPr>
      <w:r>
        <w:rPr>
          <w:color w:val="000000"/>
        </w:rPr>
        <w:t>ГЛАВА 9</w:t>
      </w:r>
      <w:r>
        <w:rPr>
          <w:color w:val="000000"/>
        </w:rPr>
        <w:br/>
        <w:t>КОНТРОЛЬ ФИНАНСОВОЙ И ХОЗЯЙСТВЕННОЙ ДЕЯТЕЛЬНОСТИ ОБЩЕСТВА</w:t>
      </w:r>
    </w:p>
    <w:p w:rsidR="00E152C2" w:rsidRDefault="00E152C2">
      <w:pPr>
        <w:pStyle w:val="point"/>
        <w:rPr>
          <w:color w:val="000000"/>
        </w:rPr>
      </w:pPr>
      <w:r>
        <w:rPr>
          <w:color w:val="000000"/>
        </w:rPr>
        <w:t>58. Внутренний контроль финансовой и хозяйственной деятельности общества осуществляет ревизор общества (далее – ревизор).</w:t>
      </w:r>
    </w:p>
    <w:p w:rsidR="00E152C2" w:rsidRDefault="00E152C2">
      <w:pPr>
        <w:pStyle w:val="point"/>
        <w:rPr>
          <w:color w:val="000000"/>
        </w:rPr>
      </w:pPr>
      <w:r>
        <w:rPr>
          <w:color w:val="000000"/>
        </w:rPr>
        <w:t>59. Права и обязанности ревизора определяются законодательством о хозяйственных обществах, настоящим уставом, а также решением участника об его избрании (без заключения трудового договора (контракта) и иного договора). Порядок определения размера вознаграждения, его выплаты, компенсации расходов ревизору определяется решением участника.</w:t>
      </w:r>
    </w:p>
    <w:p w:rsidR="00E152C2" w:rsidRDefault="00E152C2">
      <w:pPr>
        <w:pStyle w:val="point"/>
        <w:rPr>
          <w:color w:val="000000"/>
        </w:rPr>
      </w:pPr>
      <w:r>
        <w:rPr>
          <w:color w:val="000000"/>
        </w:rPr>
        <w:t>60. К компетенции ревизора относится проведение ревизий по всем или нескольким направлениям его деятельности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p>
    <w:p w:rsidR="00E152C2" w:rsidRDefault="00E152C2">
      <w:pPr>
        <w:pStyle w:val="point"/>
        <w:rPr>
          <w:color w:val="000000"/>
        </w:rPr>
      </w:pPr>
      <w:r>
        <w:rPr>
          <w:color w:val="000000"/>
        </w:rPr>
        <w:t>61. Ревизор избирается участником ежегодно. Ревизором не может быть директор (коммерческая организация (управляющая организация) или индивидуальный предприниматель (управляющий), если такая деятельность для него допускается законодательством). Лица, деятельность которых проверяется, не вправе участвовать в проведении ревизий или проверок по соответствующим вопросам.</w:t>
      </w:r>
    </w:p>
    <w:p w:rsidR="00E152C2" w:rsidRDefault="00E152C2">
      <w:pPr>
        <w:pStyle w:val="point"/>
        <w:rPr>
          <w:color w:val="000000"/>
        </w:rPr>
      </w:pPr>
      <w:r>
        <w:rPr>
          <w:color w:val="000000"/>
        </w:rPr>
        <w:t>62. Полномочия ревизора могут быть прекращены досрочно по решению участника.</w:t>
      </w:r>
    </w:p>
    <w:p w:rsidR="00E152C2" w:rsidRDefault="00E152C2">
      <w:pPr>
        <w:pStyle w:val="point"/>
        <w:rPr>
          <w:color w:val="000000"/>
        </w:rPr>
      </w:pPr>
      <w:r>
        <w:rPr>
          <w:color w:val="000000"/>
        </w:rPr>
        <w:t>63. Обязанностями ревизора является проведение:</w:t>
      </w:r>
    </w:p>
    <w:p w:rsidR="00E152C2" w:rsidRDefault="00E152C2">
      <w:pPr>
        <w:pStyle w:val="newncpi"/>
        <w:rPr>
          <w:color w:val="000000"/>
        </w:rPr>
      </w:pPr>
      <w:r>
        <w:rPr>
          <w:color w:val="000000"/>
        </w:rPr>
        <w:t>ежегодной ревизии – по результатам финансовой и хозяйственной деятельности за отчетный год не позднее 28 февраля года, следующего за отчетным;</w:t>
      </w:r>
    </w:p>
    <w:p w:rsidR="00E152C2" w:rsidRDefault="00E152C2">
      <w:pPr>
        <w:pStyle w:val="newncpi"/>
        <w:rPr>
          <w:color w:val="000000"/>
        </w:rPr>
      </w:pPr>
      <w:r>
        <w:rPr>
          <w:color w:val="000000"/>
        </w:rPr>
        <w:t>ревизии или проверки – по решению участника или директора (коммерческой организации (управляющей организации) или индивидуального предпринимателя (управляющего), если такая деятельность для него допускается законодательством) в установленные ими сроки.</w:t>
      </w:r>
    </w:p>
    <w:p w:rsidR="00E152C2" w:rsidRDefault="00E152C2">
      <w:pPr>
        <w:pStyle w:val="point"/>
        <w:rPr>
          <w:color w:val="000000"/>
        </w:rPr>
      </w:pPr>
      <w:r>
        <w:rPr>
          <w:color w:val="000000"/>
        </w:rPr>
        <w:t>64. Ревизор вправе в любое время по собственной инициативе провести ревизию или проверку. Продолжительность ревизии или проверки, проводимой по инициативе ревизора, не должна превышать тридцати дней.</w:t>
      </w:r>
    </w:p>
    <w:p w:rsidR="00E152C2" w:rsidRDefault="00E152C2">
      <w:pPr>
        <w:pStyle w:val="point"/>
        <w:rPr>
          <w:color w:val="000000"/>
        </w:rPr>
      </w:pPr>
      <w:r>
        <w:rPr>
          <w:color w:val="000000"/>
        </w:rPr>
        <w:t xml:space="preserve">65. В случае выявления нарушений ревизор обязан представить заключение ревизии или проверки либо отдельные их выводы и предложения директору (коммерческой организации (управляющей </w:t>
      </w:r>
      <w:r>
        <w:rPr>
          <w:color w:val="000000"/>
        </w:rPr>
        <w:lastRenderedPageBreak/>
        <w:t>организации) или индивидуальному предпринимателю (управляющему), если такая деятельность для него допускается законодательством) и участнику, которые в соответствии с их компетенцией в двухнедельный срок обязаны принять меры по устранению допущенных нарушений.</w:t>
      </w:r>
    </w:p>
    <w:p w:rsidR="00E152C2" w:rsidRDefault="00E152C2">
      <w:pPr>
        <w:pStyle w:val="point"/>
        <w:rPr>
          <w:color w:val="000000"/>
        </w:rPr>
      </w:pPr>
      <w:r>
        <w:rPr>
          <w:color w:val="000000"/>
        </w:rPr>
        <w:t>66. Заключение ревизора по результатам проведения ежегодной ревизии вносится на рассмотрение участника при утверждении годового отчета, годовой бухгалтерской (финансовой) отчетности и распределения прибыли и убытков общества.</w:t>
      </w:r>
    </w:p>
    <w:p w:rsidR="00E152C2" w:rsidRDefault="00E152C2">
      <w:pPr>
        <w:pStyle w:val="chapter"/>
        <w:rPr>
          <w:color w:val="000000"/>
        </w:rPr>
      </w:pPr>
      <w:r>
        <w:rPr>
          <w:color w:val="000000"/>
        </w:rPr>
        <w:t>ГЛАВА 10</w:t>
      </w:r>
      <w:r>
        <w:rPr>
          <w:color w:val="000000"/>
        </w:rPr>
        <w:br/>
        <w:t>ИНФОРМАЦИЯ ОБ ОБЩЕСТВЕ</w:t>
      </w:r>
    </w:p>
    <w:p w:rsidR="00E152C2" w:rsidRDefault="00E152C2">
      <w:pPr>
        <w:pStyle w:val="point"/>
        <w:rPr>
          <w:color w:val="000000"/>
        </w:rPr>
      </w:pPr>
      <w:r>
        <w:rPr>
          <w:color w:val="000000"/>
        </w:rPr>
        <w:t>67. Участнику, кроме случаев, установленных законодательством, предоставляется информация, содержащаяся в документах общества.</w:t>
      </w:r>
    </w:p>
    <w:p w:rsidR="00E152C2" w:rsidRDefault="00E152C2">
      <w:pPr>
        <w:pStyle w:val="point"/>
        <w:rPr>
          <w:color w:val="000000"/>
        </w:rPr>
      </w:pPr>
      <w:r>
        <w:rPr>
          <w:color w:val="000000"/>
        </w:rPr>
        <w:t>68. Участник может ознакомиться с информацией, содержащейся в документах общества, в том числе посредством получения их копий, в течение десяти дней со дня предъявления соответствующего требования непосредственно в обществе либо посредством средств связи или иными обеспечивающими ее подлинность способами, установленными локальными правовыми актами общества.</w:t>
      </w:r>
    </w:p>
    <w:p w:rsidR="00E152C2" w:rsidRDefault="00E152C2">
      <w:pPr>
        <w:pStyle w:val="chapter"/>
        <w:rPr>
          <w:color w:val="000000"/>
        </w:rPr>
      </w:pPr>
      <w:r>
        <w:rPr>
          <w:color w:val="000000"/>
        </w:rPr>
        <w:t>ГЛАВА 11</w:t>
      </w:r>
      <w:r>
        <w:rPr>
          <w:color w:val="000000"/>
        </w:rPr>
        <w:br/>
        <w:t>ФИЛИАЛЫ И ПРЕДСТАВИТЕЛЬСТВА</w:t>
      </w:r>
    </w:p>
    <w:p w:rsidR="00E152C2" w:rsidRDefault="00E152C2">
      <w:pPr>
        <w:pStyle w:val="point"/>
        <w:rPr>
          <w:color w:val="000000"/>
        </w:rPr>
      </w:pPr>
      <w:r>
        <w:rPr>
          <w:color w:val="000000"/>
        </w:rPr>
        <w:t>69. Создание обществом филиалов и представительств за пределами территории Республики Беларусь осуществляется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международными договорами Республики Беларусь.</w:t>
      </w:r>
    </w:p>
    <w:p w:rsidR="00E152C2" w:rsidRDefault="00E152C2">
      <w:pPr>
        <w:pStyle w:val="point"/>
        <w:rPr>
          <w:color w:val="000000"/>
        </w:rPr>
      </w:pPr>
      <w:r>
        <w:rPr>
          <w:color w:val="000000"/>
        </w:rPr>
        <w:t>70. Общество несет ответственность за деятельность созданных им филиалов и представительств.</w:t>
      </w:r>
    </w:p>
    <w:p w:rsidR="00E152C2" w:rsidRDefault="00E152C2">
      <w:pPr>
        <w:pStyle w:val="point"/>
        <w:rPr>
          <w:color w:val="000000"/>
        </w:rPr>
      </w:pPr>
      <w:r>
        <w:rPr>
          <w:color w:val="000000"/>
        </w:rPr>
        <w:t>71. Руководитель филиала или представительства общества назначается решением директора.</w:t>
      </w:r>
    </w:p>
    <w:p w:rsidR="00E152C2" w:rsidRDefault="00E152C2">
      <w:pPr>
        <w:pStyle w:val="chapter"/>
        <w:rPr>
          <w:color w:val="000000"/>
        </w:rPr>
      </w:pPr>
      <w:r>
        <w:rPr>
          <w:color w:val="000000"/>
        </w:rPr>
        <w:t>ГЛАВА 12</w:t>
      </w:r>
      <w:r>
        <w:rPr>
          <w:color w:val="000000"/>
        </w:rPr>
        <w:br/>
        <w:t>РЕОРГАНИЗАЦИЯ И ЛИКВИДАЦИЯ ОБЩЕСТВА</w:t>
      </w:r>
    </w:p>
    <w:p w:rsidR="00E152C2" w:rsidRDefault="00E152C2">
      <w:pPr>
        <w:pStyle w:val="point"/>
        <w:rPr>
          <w:color w:val="000000"/>
        </w:rPr>
      </w:pPr>
      <w:r>
        <w:rPr>
          <w:color w:val="000000"/>
        </w:rPr>
        <w:t>72. Реорганизация (слияние, выделение, присоединение, разделение, преобразование) или ликвидация общества могут быть осуществлены добровольно по решению участника, а также по другим основаниям в порядке, определенном законодательством.</w:t>
      </w:r>
    </w:p>
    <w:p w:rsidR="00E152C2" w:rsidRDefault="00E152C2">
      <w:pPr>
        <w:pStyle w:val="point"/>
        <w:rPr>
          <w:color w:val="000000"/>
        </w:rPr>
      </w:pPr>
      <w:r>
        <w:rPr>
          <w:color w:val="000000"/>
        </w:rPr>
        <w:t>73. Общество вправе преобразоваться в акционерное общество, общество с дополнительной ответственностью или унитарное предприятие в случаях и порядке, предусмотренных законодательством.</w:t>
      </w:r>
    </w:p>
    <w:p w:rsidR="00E152C2" w:rsidRDefault="00E152C2">
      <w:pPr>
        <w:pStyle w:val="point"/>
        <w:rPr>
          <w:color w:val="000000"/>
        </w:rPr>
      </w:pPr>
      <w:r>
        <w:rPr>
          <w:color w:val="000000"/>
        </w:rPr>
        <w:t>74. Общество может быть ликвидировано по решению:</w:t>
      </w:r>
    </w:p>
    <w:p w:rsidR="00E152C2" w:rsidRDefault="00E152C2">
      <w:pPr>
        <w:pStyle w:val="newncpi"/>
        <w:rPr>
          <w:color w:val="000000"/>
        </w:rPr>
      </w:pPr>
      <w:r>
        <w:rPr>
          <w:color w:val="000000"/>
        </w:rPr>
        <w:t>участника;</w:t>
      </w:r>
    </w:p>
    <w:p w:rsidR="00E152C2" w:rsidRDefault="00E152C2">
      <w:pPr>
        <w:pStyle w:val="newncpi"/>
        <w:rPr>
          <w:color w:val="000000"/>
        </w:rPr>
      </w:pPr>
      <w:r>
        <w:rPr>
          <w:color w:val="000000"/>
        </w:rPr>
        <w:t>суда в случаях, предусмотренных законодательными актами;</w:t>
      </w:r>
    </w:p>
    <w:p w:rsidR="00E152C2" w:rsidRDefault="00E152C2">
      <w:pPr>
        <w:pStyle w:val="newncpi"/>
        <w:rPr>
          <w:color w:val="000000"/>
        </w:rPr>
      </w:pPr>
      <w:r>
        <w:rPr>
          <w:color w:val="000000"/>
        </w:rPr>
        <w:t>регистрирующего органа в случаях, предусмотренных законодательными актами.</w:t>
      </w:r>
    </w:p>
    <w:p w:rsidR="00E152C2" w:rsidRDefault="00E152C2">
      <w:pPr>
        <w:pStyle w:val="point"/>
        <w:rPr>
          <w:color w:val="000000"/>
        </w:rPr>
      </w:pPr>
      <w:r>
        <w:rPr>
          <w:color w:val="000000"/>
        </w:rPr>
        <w:t>75. При ликвидации общества требования его кредиторов удовлетворяются в очередности, установленной законодательством.</w:t>
      </w:r>
    </w:p>
    <w:p w:rsidR="00E152C2" w:rsidRDefault="00E152C2">
      <w:pPr>
        <w:pStyle w:val="point"/>
        <w:rPr>
          <w:color w:val="000000"/>
        </w:rPr>
      </w:pPr>
      <w:r>
        <w:rPr>
          <w:color w:val="000000"/>
        </w:rPr>
        <w:lastRenderedPageBreak/>
        <w:t>76. Ликвидация общества считается завершенной, а общество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общества из этого регистра.</w:t>
      </w:r>
    </w:p>
    <w:p w:rsidR="00E152C2" w:rsidRDefault="00E152C2">
      <w:pPr>
        <w:pStyle w:val="newncpi"/>
        <w:rPr>
          <w:color w:val="000000"/>
        </w:rPr>
      </w:pPr>
      <w:r>
        <w:rPr>
          <w:color w:val="000000"/>
        </w:rPr>
        <w:t> </w:t>
      </w:r>
    </w:p>
    <w:tbl>
      <w:tblPr>
        <w:tblW w:w="5000" w:type="pct"/>
        <w:tblCellMar>
          <w:left w:w="0" w:type="dxa"/>
          <w:right w:w="0" w:type="dxa"/>
        </w:tblCellMar>
        <w:tblLook w:val="04A0"/>
      </w:tblPr>
      <w:tblGrid>
        <w:gridCol w:w="8109"/>
        <w:gridCol w:w="2703"/>
      </w:tblGrid>
      <w:tr w:rsidR="00E152C2">
        <w:tc>
          <w:tcPr>
            <w:tcW w:w="3750" w:type="pct"/>
            <w:tcBorders>
              <w:top w:val="nil"/>
              <w:left w:val="nil"/>
              <w:bottom w:val="nil"/>
              <w:right w:val="nil"/>
            </w:tcBorders>
            <w:tcMar>
              <w:top w:w="0" w:type="dxa"/>
              <w:left w:w="6" w:type="dxa"/>
              <w:bottom w:w="0" w:type="dxa"/>
              <w:right w:w="6" w:type="dxa"/>
            </w:tcMar>
            <w:hideMark/>
          </w:tcPr>
          <w:p w:rsidR="00E152C2" w:rsidRDefault="00E152C2">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E152C2" w:rsidRDefault="00E152C2">
            <w:pPr>
              <w:pStyle w:val="capu1"/>
              <w:rPr>
                <w:color w:val="000000"/>
              </w:rPr>
            </w:pPr>
            <w:r>
              <w:rPr>
                <w:color w:val="000000"/>
              </w:rPr>
              <w:t>УТВЕРЖДЕНО</w:t>
            </w:r>
          </w:p>
          <w:p w:rsidR="00E152C2" w:rsidRDefault="00E152C2">
            <w:pPr>
              <w:pStyle w:val="cap1"/>
              <w:rPr>
                <w:color w:val="000000"/>
              </w:rPr>
            </w:pPr>
            <w:r>
              <w:rPr>
                <w:color w:val="000000"/>
              </w:rPr>
              <w:t>Постановление</w:t>
            </w:r>
            <w:r>
              <w:rPr>
                <w:color w:val="000000"/>
              </w:rPr>
              <w:br/>
              <w:t>Совета Министров</w:t>
            </w:r>
            <w:r>
              <w:rPr>
                <w:color w:val="000000"/>
              </w:rPr>
              <w:br/>
              <w:t>Республики Беларусь</w:t>
            </w:r>
            <w:r>
              <w:rPr>
                <w:color w:val="000000"/>
              </w:rPr>
              <w:br/>
              <w:t>03.03.2025 № 133</w:t>
            </w:r>
          </w:p>
        </w:tc>
      </w:tr>
    </w:tbl>
    <w:p w:rsidR="00E152C2" w:rsidRDefault="00E152C2">
      <w:pPr>
        <w:pStyle w:val="titleu"/>
        <w:rPr>
          <w:color w:val="000000"/>
        </w:rPr>
      </w:pPr>
      <w:bookmarkStart w:id="14" w:name="a3"/>
      <w:bookmarkEnd w:id="14"/>
      <w:r>
        <w:rPr>
          <w:color w:val="000000"/>
        </w:rPr>
        <w:t>ТИПОВОЙ УСТАВ</w:t>
      </w:r>
      <w:r>
        <w:rPr>
          <w:color w:val="000000"/>
        </w:rPr>
        <w:br/>
        <w:t>общества с ограниченной ответственностью, состоящего из нескольких участников</w:t>
      </w:r>
    </w:p>
    <w:p w:rsidR="00E152C2" w:rsidRDefault="00E152C2">
      <w:pPr>
        <w:pStyle w:val="chapter"/>
        <w:rPr>
          <w:color w:val="000000"/>
        </w:rPr>
      </w:pPr>
      <w:r>
        <w:rPr>
          <w:color w:val="000000"/>
        </w:rPr>
        <w:t>ГЛАВА 1</w:t>
      </w:r>
      <w:r>
        <w:rPr>
          <w:color w:val="000000"/>
        </w:rPr>
        <w:br/>
        <w:t>ОБЩИЕ ПОЛОЖЕНИЯ</w:t>
      </w:r>
    </w:p>
    <w:p w:rsidR="00E152C2" w:rsidRDefault="00E152C2">
      <w:pPr>
        <w:pStyle w:val="point"/>
        <w:rPr>
          <w:color w:val="000000"/>
        </w:rPr>
      </w:pPr>
      <w:r>
        <w:rPr>
          <w:color w:val="000000"/>
        </w:rPr>
        <w:t>1. Общество с ограниченной ответственностью (далее – общество), действующее на основании настоящего устава, создано в соответствии с Гражданским кодексом Республики Беларусь, Законом Республики Беларусь от 9 декабря 1992 г. № 2020-XII «О хозяйственных обществах», иными актами законодательства.</w:t>
      </w:r>
    </w:p>
    <w:p w:rsidR="00E152C2" w:rsidRDefault="00E152C2">
      <w:pPr>
        <w:pStyle w:val="point"/>
        <w:rPr>
          <w:color w:val="000000"/>
        </w:rPr>
      </w:pPr>
      <w:r>
        <w:rPr>
          <w:color w:val="000000"/>
        </w:rPr>
        <w:t>2. Общество состоит из нескольких участников общества (далее – участники).</w:t>
      </w:r>
    </w:p>
    <w:p w:rsidR="00E152C2" w:rsidRDefault="00E152C2">
      <w:pPr>
        <w:pStyle w:val="point"/>
        <w:rPr>
          <w:color w:val="000000"/>
        </w:rPr>
      </w:pPr>
      <w:r>
        <w:rPr>
          <w:color w:val="000000"/>
        </w:rPr>
        <w:t>3. Общество является юридическим лицом, прошедшим в установленном порядке государственную регистрацию в качестве юридического лица, имеет в собственности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открывать текущий (расчетный) и другие счета в банках и небанковских кредитно-финансовых организациях, иметь печать, штампы и иные реквизиты со своим наименованием.</w:t>
      </w:r>
    </w:p>
    <w:p w:rsidR="00E152C2" w:rsidRDefault="00E152C2">
      <w:pPr>
        <w:pStyle w:val="point"/>
        <w:rPr>
          <w:color w:val="000000"/>
        </w:rPr>
      </w:pPr>
      <w:r>
        <w:rPr>
          <w:color w:val="000000"/>
        </w:rPr>
        <w:t>4. Для обозначения товаров, работ и (или) услуг общество имеет право создавать и использовать собственные товарные знаки и знаки обслуживания, исключительное право на которые возникает с даты государственной регистрации их в патентном органе.</w:t>
      </w:r>
    </w:p>
    <w:p w:rsidR="00E152C2" w:rsidRDefault="00E152C2">
      <w:pPr>
        <w:pStyle w:val="point"/>
        <w:rPr>
          <w:color w:val="000000"/>
        </w:rPr>
      </w:pPr>
      <w:r>
        <w:rPr>
          <w:color w:val="000000"/>
        </w:rPr>
        <w:t>5. Участники не отвечают по обязательствам общества, а общество не отвечает по обязательствам участников, за исключением случаев, предусмотренных законодательными актами и настоящим уставом.</w:t>
      </w:r>
    </w:p>
    <w:p w:rsidR="00E152C2" w:rsidRDefault="00E152C2">
      <w:pPr>
        <w:pStyle w:val="newncpi"/>
        <w:rPr>
          <w:color w:val="000000"/>
        </w:rPr>
      </w:pPr>
      <w:r>
        <w:rPr>
          <w:color w:val="000000"/>
        </w:rPr>
        <w:t>Участники несут риск убытков, связанных с деятельностью общества, в пределах стоимости внесенного вклада в уставный фонд общества.</w:t>
      </w:r>
    </w:p>
    <w:p w:rsidR="00E152C2" w:rsidRDefault="00E152C2">
      <w:pPr>
        <w:pStyle w:val="newncpi"/>
        <w:rPr>
          <w:color w:val="000000"/>
        </w:rPr>
      </w:pPr>
      <w:r>
        <w:rPr>
          <w:color w:val="000000"/>
        </w:rPr>
        <w:t>Участники,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E152C2" w:rsidRDefault="00E152C2">
      <w:pPr>
        <w:pStyle w:val="point"/>
        <w:rPr>
          <w:color w:val="000000"/>
        </w:rPr>
      </w:pPr>
      <w:r>
        <w:rPr>
          <w:color w:val="000000"/>
        </w:rPr>
        <w:t>6. Участники общества, признанного банкротом, или иные лица, в том числе лица, осуществляющие полномочия единоличного исполнительного органа, имеющие право давать обязательные для этого общества указания либо возможность иным образом определять его действия, солидарно несут субсидиарную ответственность при недостаточности имущества общества только в случае, когда банкротство общества было вызвано виновными (умышленными) действиями таких лиц, если иное не установлено законодательными актами.</w:t>
      </w:r>
    </w:p>
    <w:p w:rsidR="00E152C2" w:rsidRDefault="00E152C2">
      <w:pPr>
        <w:pStyle w:val="point"/>
        <w:rPr>
          <w:color w:val="000000"/>
        </w:rPr>
      </w:pPr>
      <w:r>
        <w:rPr>
          <w:color w:val="000000"/>
        </w:rPr>
        <w:lastRenderedPageBreak/>
        <w:t>7. Общество имеет право создавать юридические лица, открывать представительства и филиалы в Республике Беларусь и за ее пределами, которые не являются юридическими лицами и действуют от имени общества на основании положений, утвержденных обществом, входить в состав юридических лиц, создавать объединения юридических лиц и участвовать в таких объединениях.</w:t>
      </w:r>
    </w:p>
    <w:p w:rsidR="00E152C2" w:rsidRDefault="00E152C2">
      <w:pPr>
        <w:pStyle w:val="newncpi"/>
        <w:rPr>
          <w:color w:val="000000"/>
        </w:rPr>
      </w:pPr>
      <w:bookmarkStart w:id="15" w:name="a7"/>
      <w:bookmarkEnd w:id="15"/>
      <w:r>
        <w:rPr>
          <w:color w:val="000000"/>
        </w:rPr>
        <w:t>Общество несет субсидиарную ответственность по обязательствам унитарного предприятия, учрежденного обществом, при недостаточности у него имущества только в случае, если банкротство унитарного предприятия было вызвано виновными (умышленными) действиями общества.</w:t>
      </w:r>
    </w:p>
    <w:p w:rsidR="00E152C2" w:rsidRDefault="00E152C2">
      <w:pPr>
        <w:pStyle w:val="newncpi"/>
        <w:rPr>
          <w:color w:val="000000"/>
        </w:rPr>
      </w:pPr>
      <w:r>
        <w:rPr>
          <w:color w:val="000000"/>
        </w:rPr>
        <w:t>Общество – учредитель унитарного предприятия не отвечает по обязательствам унитарного предприятия, за исключением случая, предусмотренного в части второй настоящего пункта.</w:t>
      </w:r>
    </w:p>
    <w:p w:rsidR="00E152C2" w:rsidRDefault="00E152C2">
      <w:pPr>
        <w:pStyle w:val="point"/>
        <w:rPr>
          <w:color w:val="000000"/>
        </w:rPr>
      </w:pPr>
      <w:r>
        <w:rPr>
          <w:color w:val="000000"/>
        </w:rPr>
        <w:t>8. Общество руководствуется в своей деятельности настоящим уставом, а по вопросам, не урегулированным настоящим уставом, – актами законодательства.</w:t>
      </w:r>
    </w:p>
    <w:p w:rsidR="00E152C2" w:rsidRDefault="00E152C2">
      <w:pPr>
        <w:pStyle w:val="chapter"/>
        <w:rPr>
          <w:color w:val="000000"/>
        </w:rPr>
      </w:pPr>
      <w:r>
        <w:rPr>
          <w:color w:val="000000"/>
        </w:rPr>
        <w:t>ГЛАВА 2</w:t>
      </w:r>
      <w:r>
        <w:rPr>
          <w:color w:val="000000"/>
        </w:rPr>
        <w:br/>
        <w:t>ЦЕЛИ И ВИДЫ ДЕЯТЕЛЬНОСТИ ОБЩЕСТВА</w:t>
      </w:r>
    </w:p>
    <w:p w:rsidR="00E152C2" w:rsidRDefault="00E152C2">
      <w:pPr>
        <w:pStyle w:val="point"/>
        <w:rPr>
          <w:color w:val="000000"/>
        </w:rPr>
      </w:pPr>
      <w:r>
        <w:rPr>
          <w:color w:val="000000"/>
        </w:rPr>
        <w:t>9. Основной целью деятельности общества является извлечение прибыли и (или) распределение полученной прибыли между участниками.</w:t>
      </w:r>
    </w:p>
    <w:p w:rsidR="00E152C2" w:rsidRDefault="00E152C2">
      <w:pPr>
        <w:pStyle w:val="point"/>
        <w:rPr>
          <w:color w:val="000000"/>
        </w:rPr>
      </w:pPr>
      <w:r>
        <w:rPr>
          <w:color w:val="000000"/>
        </w:rPr>
        <w:t>10. Общество осуществляет виды деятельности, не запрещенные законодательством.</w:t>
      </w:r>
    </w:p>
    <w:p w:rsidR="00E152C2" w:rsidRDefault="00E152C2">
      <w:pPr>
        <w:pStyle w:val="newncpi"/>
        <w:rPr>
          <w:color w:val="000000"/>
        </w:rPr>
      </w:pPr>
      <w:r>
        <w:rPr>
          <w:color w:val="000000"/>
        </w:rPr>
        <w:t>Общество имеет право осуществлять деятельность, на занятие которой необходимо получение лицензии и (или) специального разрешения (лицензии), с момента их получения. Данное право прекращается при прекращении действия, аннулировании (отзыве) этих лицензии и (или) специального разрешения (лицензии) в случаях, предусмотренных законодательными актами.</w:t>
      </w:r>
    </w:p>
    <w:p w:rsidR="00E152C2" w:rsidRDefault="00E152C2">
      <w:pPr>
        <w:pStyle w:val="chapter"/>
        <w:rPr>
          <w:color w:val="000000"/>
        </w:rPr>
      </w:pPr>
      <w:r>
        <w:rPr>
          <w:color w:val="000000"/>
        </w:rPr>
        <w:t>ГЛАВА 3</w:t>
      </w:r>
      <w:r>
        <w:rPr>
          <w:color w:val="000000"/>
        </w:rPr>
        <w:br/>
        <w:t>УЧАСТНИКИ ОБЩЕСТВА. ПРАВА И ОБЯЗАННОСТИ УЧАСТНИКОВ</w:t>
      </w:r>
    </w:p>
    <w:p w:rsidR="00E152C2" w:rsidRDefault="00E152C2">
      <w:pPr>
        <w:pStyle w:val="point"/>
        <w:rPr>
          <w:color w:val="000000"/>
        </w:rPr>
      </w:pPr>
      <w:r>
        <w:rPr>
          <w:color w:val="000000"/>
        </w:rPr>
        <w:t>11. Участники вправе:</w:t>
      </w:r>
    </w:p>
    <w:p w:rsidR="00E152C2" w:rsidRDefault="00E152C2">
      <w:pPr>
        <w:pStyle w:val="newncpi"/>
        <w:rPr>
          <w:color w:val="000000"/>
        </w:rPr>
      </w:pPr>
      <w:r>
        <w:rPr>
          <w:color w:val="000000"/>
        </w:rPr>
        <w:t>участвовать в управлении деятельностью общества в порядке, определяемом настоящим уставом;</w:t>
      </w:r>
    </w:p>
    <w:p w:rsidR="00E152C2" w:rsidRDefault="00E152C2">
      <w:pPr>
        <w:pStyle w:val="newncpi"/>
        <w:rPr>
          <w:color w:val="000000"/>
        </w:rPr>
      </w:pPr>
      <w:r>
        <w:rPr>
          <w:color w:val="000000"/>
        </w:rPr>
        <w:t>передавать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rsidR="00E152C2" w:rsidRDefault="00E152C2">
      <w:pPr>
        <w:pStyle w:val="newncpi"/>
        <w:rPr>
          <w:color w:val="000000"/>
        </w:rPr>
      </w:pPr>
      <w:r>
        <w:rPr>
          <w:color w:val="000000"/>
        </w:rPr>
        <w:t>принимать участие в распределении прибыли общества;</w:t>
      </w:r>
    </w:p>
    <w:p w:rsidR="00E152C2" w:rsidRDefault="00E152C2">
      <w:pPr>
        <w:pStyle w:val="newncpi"/>
        <w:rPr>
          <w:color w:val="000000"/>
        </w:rPr>
      </w:pPr>
      <w:r>
        <w:rPr>
          <w:color w:val="000000"/>
        </w:rPr>
        <w:t>получать информацию о деятельности общества, знакомиться с его документацией в объеме и порядке, установленных настоящим уставом;</w:t>
      </w:r>
    </w:p>
    <w:p w:rsidR="00E152C2" w:rsidRDefault="00E152C2">
      <w:pPr>
        <w:pStyle w:val="newncpi"/>
        <w:rPr>
          <w:color w:val="000000"/>
        </w:rPr>
      </w:pPr>
      <w:r>
        <w:rPr>
          <w:color w:val="000000"/>
        </w:rPr>
        <w:t>продавать или иным образом отчуждать свою долю (часть доли) в уставном фонде общества одному или нескольким участникам или самому обществу в порядке, предусмотренном настоящим уставом;</w:t>
      </w:r>
    </w:p>
    <w:p w:rsidR="00E152C2" w:rsidRDefault="00E152C2">
      <w:pPr>
        <w:pStyle w:val="newncpi"/>
        <w:rPr>
          <w:color w:val="000000"/>
        </w:rPr>
      </w:pPr>
      <w:r>
        <w:rPr>
          <w:color w:val="000000"/>
        </w:rPr>
        <w:t>отчуждать свою долю (часть доли) в уставном фонде третьим лицам в порядке, предусмотренном настоящим уставом и законодательными актами;</w:t>
      </w:r>
    </w:p>
    <w:p w:rsidR="00E152C2" w:rsidRDefault="00E152C2">
      <w:pPr>
        <w:pStyle w:val="newncpi"/>
        <w:rPr>
          <w:color w:val="000000"/>
        </w:rPr>
      </w:pPr>
      <w:r>
        <w:rPr>
          <w:color w:val="000000"/>
        </w:rPr>
        <w:t>в преимущественном порядке приобретать долю (часть доли) участника в уставном фонде общества при ее продаже;</w:t>
      </w:r>
    </w:p>
    <w:p w:rsidR="00E152C2" w:rsidRDefault="00E152C2">
      <w:pPr>
        <w:pStyle w:val="newncpi"/>
        <w:rPr>
          <w:color w:val="000000"/>
        </w:rPr>
      </w:pPr>
      <w:r>
        <w:rPr>
          <w:color w:val="000000"/>
        </w:rPr>
        <w:t>получать в случае ликвидации общества часть имущества, оставшегося после расчетов с кредиторами, или его стоимость;</w:t>
      </w:r>
    </w:p>
    <w:p w:rsidR="00E152C2" w:rsidRDefault="00E152C2">
      <w:pPr>
        <w:pStyle w:val="newncpi"/>
        <w:rPr>
          <w:color w:val="000000"/>
        </w:rPr>
      </w:pPr>
      <w:r>
        <w:rPr>
          <w:color w:val="000000"/>
        </w:rPr>
        <w:lastRenderedPageBreak/>
        <w:t>в любое время выйти из общества в порядке, предусмотренном настоящим уставом;</w:t>
      </w:r>
    </w:p>
    <w:p w:rsidR="00E152C2" w:rsidRDefault="00E152C2">
      <w:pPr>
        <w:pStyle w:val="newncpi"/>
        <w:rPr>
          <w:color w:val="000000"/>
        </w:rPr>
      </w:pPr>
      <w:r>
        <w:rPr>
          <w:color w:val="000000"/>
        </w:rPr>
        <w:t>иметь другие права, предоставляемые настоящим уставом и законодательством.</w:t>
      </w:r>
    </w:p>
    <w:p w:rsidR="00E152C2" w:rsidRDefault="00E152C2">
      <w:pPr>
        <w:pStyle w:val="point"/>
        <w:rPr>
          <w:color w:val="000000"/>
        </w:rPr>
      </w:pPr>
      <w:r>
        <w:rPr>
          <w:color w:val="000000"/>
        </w:rPr>
        <w:t>12. Участники обязаны:</w:t>
      </w:r>
    </w:p>
    <w:p w:rsidR="00E152C2" w:rsidRDefault="00E152C2">
      <w:pPr>
        <w:pStyle w:val="newncpi"/>
        <w:rPr>
          <w:color w:val="000000"/>
        </w:rPr>
      </w:pPr>
      <w:r>
        <w:rPr>
          <w:color w:val="000000"/>
        </w:rPr>
        <w:t>вносить в уставный фонд общества вклады в порядке, способом и в сроки, предусмотренные настоящим уставом и законодательными актами;</w:t>
      </w:r>
    </w:p>
    <w:p w:rsidR="00E152C2" w:rsidRDefault="00E152C2">
      <w:pPr>
        <w:pStyle w:val="newncpi"/>
        <w:rPr>
          <w:color w:val="000000"/>
        </w:rPr>
      </w:pPr>
      <w:r>
        <w:rPr>
          <w:color w:val="000000"/>
        </w:rPr>
        <w:t>не разглашать конфиденциальную информацию о деятельности общества, полученную в связи с участием в нем. Объем и состав сведений, являющихся конфиденциальной информацией, определяются решением общего собрания участников (далее – общее собрание);</w:t>
      </w:r>
    </w:p>
    <w:p w:rsidR="00E152C2" w:rsidRDefault="00E152C2">
      <w:pPr>
        <w:pStyle w:val="newncpi"/>
        <w:rPr>
          <w:color w:val="000000"/>
        </w:rPr>
      </w:pPr>
      <w:r>
        <w:rPr>
          <w:color w:val="000000"/>
        </w:rPr>
        <w:t>исполнять иные обязанности, установленные законодательством.</w:t>
      </w:r>
    </w:p>
    <w:p w:rsidR="00E152C2" w:rsidRDefault="00E152C2">
      <w:pPr>
        <w:pStyle w:val="point"/>
        <w:rPr>
          <w:color w:val="000000"/>
        </w:rPr>
      </w:pPr>
      <w:r>
        <w:rPr>
          <w:color w:val="000000"/>
        </w:rPr>
        <w:t>13. Прекращение участия в обществе происходит в случаях:</w:t>
      </w:r>
    </w:p>
    <w:p w:rsidR="00E152C2" w:rsidRDefault="00E152C2">
      <w:pPr>
        <w:pStyle w:val="newncpi"/>
        <w:rPr>
          <w:color w:val="000000"/>
        </w:rPr>
      </w:pPr>
      <w:r>
        <w:rPr>
          <w:color w:val="000000"/>
        </w:rPr>
        <w:t>перехода доли участника в уставном фонде общества к другому лицу в порядке, определяемом настоящим уставом и законодательством;</w:t>
      </w:r>
    </w:p>
    <w:p w:rsidR="00E152C2" w:rsidRDefault="00E152C2">
      <w:pPr>
        <w:pStyle w:val="newncpi"/>
        <w:rPr>
          <w:color w:val="000000"/>
        </w:rPr>
      </w:pPr>
      <w:r>
        <w:rPr>
          <w:color w:val="000000"/>
        </w:rPr>
        <w:t>выхода участника из общества;</w:t>
      </w:r>
    </w:p>
    <w:p w:rsidR="00E152C2" w:rsidRDefault="00E152C2">
      <w:pPr>
        <w:pStyle w:val="newncpi"/>
        <w:rPr>
          <w:color w:val="000000"/>
        </w:rPr>
      </w:pPr>
      <w:r>
        <w:rPr>
          <w:color w:val="000000"/>
        </w:rPr>
        <w:t>исключения участника из общества.</w:t>
      </w:r>
    </w:p>
    <w:p w:rsidR="00E152C2" w:rsidRDefault="00E152C2">
      <w:pPr>
        <w:pStyle w:val="chapter"/>
        <w:rPr>
          <w:color w:val="000000"/>
        </w:rPr>
      </w:pPr>
      <w:r>
        <w:rPr>
          <w:color w:val="000000"/>
        </w:rPr>
        <w:t>ГЛАВА 4</w:t>
      </w:r>
      <w:r>
        <w:rPr>
          <w:color w:val="000000"/>
        </w:rPr>
        <w:br/>
        <w:t>УСТАВНЫЙ ФОНД И ИМУЩЕСТВО ОБЩЕСТВА</w:t>
      </w:r>
    </w:p>
    <w:p w:rsidR="00E152C2" w:rsidRDefault="00E152C2">
      <w:pPr>
        <w:pStyle w:val="point"/>
        <w:rPr>
          <w:color w:val="000000"/>
        </w:rPr>
      </w:pPr>
      <w:r>
        <w:rPr>
          <w:color w:val="000000"/>
        </w:rPr>
        <w:t>14. Уставный фонд общества формируется участниками в полном объеме в течение двенадцати месяцев с даты государственной регистрации общества.</w:t>
      </w:r>
    </w:p>
    <w:p w:rsidR="00E152C2" w:rsidRDefault="00E152C2">
      <w:pPr>
        <w:pStyle w:val="point"/>
        <w:rPr>
          <w:color w:val="000000"/>
        </w:rPr>
      </w:pPr>
      <w:r>
        <w:rPr>
          <w:color w:val="000000"/>
        </w:rPr>
        <w:t>15. Вкладом в уставный фонд общества могут быть вещи, включая деньги и ценные бумаги, иное имущество, в том числе имущественные права (включая исключительные права на объекты интеллектуальной собственности), либо иные отчуждаемые права, имеющие оценку их стоимости.</w:t>
      </w:r>
    </w:p>
    <w:p w:rsidR="00E152C2" w:rsidRDefault="00E152C2">
      <w:pPr>
        <w:pStyle w:val="newncpi"/>
        <w:rPr>
          <w:color w:val="000000"/>
        </w:rPr>
      </w:pPr>
      <w:r>
        <w:rPr>
          <w:color w:val="000000"/>
        </w:rPr>
        <w:t>При внесении в уставный фонд общества неденежного вклада должна быть проведена оценка его стоимости. В случае проведения независимой оценки стоимости вносимого в уставный фонд общества неденежного вклада экспертиза достоверности этой оценки не проводится.</w:t>
      </w:r>
    </w:p>
    <w:p w:rsidR="00E152C2" w:rsidRDefault="00E152C2">
      <w:pPr>
        <w:pStyle w:val="newncpi"/>
        <w:rPr>
          <w:color w:val="000000"/>
        </w:rPr>
      </w:pPr>
      <w:r>
        <w:rPr>
          <w:color w:val="000000"/>
        </w:rPr>
        <w:t>Внесение денежного вклада участником подтверждается платежными или иными документами.</w:t>
      </w:r>
    </w:p>
    <w:p w:rsidR="00E152C2" w:rsidRDefault="00E152C2">
      <w:pPr>
        <w:pStyle w:val="point"/>
        <w:rPr>
          <w:color w:val="000000"/>
        </w:rPr>
      </w:pPr>
      <w:r>
        <w:rPr>
          <w:color w:val="000000"/>
        </w:rPr>
        <w:t>16. Уставный фонд общества может увеличиваться в порядке, установленном законодательством, за счет:</w:t>
      </w:r>
    </w:p>
    <w:p w:rsidR="00E152C2" w:rsidRDefault="00E152C2">
      <w:pPr>
        <w:pStyle w:val="newncpi"/>
        <w:rPr>
          <w:color w:val="000000"/>
        </w:rPr>
      </w:pPr>
      <w:r>
        <w:rPr>
          <w:color w:val="000000"/>
        </w:rPr>
        <w:t>собственного капитала общества;</w:t>
      </w:r>
    </w:p>
    <w:p w:rsidR="00E152C2" w:rsidRDefault="00E152C2">
      <w:pPr>
        <w:pStyle w:val="newncpi"/>
        <w:rPr>
          <w:color w:val="000000"/>
        </w:rPr>
      </w:pPr>
      <w:r>
        <w:rPr>
          <w:color w:val="000000"/>
        </w:rPr>
        <w:t>внесения дополнительных вкладов всеми участниками;</w:t>
      </w:r>
    </w:p>
    <w:p w:rsidR="00E152C2" w:rsidRDefault="00E152C2">
      <w:pPr>
        <w:pStyle w:val="newncpi"/>
        <w:rPr>
          <w:color w:val="000000"/>
        </w:rPr>
      </w:pPr>
      <w:r>
        <w:rPr>
          <w:color w:val="000000"/>
        </w:rPr>
        <w:t>внесения дополнительных вкладов одним или несколькими участниками;</w:t>
      </w:r>
    </w:p>
    <w:p w:rsidR="00E152C2" w:rsidRDefault="00E152C2">
      <w:pPr>
        <w:pStyle w:val="newncpi"/>
        <w:rPr>
          <w:color w:val="000000"/>
        </w:rPr>
      </w:pPr>
      <w:r>
        <w:rPr>
          <w:color w:val="000000"/>
        </w:rPr>
        <w:t>внесения вкладов третьими лицами, принимаемыми в общество.</w:t>
      </w:r>
    </w:p>
    <w:p w:rsidR="00E152C2" w:rsidRDefault="00E152C2">
      <w:pPr>
        <w:pStyle w:val="point"/>
        <w:rPr>
          <w:color w:val="000000"/>
        </w:rPr>
      </w:pPr>
      <w:r>
        <w:rPr>
          <w:color w:val="000000"/>
        </w:rPr>
        <w:t>17. По решению общего собрания, принятому всеми участниками единогласно, участники и (или) кредиторы общества в счет внесения ими дополнительных вкладов вправе зачесть свои денежные требования к обществу.</w:t>
      </w:r>
    </w:p>
    <w:p w:rsidR="00E152C2" w:rsidRDefault="00E152C2">
      <w:pPr>
        <w:pStyle w:val="point"/>
        <w:rPr>
          <w:color w:val="000000"/>
        </w:rPr>
      </w:pPr>
      <w:r>
        <w:rPr>
          <w:color w:val="000000"/>
        </w:rPr>
        <w:t>18. Уменьшение уставного фонда общества осуществляется путем пропорционального изменения стоимости вкладов всех участников в уставном фонде этого общества, если иное не установлено настоящим уставом или решением общего собрания, принятым единогласно.</w:t>
      </w:r>
    </w:p>
    <w:p w:rsidR="00E152C2" w:rsidRDefault="00E152C2">
      <w:pPr>
        <w:pStyle w:val="point"/>
        <w:rPr>
          <w:color w:val="000000"/>
        </w:rPr>
      </w:pPr>
      <w:r>
        <w:rPr>
          <w:color w:val="000000"/>
        </w:rPr>
        <w:lastRenderedPageBreak/>
        <w:t>19. Уставный фонд общества может быть, а в случаях, установленных законодательством, должен быть уменьшен до размера, не превышающего стоимости его чистых активов.</w:t>
      </w:r>
    </w:p>
    <w:p w:rsidR="00E152C2" w:rsidRDefault="00E152C2">
      <w:pPr>
        <w:pStyle w:val="newncpi"/>
        <w:rPr>
          <w:color w:val="000000"/>
        </w:rPr>
      </w:pPr>
      <w:r>
        <w:rPr>
          <w:color w:val="000000"/>
        </w:rPr>
        <w:t>При уменьшении уставного фонда общества путем уменьшения стоимости вкладов всех его участников размеры долей всех участников общества остаются без изменения.</w:t>
      </w:r>
    </w:p>
    <w:p w:rsidR="00E152C2" w:rsidRDefault="00E152C2">
      <w:pPr>
        <w:pStyle w:val="point"/>
        <w:rPr>
          <w:color w:val="000000"/>
        </w:rPr>
      </w:pPr>
      <w:r>
        <w:rPr>
          <w:color w:val="000000"/>
        </w:rPr>
        <w:t>20. В случае принятия решения об уменьшении уставного фонда общество в течение тридцати дней с даты принятия решения обязано письменно уведомить кредиторов общества об уменьшении уставного фонда и его новом размере либо разместить в глобальной компьютерной сети Интернет на официальном сайте учреждения «Редакция журнала «Юстиция Беларуси» с последующим опубликованием в приложении к журналу «Юстиция Беларуси» сообщение о принятом решении. Кредиторы общества вправе в течение тридцати дней с даты направления им уведомления (с даты размещения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E152C2" w:rsidRDefault="00E152C2">
      <w:pPr>
        <w:pStyle w:val="point"/>
        <w:rPr>
          <w:color w:val="000000"/>
        </w:rPr>
      </w:pPr>
      <w:r>
        <w:rPr>
          <w:color w:val="000000"/>
        </w:rPr>
        <w:t>21. В собственности общества находятся:</w:t>
      </w:r>
    </w:p>
    <w:p w:rsidR="00E152C2" w:rsidRDefault="00E152C2">
      <w:pPr>
        <w:pStyle w:val="newncpi"/>
        <w:rPr>
          <w:color w:val="000000"/>
        </w:rPr>
      </w:pPr>
      <w:r>
        <w:rPr>
          <w:color w:val="000000"/>
        </w:rPr>
        <w:t>имущество, переданное участниками в его уставный фонд в виде вкладов;</w:t>
      </w:r>
    </w:p>
    <w:p w:rsidR="00E152C2" w:rsidRDefault="00E152C2">
      <w:pPr>
        <w:pStyle w:val="newncpi"/>
        <w:rPr>
          <w:color w:val="000000"/>
        </w:rPr>
      </w:pPr>
      <w:r>
        <w:rPr>
          <w:color w:val="000000"/>
        </w:rPr>
        <w:t>имущество, внесенное участниками в виде вкладов, не приводящих к увеличению уставного фонда общества и изменению размера долей, принадлежащих участникам, в порядке, установленном законодательными актами;</w:t>
      </w:r>
    </w:p>
    <w:p w:rsidR="00E152C2" w:rsidRDefault="00E152C2">
      <w:pPr>
        <w:pStyle w:val="newncpi"/>
        <w:rPr>
          <w:color w:val="000000"/>
        </w:rPr>
      </w:pPr>
      <w:r>
        <w:rPr>
          <w:color w:val="000000"/>
        </w:rPr>
        <w:t>имущество, приобретенное обществом в процессе осуществления им предпринимательской деятельности;</w:t>
      </w:r>
    </w:p>
    <w:p w:rsidR="00E152C2" w:rsidRDefault="00E152C2">
      <w:pPr>
        <w:pStyle w:val="newncpi"/>
        <w:rPr>
          <w:color w:val="000000"/>
        </w:rPr>
      </w:pPr>
      <w:r>
        <w:rPr>
          <w:color w:val="000000"/>
        </w:rP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E152C2" w:rsidRDefault="00E152C2">
      <w:pPr>
        <w:pStyle w:val="newncpi"/>
        <w:rPr>
          <w:color w:val="000000"/>
        </w:rPr>
      </w:pPr>
      <w:r>
        <w:rPr>
          <w:color w:val="000000"/>
        </w:rPr>
        <w:t>имущество юридических лиц, учрежденных (созданных) обществом;</w:t>
      </w:r>
    </w:p>
    <w:p w:rsidR="00E152C2" w:rsidRDefault="00E152C2">
      <w:pPr>
        <w:pStyle w:val="newncpi"/>
        <w:rPr>
          <w:color w:val="000000"/>
        </w:rPr>
      </w:pPr>
      <w:r>
        <w:rPr>
          <w:color w:val="000000"/>
        </w:rPr>
        <w:t>имущество, приобретенное обществом по другим основаниям, допускаемым законодательством.</w:t>
      </w:r>
    </w:p>
    <w:p w:rsidR="00E152C2" w:rsidRDefault="00E152C2">
      <w:pPr>
        <w:pStyle w:val="point"/>
        <w:rPr>
          <w:color w:val="000000"/>
        </w:rPr>
      </w:pPr>
      <w:r>
        <w:rPr>
          <w:color w:val="000000"/>
        </w:rPr>
        <w:t>22. В случаях, установленных законодательством, в обществе образуются резервные фонды. Размер, источники и порядок создания и использования резервных фондов устанавливаются законодательством. Общество может образовывать другие фонды, которые создаются и используются в соответствии с законодательством по решению общего собрания.</w:t>
      </w:r>
    </w:p>
    <w:p w:rsidR="00E152C2" w:rsidRDefault="00E152C2">
      <w:pPr>
        <w:pStyle w:val="chapter"/>
        <w:rPr>
          <w:color w:val="000000"/>
        </w:rPr>
      </w:pPr>
      <w:r>
        <w:rPr>
          <w:color w:val="000000"/>
        </w:rPr>
        <w:t>ГЛАВА 5</w:t>
      </w:r>
      <w:r>
        <w:rPr>
          <w:color w:val="000000"/>
        </w:rPr>
        <w:br/>
        <w:t>ВЫХОД (ИСКЛЮЧЕНИЕ) УЧАСТНИКА ИЗ ОБЩЕСТВА</w:t>
      </w:r>
    </w:p>
    <w:p w:rsidR="00E152C2" w:rsidRDefault="00E152C2">
      <w:pPr>
        <w:pStyle w:val="point"/>
        <w:rPr>
          <w:color w:val="000000"/>
        </w:rPr>
      </w:pPr>
      <w:r>
        <w:rPr>
          <w:color w:val="000000"/>
        </w:rPr>
        <w:t>23. Участник общества вправе в любое время выйти из общества независимо от согласия других его участников. В этом случае участник обязан письменно заявить обществу о выходе.</w:t>
      </w:r>
    </w:p>
    <w:p w:rsidR="00E152C2" w:rsidRDefault="00E152C2">
      <w:pPr>
        <w:pStyle w:val="point"/>
        <w:rPr>
          <w:color w:val="000000"/>
        </w:rPr>
      </w:pPr>
      <w:r>
        <w:rPr>
          <w:color w:val="000000"/>
        </w:rPr>
        <w:t>24. Выход участника (участников) из общества, в результате которого в обществе не останется ни одного участника, не допускается.</w:t>
      </w:r>
    </w:p>
    <w:p w:rsidR="00E152C2" w:rsidRDefault="00E152C2">
      <w:pPr>
        <w:pStyle w:val="point"/>
        <w:rPr>
          <w:color w:val="000000"/>
        </w:rPr>
      </w:pPr>
      <w:r>
        <w:rPr>
          <w:color w:val="000000"/>
        </w:rPr>
        <w:t>25. К моменту выхода участника общества этот участник обязан исполнить обязательства, срок исполнения которых наступил. Моментом выхода участника из общества является дата подачи (поступления) в общество заявления о его выходе либо иная указанная им в заявлении дата выхода, но не ранее даты подачи (поступления) заявления.</w:t>
      </w:r>
    </w:p>
    <w:p w:rsidR="00E152C2" w:rsidRDefault="00E152C2">
      <w:pPr>
        <w:pStyle w:val="newncpi"/>
        <w:rPr>
          <w:color w:val="000000"/>
        </w:rPr>
      </w:pPr>
      <w:r>
        <w:rPr>
          <w:color w:val="000000"/>
        </w:rPr>
        <w:t xml:space="preserve">Участник, подавший заявление о выходе из общества, до определения общим собранием суммы расчета с этим участником вправе письменно обратиться к обществу об отзыве указанного заявления. В этом случае участие в обществе участника, подавшего заявление о выходе из общества, возобновляется с даты принятия общим собранием решения о согласии на отзыв заявления о выходе </w:t>
      </w:r>
      <w:r>
        <w:rPr>
          <w:color w:val="000000"/>
        </w:rPr>
        <w:lastRenderedPageBreak/>
        <w:t>участника из общества, которое принимается большинством голосов от общего количества голосов участников без учета голосов, принадлежащих участнику, подавшему заявление о выходе.</w:t>
      </w:r>
    </w:p>
    <w:p w:rsidR="00E152C2" w:rsidRDefault="00E152C2">
      <w:pPr>
        <w:pStyle w:val="point"/>
        <w:rPr>
          <w:color w:val="000000"/>
        </w:rPr>
      </w:pPr>
      <w:r>
        <w:rPr>
          <w:color w:val="000000"/>
        </w:rPr>
        <w:t>26. Исключение участника осуществляется только в судебном порядке по требованию иных участников, доли которых в совокупности составляют не менее десяти процентов уставного фонда общества, в случае, если такой участник грубо нарушает свои обязанности, за исключением обязанностей, предусмотренных договором об осуществлении прав участников, если участник является стороной такого договора либо своими действиями (бездействием) препятствует деятельности общества. Моментом исключения участника из общества считается дата вступления в законную силу решения суда о его исключении.</w:t>
      </w:r>
    </w:p>
    <w:p w:rsidR="00E152C2" w:rsidRDefault="00E152C2">
      <w:pPr>
        <w:pStyle w:val="point"/>
        <w:rPr>
          <w:color w:val="000000"/>
        </w:rPr>
      </w:pPr>
      <w:r>
        <w:rPr>
          <w:color w:val="000000"/>
        </w:rPr>
        <w:t>27. В случае выхода (исключения) участника доля этого участника переходит к обществу с момента выхода (исключения) участника, а вышедшему (исключенному) участнику выплачиваются действительная стоимость его доли в уставном фонде общества, а также приходящаяся на его долю часть прибыли, полученная обществом с момента выхода (исключения) этого участника до момента расчета. По соглашению выходящего (исключаемого) участника с оставшимися участниками общества выплата действительной стоимости доли в уставном фонде общества может быть заменена выдачей ему имущества в натуре, соответствующего такой стоимости.</w:t>
      </w:r>
    </w:p>
    <w:p w:rsidR="00E152C2" w:rsidRDefault="00E152C2">
      <w:pPr>
        <w:pStyle w:val="point"/>
        <w:rPr>
          <w:color w:val="000000"/>
        </w:rPr>
      </w:pPr>
      <w:r>
        <w:rPr>
          <w:color w:val="000000"/>
        </w:rPr>
        <w:t>28. Действительная стоимость доли выходящего (исключаемого) участника в уставном фонде общества определяется по бухгалтерскому балансу (данным книги учета доходов и расходов организаций, применяющих упрощенную систему налогообложения), составленному на момент выхода (исключения) такого участника, а причитающаяся ему часть прибыли – на момент расчета.</w:t>
      </w:r>
    </w:p>
    <w:p w:rsidR="00E152C2" w:rsidRDefault="00E152C2">
      <w:pPr>
        <w:pStyle w:val="point"/>
        <w:rPr>
          <w:color w:val="000000"/>
        </w:rPr>
      </w:pPr>
      <w:r>
        <w:rPr>
          <w:color w:val="000000"/>
        </w:rPr>
        <w:t>29. Моментом расчета с выходящим (исключаемым) из общества участником считается дата выплаты этому участнику действительной стоимости доли в уставном фонде общества или выдачи ему имущества в натуре, определенная решением общего собрания. В этом случае решение общего собрания участников принимается большинством голосов всех участников без учета голосов, принадлежащих выходящему (исключаемому) участнику.</w:t>
      </w:r>
    </w:p>
    <w:p w:rsidR="00E152C2" w:rsidRDefault="00E152C2">
      <w:pPr>
        <w:pStyle w:val="point"/>
        <w:rPr>
          <w:color w:val="000000"/>
        </w:rPr>
      </w:pPr>
      <w:r>
        <w:rPr>
          <w:color w:val="000000"/>
        </w:rPr>
        <w:t>30. Выплата действительной стоимости доли в уставном фонде или выдача имущества в натуре выходящему (исключаемому) участнику производится по окончании финансового года и после утверждения отчета за год, в котором он вышел (исключен) из общества, в срок до двенадцати месяцев со дня принятия решения об исключении или подачи заявления о выходе.</w:t>
      </w:r>
    </w:p>
    <w:p w:rsidR="00E152C2" w:rsidRDefault="00E152C2">
      <w:pPr>
        <w:pStyle w:val="point"/>
        <w:rPr>
          <w:color w:val="000000"/>
        </w:rPr>
      </w:pPr>
      <w:r>
        <w:rPr>
          <w:color w:val="000000"/>
        </w:rPr>
        <w:t>31. В случае выхода (исключения) участника, внесшего в уставный фонд общества право пользования имуществом в течение определенного срока, это имущество остается в пользовании общества в течение срока, на который оно было передано, если иное не установлено решением общего собрания, принятым единогласно без учета голосов выходящего (исключаемого) участника.</w:t>
      </w:r>
    </w:p>
    <w:p w:rsidR="00E152C2" w:rsidRDefault="00E152C2">
      <w:pPr>
        <w:pStyle w:val="chapter"/>
        <w:rPr>
          <w:color w:val="000000"/>
        </w:rPr>
      </w:pPr>
      <w:r>
        <w:rPr>
          <w:color w:val="000000"/>
        </w:rPr>
        <w:t>ГЛАВА 6</w:t>
      </w:r>
      <w:r>
        <w:rPr>
          <w:color w:val="000000"/>
        </w:rPr>
        <w:br/>
        <w:t>ОТЧУЖДЕНИЕ ДОЛИ (ЧАСТИ ДОЛИ) УЧАСТНИКА В УСТАВНОМ ФОНДЕ ДРУГОМУ ЛИЦУ</w:t>
      </w:r>
    </w:p>
    <w:p w:rsidR="00E152C2" w:rsidRDefault="00E152C2">
      <w:pPr>
        <w:pStyle w:val="point"/>
        <w:rPr>
          <w:color w:val="000000"/>
        </w:rPr>
      </w:pPr>
      <w:bookmarkStart w:id="16" w:name="a18"/>
      <w:bookmarkEnd w:id="16"/>
      <w:r>
        <w:rPr>
          <w:color w:val="000000"/>
        </w:rPr>
        <w:t>32. Участник вправе продать или иным образом произвести отчуждение своей доли (части доли) в уставном фонде общества одному или нескольким участникам.</w:t>
      </w:r>
    </w:p>
    <w:p w:rsidR="00E152C2" w:rsidRDefault="00E152C2">
      <w:pPr>
        <w:pStyle w:val="point"/>
        <w:rPr>
          <w:color w:val="000000"/>
        </w:rPr>
      </w:pPr>
      <w:r>
        <w:rPr>
          <w:color w:val="000000"/>
        </w:rPr>
        <w:t>33. Участник вправе продать или иным образом произвести отчуждение своей доли (части доли) в уставном фонде общества самому обществу в порядке, указанном в настоящем уставе.</w:t>
      </w:r>
    </w:p>
    <w:p w:rsidR="00E152C2" w:rsidRDefault="00E152C2">
      <w:pPr>
        <w:pStyle w:val="point"/>
        <w:rPr>
          <w:color w:val="000000"/>
        </w:rPr>
      </w:pPr>
      <w:r>
        <w:rPr>
          <w:color w:val="000000"/>
        </w:rPr>
        <w:t>34. Отчуждение участником своей доли (ее части) третьим лицам допускается с соблюдением требований законодательных актов и настоящего устава.</w:t>
      </w:r>
    </w:p>
    <w:p w:rsidR="00E152C2" w:rsidRDefault="00E152C2">
      <w:pPr>
        <w:pStyle w:val="point"/>
        <w:rPr>
          <w:color w:val="000000"/>
        </w:rPr>
      </w:pPr>
      <w:r>
        <w:rPr>
          <w:color w:val="000000"/>
        </w:rPr>
        <w:t xml:space="preserve">35. В случае, если после отчуждения доли (части доли) в уставном фонде общества количество участников уменьшено до одного, общее собрание принимает решение о том, что общество будет </w:t>
      </w:r>
      <w:r>
        <w:rPr>
          <w:color w:val="000000"/>
        </w:rPr>
        <w:lastRenderedPageBreak/>
        <w:t>действовать на основании типового устава общества с ограниченной ответственностью, состоящего из одного участника, утвержденного постановлением, утвердившим настоящий устав, или собственного устава.</w:t>
      </w:r>
    </w:p>
    <w:p w:rsidR="00E152C2" w:rsidRDefault="00E152C2">
      <w:pPr>
        <w:pStyle w:val="newncpi"/>
        <w:rPr>
          <w:color w:val="000000"/>
        </w:rPr>
      </w:pPr>
      <w:r>
        <w:rPr>
          <w:color w:val="000000"/>
        </w:rPr>
        <w:t>В случае, если после отчуждения доли (части доли) в уставном фонде общества количество участников не уменьшается до одного, общество действует на основании настоящего устава, если иное не предусмотрено решением общего собрания.</w:t>
      </w:r>
    </w:p>
    <w:p w:rsidR="00E152C2" w:rsidRDefault="00E152C2">
      <w:pPr>
        <w:pStyle w:val="point"/>
        <w:rPr>
          <w:color w:val="000000"/>
        </w:rPr>
      </w:pPr>
      <w:r>
        <w:rPr>
          <w:color w:val="000000"/>
        </w:rPr>
        <w:t>36. Доля участника в уставном фонде общества может быть отчуждена до полной ее оплаты лишь в той части, в которой она уже оплачена.</w:t>
      </w:r>
    </w:p>
    <w:p w:rsidR="00E152C2" w:rsidRDefault="00E152C2">
      <w:pPr>
        <w:pStyle w:val="point"/>
        <w:rPr>
          <w:color w:val="000000"/>
        </w:rPr>
      </w:pPr>
      <w:r>
        <w:rPr>
          <w:color w:val="000000"/>
        </w:rPr>
        <w:t>37. Сделка по отчуждению доли (части доли) участника в уставном фонде общества должна быть совершена в простой письменной форме и соответствовать обязательным для сторон требованиям, установленным законодательством.</w:t>
      </w:r>
    </w:p>
    <w:p w:rsidR="00E152C2" w:rsidRDefault="00E152C2">
      <w:pPr>
        <w:pStyle w:val="point"/>
        <w:rPr>
          <w:color w:val="000000"/>
        </w:rPr>
      </w:pPr>
      <w:r>
        <w:rPr>
          <w:color w:val="000000"/>
        </w:rPr>
        <w:t>38. Соглашением сторон может быть предусмотрено, что сделка по отчуждению доли (части доли) участника в уставном фонде общества должна быть нотариально удостоверена.</w:t>
      </w:r>
    </w:p>
    <w:p w:rsidR="00E152C2" w:rsidRDefault="00E152C2">
      <w:pPr>
        <w:pStyle w:val="point"/>
        <w:rPr>
          <w:color w:val="000000"/>
        </w:rPr>
      </w:pPr>
      <w:r>
        <w:rPr>
          <w:color w:val="000000"/>
        </w:rPr>
        <w:t>39. Участники пользуются преимущественным правом покупки продаваемой доли участника (ее части) в уставном фонде пропорционально размерам своих долей в уставном фонде общества.</w:t>
      </w:r>
    </w:p>
    <w:p w:rsidR="00E152C2" w:rsidRDefault="00E152C2">
      <w:pPr>
        <w:pStyle w:val="point"/>
        <w:rPr>
          <w:color w:val="000000"/>
        </w:rPr>
      </w:pPr>
      <w:bookmarkStart w:id="17" w:name="a19"/>
      <w:bookmarkEnd w:id="17"/>
      <w:r>
        <w:rPr>
          <w:color w:val="000000"/>
        </w:rPr>
        <w:t>40. Участник, намеренный продать свою долю (часть доли) в уставном фонде общества, направляет посредством почтовой связи заказным письмом с уведомлением о получении остальным участникам, а также самому обществу письменное извещение о своем намерении в срок не позднее тридцати дней со дня появления такого намерения.</w:t>
      </w:r>
    </w:p>
    <w:p w:rsidR="00E152C2" w:rsidRDefault="00E152C2">
      <w:pPr>
        <w:pStyle w:val="newncpi"/>
        <w:rPr>
          <w:color w:val="000000"/>
        </w:rPr>
      </w:pPr>
      <w:r>
        <w:rPr>
          <w:color w:val="000000"/>
        </w:rPr>
        <w:t>Извещение участника о намерении продать долю (часть доли) в уставном фонде общества должно содержать информацию о размере продаваемой доли (части доли), ее цене, порядке расчетов и иную информацию по усмотрению участника, продающего долю (ее часть).</w:t>
      </w:r>
    </w:p>
    <w:p w:rsidR="00E152C2" w:rsidRDefault="00E152C2">
      <w:pPr>
        <w:pStyle w:val="point"/>
        <w:rPr>
          <w:color w:val="000000"/>
        </w:rPr>
      </w:pPr>
      <w:bookmarkStart w:id="18" w:name="a21"/>
      <w:bookmarkEnd w:id="18"/>
      <w:r>
        <w:rPr>
          <w:color w:val="000000"/>
        </w:rPr>
        <w:t>41. В случае, если доля (часть доли) приобретена участником в период брака, письменное согласие супруги (супруга) на отчуждение такой доли (части доли) должно быть приложено к письменному извещению о намерении продать долю (часть доли).</w:t>
      </w:r>
    </w:p>
    <w:p w:rsidR="00E152C2" w:rsidRDefault="00E152C2">
      <w:pPr>
        <w:pStyle w:val="point"/>
        <w:rPr>
          <w:color w:val="000000"/>
        </w:rPr>
      </w:pPr>
      <w:bookmarkStart w:id="19" w:name="a20"/>
      <w:bookmarkEnd w:id="19"/>
      <w:r>
        <w:rPr>
          <w:color w:val="000000"/>
        </w:rPr>
        <w:t>42. Участник, получивший письменное извещение другого участника о намерении продать долю (часть доли) в уставном фонде общества и желающий приобрести продаваемую долю (часть доли) на условиях, указанных в письменном извещении, должен в срок не позднее тридцати дней со дня направления участником, намеренным продать свою долю (часть доли), письменного извещения о ее продаже направить всем участникам, а также самому обществу посредством почтовой связи заказным письмом с уведомлением о получении свое письменное согласие на покупку продаваемой доли (части доли).</w:t>
      </w:r>
    </w:p>
    <w:p w:rsidR="00E152C2" w:rsidRDefault="00E152C2">
      <w:pPr>
        <w:pStyle w:val="point"/>
        <w:rPr>
          <w:color w:val="000000"/>
        </w:rPr>
      </w:pPr>
      <w:r>
        <w:rPr>
          <w:color w:val="000000"/>
        </w:rPr>
        <w:t>43. В случае, если несколько участников изъявили желание приобрести полностью либо в части продаваемую долю (часть доли), такие участники вправе приобрести продаваемую долю (ее часть) пропорционально размерам своих долей в уставном фонде общества.</w:t>
      </w:r>
    </w:p>
    <w:p w:rsidR="00E152C2" w:rsidRDefault="00E152C2">
      <w:pPr>
        <w:pStyle w:val="point"/>
        <w:rPr>
          <w:color w:val="000000"/>
        </w:rPr>
      </w:pPr>
      <w:r>
        <w:rPr>
          <w:color w:val="000000"/>
        </w:rPr>
        <w:t>44. В случае, если участники не воспользуются своим преимущественным правом покупки доли (части доли) участника в уставном фонде общества по истечении тридцати дней со дня направления участником, намеренным продать свою долю (часть доли), письменного извещения о ее продаже, доля (часть доли) участника в уставном фонде общества может быть отчуждена самому обществу.</w:t>
      </w:r>
    </w:p>
    <w:p w:rsidR="00E152C2" w:rsidRDefault="00E152C2">
      <w:pPr>
        <w:pStyle w:val="point"/>
        <w:rPr>
          <w:color w:val="000000"/>
        </w:rPr>
      </w:pPr>
      <w:r>
        <w:rPr>
          <w:color w:val="000000"/>
        </w:rPr>
        <w:t xml:space="preserve">45. В случае, если участники не воспользовались преимущественным правом покупки доли (части доли) участника в уставном фонде общества и само общество в течение тридцати дней со дня направления участником, намеренным продать свою долю (часть доли), письменного извещения о ее продаже не воспользовалось правом покупки доли (части доли) участника в уставном фонде общества, доля (часть доли) участника в уставном фонде общества может быть продана третьему лицу. В этом </w:t>
      </w:r>
      <w:r>
        <w:rPr>
          <w:color w:val="000000"/>
        </w:rPr>
        <w:lastRenderedPageBreak/>
        <w:t>случае отчуждение доли (части доли) участника в уставном фонде общества третьим лицам осуществляется по цене и на условиях, сообщенных участниками самому обществу.</w:t>
      </w:r>
    </w:p>
    <w:p w:rsidR="00E152C2" w:rsidRDefault="00E152C2">
      <w:pPr>
        <w:pStyle w:val="point"/>
        <w:rPr>
          <w:color w:val="000000"/>
        </w:rPr>
      </w:pPr>
      <w:r>
        <w:rPr>
          <w:color w:val="000000"/>
        </w:rPr>
        <w:t>46. Считается, что участники и само общество не воспользовались соответственно преимущественным правом и правом покупки доли (части доли) участника в уставном фонде общества, если со стороны участников и общества в течение тридцати дней со дня направления участником, намеренным продать свою долю (часть доли), письменного извещения о ее продаже не получено согласия на покупку этой доли (части доли) либо получен отказ от ее покупки.</w:t>
      </w:r>
    </w:p>
    <w:p w:rsidR="00E152C2" w:rsidRDefault="00E152C2">
      <w:pPr>
        <w:pStyle w:val="point"/>
        <w:rPr>
          <w:color w:val="000000"/>
        </w:rPr>
      </w:pPr>
      <w:r>
        <w:rPr>
          <w:color w:val="000000"/>
        </w:rPr>
        <w:t>47. Доля участника в уставном фонде общества переходит к обществу в случае, если участник не внес свой вклад в уставный фонд общества в течение 12 месяцев с момента государственной регистрации общества либо внес только часть вклада. В этом случае доля участника в уставном фонде общества переходит к обществу со дня истечения срока внесения вклада.</w:t>
      </w:r>
    </w:p>
    <w:p w:rsidR="00E152C2" w:rsidRDefault="00E152C2">
      <w:pPr>
        <w:pStyle w:val="point"/>
        <w:rPr>
          <w:color w:val="000000"/>
        </w:rPr>
      </w:pPr>
      <w:r>
        <w:rPr>
          <w:color w:val="000000"/>
        </w:rPr>
        <w:t>48. В случае, если участник внес только часть вклада, общество обязано выплатить ему действительную стоимость части его доли в уставном фонде общества, пропорциональной внесенной им части вклада (сроку, в течение которого имущество находилось в пользовании общества), или с согласия участника выдать ему в натуре имущество, соответствующее такой стоимости. Действительная стоимость этой части доли участника в уставном фонде общества определяется на основании данных бухгалтерского баланса общества за последний отчетный период, предшествующий дню истечения срока внесения вклада (годовой бухгалтерской и (или) финансовой отчетности общества (далее – отчетность), данных книги учета доходов и расходов организаций, применяющих упрощенную систему налогообложения) на первое число месяца истечения срока внесения вклада.</w:t>
      </w:r>
    </w:p>
    <w:p w:rsidR="00E152C2" w:rsidRDefault="00E152C2">
      <w:pPr>
        <w:pStyle w:val="point"/>
        <w:rPr>
          <w:color w:val="000000"/>
        </w:rPr>
      </w:pPr>
      <w:r>
        <w:rPr>
          <w:color w:val="000000"/>
        </w:rPr>
        <w:t>49. Действительная стоимость доли (части доли) участника в уставном фонде общества выплачивается за счет разницы между стоимостью чистых активов общества и его уставным фондом в срок, определенный решением общего собрания, принятым единогласно без учета голоса участника, внесшего только часть вклада, но не более 12 месяцев со дня истечения срока внесения вклада. Если такой разницы недостаточно, общество обязано уменьшить свой уставный фонд на недостающую сумму.</w:t>
      </w:r>
    </w:p>
    <w:p w:rsidR="00E152C2" w:rsidRDefault="00E152C2">
      <w:pPr>
        <w:pStyle w:val="point"/>
        <w:rPr>
          <w:color w:val="000000"/>
        </w:rPr>
      </w:pPr>
      <w:r>
        <w:rPr>
          <w:color w:val="000000"/>
        </w:rPr>
        <w:t>50. Решением общего собрания, принимаемым единогласно без учета голоса участника, внесшего только часть вклада, может быть предусмотрен переход к обществу части доли участника в уставном фонде общества, пропорциональной не внесенной этим участником части вклада.</w:t>
      </w:r>
    </w:p>
    <w:p w:rsidR="00E152C2" w:rsidRDefault="00E152C2">
      <w:pPr>
        <w:pStyle w:val="point"/>
        <w:rPr>
          <w:color w:val="000000"/>
        </w:rPr>
      </w:pPr>
      <w:bookmarkStart w:id="20" w:name="a8"/>
      <w:bookmarkEnd w:id="20"/>
      <w:r>
        <w:rPr>
          <w:color w:val="000000"/>
        </w:rPr>
        <w:t>51. Общество в течение одного года со дня приобретения им долей (частей долей) участников в его уставном фонде должно распределить эти доли (части долей) между всеми его участниками пропорционально размерам их долей в уставном фонде либо продать эти доли (части долей) в порядке осуществления преимущественного права приобретения доли в уставном фонде общества, установленном настоящим уставом и законодательством, или передать (продать) их директору и (или) работникам общества.</w:t>
      </w:r>
    </w:p>
    <w:p w:rsidR="00E152C2" w:rsidRDefault="00E152C2">
      <w:pPr>
        <w:pStyle w:val="point"/>
        <w:rPr>
          <w:color w:val="000000"/>
        </w:rPr>
      </w:pPr>
      <w:r>
        <w:rPr>
          <w:color w:val="000000"/>
        </w:rPr>
        <w:t>52. При отказе участников от покупки приобретенной обществом доли в уставном фонде общества эта доля может быть отчуждена третьим лицам.</w:t>
      </w:r>
    </w:p>
    <w:p w:rsidR="00E152C2" w:rsidRDefault="00E152C2">
      <w:pPr>
        <w:pStyle w:val="point"/>
        <w:rPr>
          <w:color w:val="000000"/>
        </w:rPr>
      </w:pPr>
      <w:r>
        <w:rPr>
          <w:color w:val="000000"/>
        </w:rPr>
        <w:t>53. Если по истечении одного года со дня приобретения обществом доли (части доли) участника приобретенная доля (часть доли) осталась нераспределенной или непереданной (непроданной), общество должно уменьшить свой уставный фонд на величину ее стоимости.</w:t>
      </w:r>
    </w:p>
    <w:p w:rsidR="00E152C2" w:rsidRDefault="00E152C2">
      <w:pPr>
        <w:pStyle w:val="point"/>
        <w:rPr>
          <w:color w:val="000000"/>
        </w:rPr>
      </w:pPr>
      <w:r>
        <w:rPr>
          <w:color w:val="000000"/>
        </w:rPr>
        <w:t>54. По решению общего собрания, принятому всеми участниками единогласно, общество вправе безвозмездно передать либо продать директору и (или) работникам общества доли (части долей), приобретенные обществом. При этом условия передачи (продажи) доли (части долей), приобретенной обществом, определяются решением общего собрания.</w:t>
      </w:r>
    </w:p>
    <w:p w:rsidR="00E152C2" w:rsidRDefault="00E152C2">
      <w:pPr>
        <w:pStyle w:val="point"/>
        <w:rPr>
          <w:color w:val="000000"/>
        </w:rPr>
      </w:pPr>
      <w:r>
        <w:rPr>
          <w:color w:val="000000"/>
        </w:rPr>
        <w:lastRenderedPageBreak/>
        <w:t>55. Общество должно быть письменно уведомлено о состоявшемся отчуждении доли (части доли) участника в уставном фонде общества с представлением доказательств такого отчуждения. Приобретатель доли (части доли) в уставном фонде общества осуществляет права и несет обязанности участника с момента уведомления общества об указанном отчуждении.</w:t>
      </w:r>
    </w:p>
    <w:p w:rsidR="00E152C2" w:rsidRDefault="00E152C2">
      <w:pPr>
        <w:pStyle w:val="point"/>
        <w:rPr>
          <w:color w:val="000000"/>
        </w:rPr>
      </w:pPr>
      <w:r>
        <w:rPr>
          <w:color w:val="000000"/>
        </w:rPr>
        <w:t>56. Участник вправе заложить принадлежащую ему долю (часть доли) в уставном фонде общества другому участнику или третьему лицу с согласия общества по решению общего собрания, принятому большинством голосов всех участников. Голос участника, который намерен заложить свою долю (часть доли) в уставном фонде общества, при определении результатов голосования не учитывается.</w:t>
      </w:r>
    </w:p>
    <w:p w:rsidR="00E152C2" w:rsidRDefault="00E152C2">
      <w:pPr>
        <w:pStyle w:val="point"/>
        <w:rPr>
          <w:color w:val="000000"/>
        </w:rPr>
      </w:pPr>
      <w:bookmarkStart w:id="21" w:name="a22"/>
      <w:bookmarkEnd w:id="21"/>
      <w:r>
        <w:rPr>
          <w:color w:val="000000"/>
        </w:rPr>
        <w:t>57. Доли в уставном фонде общества переходят к наследникам граждан и правопреемникам юридических лиц, являвшихся участниками.</w:t>
      </w:r>
    </w:p>
    <w:p w:rsidR="00E152C2" w:rsidRDefault="00E152C2">
      <w:pPr>
        <w:pStyle w:val="chapter"/>
        <w:rPr>
          <w:color w:val="000000"/>
        </w:rPr>
      </w:pPr>
      <w:r>
        <w:rPr>
          <w:color w:val="000000"/>
        </w:rPr>
        <w:t>ГЛАВА 7</w:t>
      </w:r>
      <w:r>
        <w:rPr>
          <w:color w:val="000000"/>
        </w:rPr>
        <w:br/>
        <w:t>ОБРАЩЕНИЕ ВЗЫСКАНИЯ НА ДОЛЮ (ЧАСТЬ ДОЛИ) УЧАСТНИКА В УСТАВНОМ ФОНДЕ ОБЩЕСТВА</w:t>
      </w:r>
    </w:p>
    <w:p w:rsidR="00E152C2" w:rsidRDefault="00E152C2">
      <w:pPr>
        <w:pStyle w:val="point"/>
        <w:rPr>
          <w:color w:val="000000"/>
        </w:rPr>
      </w:pPr>
      <w:r>
        <w:rPr>
          <w:color w:val="000000"/>
        </w:rPr>
        <w:t>58. Основанием для обращения взыскания на долю (часть доли) участника в уставном фонде общества является только решение суда.</w:t>
      </w:r>
    </w:p>
    <w:p w:rsidR="00E152C2" w:rsidRDefault="00E152C2">
      <w:pPr>
        <w:pStyle w:val="point"/>
        <w:rPr>
          <w:color w:val="000000"/>
        </w:rPr>
      </w:pPr>
      <w:r>
        <w:rPr>
          <w:color w:val="000000"/>
        </w:rPr>
        <w:t>59. В случае обращения взыскания на долю (часть доли) участника в уставном фонде общества по долгам этого участника общество либо остальные участники по решению общего собрания, принятому единогласно без учета голосов участника, на долю (часть доли) которого обращается взыскание, вправе выплатить кредиторам действительную стоимость доли (части доли) участника. Действительная стоимость доли (части доли) участника в уставном фонде общества, на которую обращается взыскание, определяется по бухгалтерскому балансу (данным книги учета доходов и расходов организаций, применяющих упрощенную систему налогообложения), составленному на момент предъявления кредиторами требования к обществу.</w:t>
      </w:r>
    </w:p>
    <w:p w:rsidR="00E152C2" w:rsidRDefault="00E152C2">
      <w:pPr>
        <w:pStyle w:val="point"/>
        <w:rPr>
          <w:color w:val="000000"/>
        </w:rPr>
      </w:pPr>
      <w:r>
        <w:rPr>
          <w:color w:val="000000"/>
        </w:rPr>
        <w:t>60. Действительная стоимость доли (части доли) участника в уставном фонде общества, на которую обращается взыскание, выплачивается кредиторам остальными участниками пропорционально их долям в уставном фонде общества, если решением общего собрания, принятым единогласно без учета голосов участника, на долю (часть доли) которого обращается взыскание, не установлен иной порядок определения размера выплат.</w:t>
      </w:r>
    </w:p>
    <w:p w:rsidR="00E152C2" w:rsidRDefault="00E152C2">
      <w:pPr>
        <w:pStyle w:val="point"/>
        <w:rPr>
          <w:color w:val="000000"/>
        </w:rPr>
      </w:pPr>
      <w:r>
        <w:rPr>
          <w:color w:val="000000"/>
        </w:rPr>
        <w:t>61. По соглашению кредиторов с обществом или его участниками выплата действительной стоимости доли (части доли) участника в уставном фонде общества, на которую обращается взыскание, может быть заменена выдачей имущества в натуре, соответствующего такой стоимости.</w:t>
      </w:r>
    </w:p>
    <w:p w:rsidR="00E152C2" w:rsidRDefault="00E152C2">
      <w:pPr>
        <w:pStyle w:val="point"/>
        <w:rPr>
          <w:color w:val="000000"/>
        </w:rPr>
      </w:pPr>
      <w:r>
        <w:rPr>
          <w:color w:val="000000"/>
        </w:rPr>
        <w:t>62. В случае, если в течение трех месяцев с момента предъявления кредиторами обществу исполнительного документа, предусматривающего обращение взыскания на долю (часть доли) участника в уставном фонде общества, общество или его участники не выплатят действительную стоимость доли (части доли) участника в уставном фонде общества либо не выдадут имущество в натуре, соответствующее такой стоимости, кредиторы вправе требовать продажи этой доли (части доли) с публичных торгов в порядке, установленном законодательством.</w:t>
      </w:r>
    </w:p>
    <w:p w:rsidR="00E152C2" w:rsidRDefault="00E152C2">
      <w:pPr>
        <w:pStyle w:val="point"/>
        <w:rPr>
          <w:color w:val="000000"/>
        </w:rPr>
      </w:pPr>
      <w:r>
        <w:rPr>
          <w:color w:val="000000"/>
        </w:rPr>
        <w:t>63. Доля (часть доли) участника в уставном фонде общества, на которую обращается взыскание, переходит к обществу либо остальным участникам с момента выплаты такой доли (части доли) кредиторам. В случае перехода доли (части доли) к обществу такая доля (часть доли) реализуется в порядке, установленном в пункте 51 настоящего устава.</w:t>
      </w:r>
    </w:p>
    <w:p w:rsidR="00E152C2" w:rsidRDefault="00E152C2">
      <w:pPr>
        <w:pStyle w:val="chapter"/>
        <w:rPr>
          <w:color w:val="000000"/>
        </w:rPr>
      </w:pPr>
      <w:r>
        <w:rPr>
          <w:color w:val="000000"/>
        </w:rPr>
        <w:t>ГЛАВА 8</w:t>
      </w:r>
      <w:r>
        <w:rPr>
          <w:color w:val="000000"/>
        </w:rPr>
        <w:br/>
        <w:t>ОРГАНЫ УПРАВЛЕНИЯ И КОНТРОЛЯ ОБЩЕСТВА, ИХ КОМПЕТЕНЦИЯ</w:t>
      </w:r>
    </w:p>
    <w:p w:rsidR="00E152C2" w:rsidRDefault="00E152C2">
      <w:pPr>
        <w:pStyle w:val="point"/>
        <w:rPr>
          <w:color w:val="000000"/>
        </w:rPr>
      </w:pPr>
      <w:r>
        <w:rPr>
          <w:color w:val="000000"/>
        </w:rPr>
        <w:lastRenderedPageBreak/>
        <w:t>64. Органами общества являются органы управления и контрольный орган.</w:t>
      </w:r>
    </w:p>
    <w:p w:rsidR="00E152C2" w:rsidRDefault="00E152C2">
      <w:pPr>
        <w:pStyle w:val="point"/>
        <w:rPr>
          <w:color w:val="000000"/>
        </w:rPr>
      </w:pPr>
      <w:r>
        <w:rPr>
          <w:color w:val="000000"/>
        </w:rPr>
        <w:t>65. К органам управления общества относятся:</w:t>
      </w:r>
    </w:p>
    <w:p w:rsidR="00E152C2" w:rsidRDefault="00E152C2">
      <w:pPr>
        <w:pStyle w:val="newncpi"/>
        <w:rPr>
          <w:color w:val="000000"/>
        </w:rPr>
      </w:pPr>
      <w:r>
        <w:rPr>
          <w:color w:val="000000"/>
        </w:rPr>
        <w:t>общее собрание;</w:t>
      </w:r>
    </w:p>
    <w:p w:rsidR="00E152C2" w:rsidRDefault="00E152C2">
      <w:pPr>
        <w:pStyle w:val="newncpi"/>
        <w:rPr>
          <w:color w:val="000000"/>
        </w:rPr>
      </w:pPr>
      <w:r>
        <w:rPr>
          <w:color w:val="000000"/>
        </w:rPr>
        <w:t>единоличный исполнительный орган – директор.</w:t>
      </w:r>
    </w:p>
    <w:p w:rsidR="00E152C2" w:rsidRDefault="00E152C2">
      <w:pPr>
        <w:pStyle w:val="newncpi"/>
        <w:rPr>
          <w:color w:val="000000"/>
        </w:rPr>
      </w:pPr>
      <w:r>
        <w:rPr>
          <w:color w:val="000000"/>
        </w:rPr>
        <w:t>Контрольным органом общества является ревизор.</w:t>
      </w:r>
    </w:p>
    <w:p w:rsidR="00E152C2" w:rsidRDefault="00E152C2">
      <w:pPr>
        <w:pStyle w:val="point"/>
        <w:rPr>
          <w:color w:val="000000"/>
        </w:rPr>
      </w:pPr>
      <w:r>
        <w:rPr>
          <w:color w:val="000000"/>
        </w:rPr>
        <w:t>66. Высший орган управления общества – общее собрание.</w:t>
      </w:r>
    </w:p>
    <w:p w:rsidR="00E152C2" w:rsidRDefault="00E152C2">
      <w:pPr>
        <w:pStyle w:val="point"/>
        <w:rPr>
          <w:color w:val="000000"/>
        </w:rPr>
      </w:pPr>
      <w:r>
        <w:rPr>
          <w:color w:val="000000"/>
        </w:rPr>
        <w:t>67. Общее собрание правомочно принимать решения по вопросам деятельности общества, отнесенным к его компетенции настоящим уставом и законодательством.</w:t>
      </w:r>
    </w:p>
    <w:p w:rsidR="00E152C2" w:rsidRDefault="00E152C2">
      <w:pPr>
        <w:pStyle w:val="point"/>
        <w:rPr>
          <w:color w:val="000000"/>
        </w:rPr>
      </w:pPr>
      <w:r>
        <w:rPr>
          <w:color w:val="000000"/>
        </w:rPr>
        <w:t>68. Полномочия исполнительного органа общества по решению общего собрания могут быть переданы по договору другой коммерческой организации (управляющей организации) или индивидуальному предпринимателю (управляющему), если такая деятельность для него допускается законодательством.</w:t>
      </w:r>
    </w:p>
    <w:p w:rsidR="00E152C2" w:rsidRDefault="00E152C2">
      <w:pPr>
        <w:pStyle w:val="point"/>
        <w:rPr>
          <w:color w:val="000000"/>
        </w:rPr>
      </w:pPr>
      <w:bookmarkStart w:id="22" w:name="a23"/>
      <w:bookmarkEnd w:id="22"/>
      <w:r>
        <w:rPr>
          <w:color w:val="000000"/>
        </w:rPr>
        <w:t>69. К исключительной компетенции общего собрания относятся следующие вопросы:</w:t>
      </w:r>
    </w:p>
    <w:p w:rsidR="00E152C2" w:rsidRDefault="00E152C2">
      <w:pPr>
        <w:pStyle w:val="newncpi"/>
        <w:rPr>
          <w:color w:val="000000"/>
        </w:rPr>
      </w:pPr>
      <w:r>
        <w:rPr>
          <w:color w:val="000000"/>
        </w:rPr>
        <w:t>решение о действии общества на основании устава, утвержденного участниками, и его утверждение;</w:t>
      </w:r>
    </w:p>
    <w:p w:rsidR="00E152C2" w:rsidRDefault="00E152C2">
      <w:pPr>
        <w:pStyle w:val="newncpi"/>
        <w:rPr>
          <w:color w:val="000000"/>
        </w:rPr>
      </w:pPr>
      <w:r>
        <w:rPr>
          <w:color w:val="000000"/>
        </w:rPr>
        <w:t>изменение размера уставного фонда общества;</w:t>
      </w:r>
    </w:p>
    <w:p w:rsidR="00E152C2" w:rsidRDefault="00E152C2">
      <w:pPr>
        <w:pStyle w:val="newncpi"/>
        <w:rPr>
          <w:color w:val="000000"/>
        </w:rPr>
      </w:pPr>
      <w:r>
        <w:rPr>
          <w:color w:val="000000"/>
        </w:rPr>
        <w:t>образование органов общества;</w:t>
      </w:r>
    </w:p>
    <w:p w:rsidR="00E152C2" w:rsidRDefault="00E152C2">
      <w:pPr>
        <w:pStyle w:val="newncpi"/>
        <w:rPr>
          <w:color w:val="000000"/>
        </w:rPr>
      </w:pPr>
      <w:r>
        <w:rPr>
          <w:color w:val="000000"/>
        </w:rPr>
        <w:t>избрание ревизора и досрочное прекращение его полномочий;</w:t>
      </w:r>
    </w:p>
    <w:p w:rsidR="00E152C2" w:rsidRDefault="00E152C2">
      <w:pPr>
        <w:pStyle w:val="newncpi"/>
        <w:rPr>
          <w:color w:val="000000"/>
        </w:rPr>
      </w:pPr>
      <w:r>
        <w:rPr>
          <w:color w:val="000000"/>
        </w:rPr>
        <w:t>утверждение годовых отчетов, годовой отчетности, данных книги учета доходов и расходов организаций, применяющих упрощенную систему налогообложения общества, и распределение прибыли и убытков общества при их наличии и с учетом заключения ревизора и в установленных законодательством случаях – аудиторского заключения;</w:t>
      </w:r>
    </w:p>
    <w:p w:rsidR="00E152C2" w:rsidRDefault="00E152C2">
      <w:pPr>
        <w:pStyle w:val="newncpi"/>
        <w:rPr>
          <w:color w:val="000000"/>
        </w:rPr>
      </w:pPr>
      <w:r>
        <w:rPr>
          <w:color w:val="000000"/>
        </w:rPr>
        <w:t>решение о реорганизации общества и об утверждении передаточного акта или разделительного баланса;</w:t>
      </w:r>
    </w:p>
    <w:p w:rsidR="00E152C2" w:rsidRDefault="00E152C2">
      <w:pPr>
        <w:pStyle w:val="newncpi"/>
        <w:rPr>
          <w:color w:val="000000"/>
        </w:rPr>
      </w:pPr>
      <w:r>
        <w:rPr>
          <w:color w:val="000000"/>
        </w:rPr>
        <w:t>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в соответствии с законодательными актами принято регистрирующим органом или судом, назначившим ликвидационную комиссию (ликвидатора);</w:t>
      </w:r>
    </w:p>
    <w:p w:rsidR="00E152C2" w:rsidRDefault="00E152C2">
      <w:pPr>
        <w:pStyle w:val="newncpi"/>
        <w:rPr>
          <w:color w:val="000000"/>
        </w:rPr>
      </w:pPr>
      <w:r>
        <w:rPr>
          <w:color w:val="000000"/>
        </w:rPr>
        <w:t>определение размера вознаграждения и компенсации расходов ревизору за исполнение им своих обязанностей;</w:t>
      </w:r>
    </w:p>
    <w:p w:rsidR="00E152C2" w:rsidRDefault="00E152C2">
      <w:pPr>
        <w:pStyle w:val="newncpi"/>
        <w:rPr>
          <w:color w:val="000000"/>
        </w:rPr>
      </w:pPr>
      <w:r>
        <w:rPr>
          <w:color w:val="000000"/>
        </w:rPr>
        <w:t>предоставление иным органам управления общества права на однократное принятие решений по отдельным вопросам, не отнесенным к исключительной компетенции общего собрания;</w:t>
      </w:r>
    </w:p>
    <w:p w:rsidR="00E152C2" w:rsidRDefault="00E152C2">
      <w:pPr>
        <w:pStyle w:val="newncpi"/>
        <w:rPr>
          <w:color w:val="000000"/>
        </w:rPr>
      </w:pPr>
      <w:r>
        <w:rPr>
          <w:color w:val="000000"/>
        </w:rPr>
        <w:t>определение порядка ведения общего собрания в части, не урегулированной законодательством, настоящим уставом и локальными правовыми актами общества;</w:t>
      </w:r>
    </w:p>
    <w:p w:rsidR="00E152C2" w:rsidRDefault="00E152C2">
      <w:pPr>
        <w:pStyle w:val="newncpi"/>
        <w:rPr>
          <w:color w:val="000000"/>
        </w:rPr>
      </w:pPr>
      <w:r>
        <w:rPr>
          <w:color w:val="000000"/>
        </w:rPr>
        <w:t>определение основных направлений деятельности и стратегии развития общества;</w:t>
      </w:r>
    </w:p>
    <w:p w:rsidR="00E152C2" w:rsidRDefault="00E152C2">
      <w:pPr>
        <w:pStyle w:val="newncpi"/>
        <w:rPr>
          <w:color w:val="000000"/>
        </w:rPr>
      </w:pPr>
      <w:r>
        <w:rPr>
          <w:color w:val="000000"/>
        </w:rPr>
        <w:t>утверждение годового финансово-хозяйственного плана общества и контроль его выполнения;</w:t>
      </w:r>
    </w:p>
    <w:p w:rsidR="00E152C2" w:rsidRDefault="00E152C2">
      <w:pPr>
        <w:pStyle w:val="newncpi"/>
        <w:rPr>
          <w:color w:val="000000"/>
        </w:rPr>
      </w:pPr>
      <w:r>
        <w:rPr>
          <w:color w:val="000000"/>
        </w:rPr>
        <w:t>избрание директора, прекращение его полномочий;</w:t>
      </w:r>
    </w:p>
    <w:p w:rsidR="00E152C2" w:rsidRDefault="00E152C2">
      <w:pPr>
        <w:pStyle w:val="newncpi"/>
        <w:rPr>
          <w:color w:val="000000"/>
        </w:rPr>
      </w:pPr>
      <w:r>
        <w:rPr>
          <w:color w:val="000000"/>
        </w:rPr>
        <w:lastRenderedPageBreak/>
        <w:t>решение о создании объединений юридических лиц, не являющихся юридическими лицами, и об участии в таких объединениях;</w:t>
      </w:r>
    </w:p>
    <w:p w:rsidR="00E152C2" w:rsidRDefault="00E152C2">
      <w:pPr>
        <w:pStyle w:val="newncpi"/>
        <w:rPr>
          <w:color w:val="000000"/>
        </w:rPr>
      </w:pPr>
      <w:r>
        <w:rPr>
          <w:color w:val="000000"/>
        </w:rPr>
        <w:t>решение о создании других юридических лиц, в том числе дочерних, а также об участии в них;</w:t>
      </w:r>
    </w:p>
    <w:p w:rsidR="00E152C2" w:rsidRDefault="00E152C2">
      <w:pPr>
        <w:pStyle w:val="newncpi"/>
        <w:rPr>
          <w:color w:val="000000"/>
        </w:rPr>
      </w:pPr>
      <w:r>
        <w:rPr>
          <w:color w:val="000000"/>
        </w:rPr>
        <w:t>решение о создании, реорганизации и ликвидации обществом унитарных предприятий и учреждений;</w:t>
      </w:r>
    </w:p>
    <w:p w:rsidR="00E152C2" w:rsidRDefault="00E152C2">
      <w:pPr>
        <w:pStyle w:val="newncpi"/>
        <w:rPr>
          <w:color w:val="000000"/>
        </w:rPr>
      </w:pPr>
      <w:r>
        <w:rPr>
          <w:color w:val="000000"/>
        </w:rPr>
        <w:t>определение условий трудового договора (контракта), заключаемого с директором;</w:t>
      </w:r>
    </w:p>
    <w:p w:rsidR="00E152C2" w:rsidRDefault="00E152C2">
      <w:pPr>
        <w:pStyle w:val="newncpi"/>
        <w:rPr>
          <w:color w:val="000000"/>
        </w:rPr>
      </w:pPr>
      <w:r>
        <w:rPr>
          <w:color w:val="000000"/>
        </w:rPr>
        <w:t>решение о поощрении, привлечении к дисциплинарной и материальной ответственности директора в случаях и порядке, предусмотренных законодательством;</w:t>
      </w:r>
    </w:p>
    <w:p w:rsidR="00E152C2" w:rsidRDefault="00E152C2">
      <w:pPr>
        <w:pStyle w:val="newncpi"/>
        <w:rPr>
          <w:color w:val="000000"/>
        </w:rPr>
      </w:pPr>
      <w:r>
        <w:rPr>
          <w:color w:val="000000"/>
        </w:rPr>
        <w:t>определение условий договора и размера оплаты услуг коммерческой организации (управляющей организации) или индивидуального предпринимателя (управляющего), если такая деятельность для него допускается законодательством;</w:t>
      </w:r>
    </w:p>
    <w:p w:rsidR="00E152C2" w:rsidRDefault="00E152C2">
      <w:pPr>
        <w:pStyle w:val="newncpi"/>
        <w:rPr>
          <w:color w:val="000000"/>
        </w:rPr>
      </w:pPr>
      <w:r>
        <w:rPr>
          <w:color w:val="000000"/>
        </w:rPr>
        <w:t>утверждение независимой оценки стоимости неденежных вкладов в уставный фонд общества на основании заключения об оценке или заключения экспертизы достоверности внутренней оценки стоимости неденежных вкладов;</w:t>
      </w:r>
    </w:p>
    <w:p w:rsidR="00E152C2" w:rsidRDefault="00E152C2">
      <w:pPr>
        <w:pStyle w:val="newncpi"/>
        <w:rPr>
          <w:color w:val="000000"/>
        </w:rPr>
      </w:pPr>
      <w:r>
        <w:rPr>
          <w:color w:val="000000"/>
        </w:rPr>
        <w:t>решение о предоставлении безвозмездной (спонсорской) помощи в соответствии с законодательными актами;</w:t>
      </w:r>
    </w:p>
    <w:p w:rsidR="00E152C2" w:rsidRDefault="00E152C2">
      <w:pPr>
        <w:pStyle w:val="newncpi"/>
        <w:rPr>
          <w:color w:val="000000"/>
        </w:rPr>
      </w:pPr>
      <w:r>
        <w:rPr>
          <w:color w:val="000000"/>
        </w:rPr>
        <w:t>установление размера, формы, порядка и срока внесения участниками дополнительных вкладов в уставный фонд и определение размеров долей каждого участника в уставном фонде;</w:t>
      </w:r>
    </w:p>
    <w:p w:rsidR="00E152C2" w:rsidRDefault="00E152C2">
      <w:pPr>
        <w:pStyle w:val="newncpi"/>
        <w:rPr>
          <w:color w:val="000000"/>
        </w:rPr>
      </w:pPr>
      <w:r>
        <w:rPr>
          <w:color w:val="000000"/>
        </w:rPr>
        <w:t>решение о приобретении обществом доли (части доли) его участника в уставном фонде;</w:t>
      </w:r>
    </w:p>
    <w:p w:rsidR="00E152C2" w:rsidRDefault="00E152C2">
      <w:pPr>
        <w:pStyle w:val="newncpi"/>
        <w:rPr>
          <w:color w:val="000000"/>
        </w:rPr>
      </w:pPr>
      <w:r>
        <w:rPr>
          <w:color w:val="000000"/>
        </w:rPr>
        <w:t>решение о принятии новых участников в общество;</w:t>
      </w:r>
    </w:p>
    <w:p w:rsidR="00E152C2" w:rsidRDefault="00E152C2">
      <w:pPr>
        <w:pStyle w:val="newncpi"/>
        <w:rPr>
          <w:color w:val="000000"/>
        </w:rPr>
      </w:pPr>
      <w:r>
        <w:rPr>
          <w:color w:val="000000"/>
        </w:rPr>
        <w:t>утверждение локальных правовых актов общества в случаях, предусмотренных законодательством;</w:t>
      </w:r>
    </w:p>
    <w:p w:rsidR="00E152C2" w:rsidRDefault="00E152C2">
      <w:pPr>
        <w:pStyle w:val="newncpi"/>
        <w:rPr>
          <w:color w:val="000000"/>
        </w:rPr>
      </w:pPr>
      <w:r>
        <w:rPr>
          <w:color w:val="000000"/>
        </w:rPr>
        <w:t>принятие решения о выпуске обществом эмиссионных ценных бумаг, за исключением принятия решения о выпуске акций;</w:t>
      </w:r>
    </w:p>
    <w:p w:rsidR="00E152C2" w:rsidRDefault="00E152C2">
      <w:pPr>
        <w:pStyle w:val="newncpi"/>
        <w:rPr>
          <w:color w:val="000000"/>
        </w:rPr>
      </w:pPr>
      <w:r>
        <w:rPr>
          <w:color w:val="000000"/>
        </w:rPr>
        <w:t>принятие решения о приобретении обществом ценных бумаг общества;</w:t>
      </w:r>
    </w:p>
    <w:p w:rsidR="00E152C2" w:rsidRDefault="00E152C2">
      <w:pPr>
        <w:pStyle w:val="newncpi"/>
        <w:rPr>
          <w:color w:val="000000"/>
        </w:rPr>
      </w:pPr>
      <w:r>
        <w:rPr>
          <w:color w:val="000000"/>
        </w:rPr>
        <w:t>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случаях необходимости определения стоимости имущества общества, для совершения сделки с которым требуется решение общего собрания;</w:t>
      </w:r>
    </w:p>
    <w:p w:rsidR="00E152C2" w:rsidRDefault="00E152C2">
      <w:pPr>
        <w:pStyle w:val="newncpi"/>
        <w:rPr>
          <w:color w:val="000000"/>
        </w:rPr>
      </w:pPr>
      <w:r>
        <w:rPr>
          <w:color w:val="000000"/>
        </w:rPr>
        <w:t>решение о сделках общества, в совершении которых имеется заинтересованность его аффилированных лиц;</w:t>
      </w:r>
    </w:p>
    <w:p w:rsidR="00E152C2" w:rsidRDefault="00E152C2">
      <w:pPr>
        <w:pStyle w:val="newncpi"/>
        <w:rPr>
          <w:color w:val="000000"/>
        </w:rPr>
      </w:pPr>
      <w:r>
        <w:rPr>
          <w:color w:val="000000"/>
        </w:rPr>
        <w:t>решение о совершении крупных сделок;</w:t>
      </w:r>
    </w:p>
    <w:p w:rsidR="00E152C2" w:rsidRDefault="00E152C2">
      <w:pPr>
        <w:pStyle w:val="newncpi"/>
        <w:rPr>
          <w:color w:val="000000"/>
        </w:rPr>
      </w:pPr>
      <w:r>
        <w:rPr>
          <w:color w:val="000000"/>
        </w:rPr>
        <w:t>утверждение порядка уведомления и учета аффилированных лиц общества;</w:t>
      </w:r>
    </w:p>
    <w:p w:rsidR="00E152C2" w:rsidRDefault="00E152C2">
      <w:pPr>
        <w:pStyle w:val="newncpi"/>
        <w:rPr>
          <w:color w:val="000000"/>
        </w:rPr>
      </w:pPr>
      <w:r>
        <w:rPr>
          <w:color w:val="000000"/>
        </w:rPr>
        <w:t>создание резервных и других фондов общества, а также использование таких фондов;</w:t>
      </w:r>
    </w:p>
    <w:p w:rsidR="00E152C2" w:rsidRDefault="00E152C2">
      <w:pPr>
        <w:pStyle w:val="newncpi"/>
        <w:rPr>
          <w:color w:val="000000"/>
        </w:rPr>
      </w:pPr>
      <w:r>
        <w:rPr>
          <w:color w:val="000000"/>
        </w:rPr>
        <w:t>утверждение количественного и персонального составов счетной комиссии и досрочное прекращение полномочий ее членов (в случае ее создания);</w:t>
      </w:r>
    </w:p>
    <w:p w:rsidR="00E152C2" w:rsidRDefault="00E152C2">
      <w:pPr>
        <w:pStyle w:val="newncpi"/>
        <w:rPr>
          <w:color w:val="000000"/>
        </w:rPr>
      </w:pPr>
      <w:r>
        <w:rPr>
          <w:color w:val="000000"/>
        </w:rPr>
        <w:t>утверждение условий договора с исполнителем оценки стоимости отдельных объектов гражданских прав;</w:t>
      </w:r>
    </w:p>
    <w:p w:rsidR="00E152C2" w:rsidRDefault="00E152C2">
      <w:pPr>
        <w:pStyle w:val="newncpi"/>
        <w:rPr>
          <w:color w:val="000000"/>
        </w:rPr>
      </w:pPr>
      <w:r>
        <w:rPr>
          <w:color w:val="000000"/>
        </w:rPr>
        <w:lastRenderedPageBreak/>
        <w:t>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w:t>
      </w:r>
    </w:p>
    <w:p w:rsidR="00E152C2" w:rsidRDefault="00E152C2">
      <w:pPr>
        <w:pStyle w:val="newncpi"/>
        <w:rPr>
          <w:color w:val="000000"/>
        </w:rPr>
      </w:pPr>
      <w:r>
        <w:rPr>
          <w:color w:val="000000"/>
        </w:rPr>
        <w:t>принятие решений по вопросам деятельности дочернего хозяйственного общества, единственным участником которого является общество, отнесенным законодательством или уставом этого дочернего хозяйственного общества к исключительной компетенции его участника (общего собрания его участников);</w:t>
      </w:r>
    </w:p>
    <w:p w:rsidR="00E152C2" w:rsidRDefault="00E152C2">
      <w:pPr>
        <w:pStyle w:val="newncpi"/>
        <w:rPr>
          <w:color w:val="000000"/>
        </w:rPr>
      </w:pPr>
      <w:r>
        <w:rPr>
          <w:color w:val="000000"/>
        </w:rPr>
        <w:t>решение иных вопросов, отнесенных законодательством и настоящим уставом к исключительной компетенции общего собрания.</w:t>
      </w:r>
    </w:p>
    <w:p w:rsidR="00E152C2" w:rsidRDefault="00E152C2">
      <w:pPr>
        <w:pStyle w:val="point"/>
        <w:rPr>
          <w:color w:val="000000"/>
        </w:rPr>
      </w:pPr>
      <w:bookmarkStart w:id="23" w:name="a24"/>
      <w:bookmarkEnd w:id="23"/>
      <w:r>
        <w:rPr>
          <w:color w:val="000000"/>
        </w:rPr>
        <w:t>70. Вопросы, отнесенные к исключительной компетенции общего собрания, не могут быть переданы на решение директору.</w:t>
      </w:r>
    </w:p>
    <w:p w:rsidR="00E152C2" w:rsidRDefault="00E152C2">
      <w:pPr>
        <w:pStyle w:val="point"/>
        <w:rPr>
          <w:color w:val="000000"/>
        </w:rPr>
      </w:pPr>
      <w:r>
        <w:rPr>
          <w:color w:val="000000"/>
        </w:rPr>
        <w:t>71. Директор осуществляет текущее руководство деятельностью общества в соответствии с компетенцией, установленной настоящим уставом.</w:t>
      </w:r>
    </w:p>
    <w:p w:rsidR="00E152C2" w:rsidRDefault="00E152C2">
      <w:pPr>
        <w:pStyle w:val="point"/>
        <w:rPr>
          <w:color w:val="000000"/>
        </w:rPr>
      </w:pPr>
      <w:r>
        <w:rPr>
          <w:color w:val="000000"/>
        </w:rPr>
        <w:t>72. Директор в рамках своей компетенции:</w:t>
      </w:r>
    </w:p>
    <w:p w:rsidR="00E152C2" w:rsidRDefault="00E152C2">
      <w:pPr>
        <w:pStyle w:val="newncpi"/>
        <w:rPr>
          <w:color w:val="000000"/>
        </w:rPr>
      </w:pPr>
      <w:r>
        <w:rPr>
          <w:color w:val="000000"/>
        </w:rPr>
        <w:t>действует от имени общества без доверенности, представляет его интересы и совершает сделки от имени общества;</w:t>
      </w:r>
    </w:p>
    <w:p w:rsidR="00E152C2" w:rsidRDefault="00E152C2">
      <w:pPr>
        <w:pStyle w:val="newncpi"/>
        <w:rPr>
          <w:color w:val="000000"/>
        </w:rPr>
      </w:pPr>
      <w:r>
        <w:rPr>
          <w:color w:val="000000"/>
        </w:rPr>
        <w:t>в пределах своей компетенции и в порядке, определенном настоящим уставом, распоряжается имуществом общества, заключает договоры, выдает доверенности на совершение действий от имени общества;</w:t>
      </w:r>
    </w:p>
    <w:p w:rsidR="00E152C2" w:rsidRDefault="00E152C2">
      <w:pPr>
        <w:pStyle w:val="newncpi"/>
        <w:rPr>
          <w:color w:val="000000"/>
        </w:rPr>
      </w:pPr>
      <w:r>
        <w:rPr>
          <w:color w:val="000000"/>
        </w:rPr>
        <w:t>утверждает штатное расписание общества, принимает и увольняет его работников, применяет к ним меры поощрения и дисциплинарного взыскания;</w:t>
      </w:r>
    </w:p>
    <w:p w:rsidR="00E152C2" w:rsidRDefault="00E152C2">
      <w:pPr>
        <w:pStyle w:val="newncpi"/>
        <w:rPr>
          <w:color w:val="000000"/>
        </w:rPr>
      </w:pPr>
      <w:r>
        <w:rPr>
          <w:color w:val="000000"/>
        </w:rPr>
        <w:t>издает приказы (распоряжения), дает указания, обязательные для всех работников общества;</w:t>
      </w:r>
    </w:p>
    <w:p w:rsidR="00E152C2" w:rsidRDefault="00E152C2">
      <w:pPr>
        <w:pStyle w:val="newncpi"/>
        <w:rPr>
          <w:color w:val="000000"/>
        </w:rPr>
      </w:pPr>
      <w:r>
        <w:rPr>
          <w:color w:val="000000"/>
        </w:rPr>
        <w:t>обеспечивает помещение для проведения заседаний общего собрания;</w:t>
      </w:r>
    </w:p>
    <w:p w:rsidR="00E152C2" w:rsidRDefault="00E152C2">
      <w:pPr>
        <w:pStyle w:val="newncpi"/>
        <w:rPr>
          <w:color w:val="000000"/>
        </w:rPr>
      </w:pPr>
      <w:r>
        <w:rPr>
          <w:color w:val="000000"/>
        </w:rPr>
        <w:t>обеспечивает сохранность и возможность использования документов общества и документов юридического лица, правопреемником которого является общество, до сдачи их в государственный архив;</w:t>
      </w:r>
    </w:p>
    <w:p w:rsidR="00E152C2" w:rsidRDefault="00E152C2">
      <w:pPr>
        <w:pStyle w:val="newncpi"/>
        <w:rPr>
          <w:color w:val="000000"/>
        </w:rPr>
      </w:pPr>
      <w:r>
        <w:rPr>
          <w:color w:val="000000"/>
        </w:rPr>
        <w:t>открывает и закрывает текущие (расчетные), а также иные счета в банках и небанковских кредитно-финансовых организациях;</w:t>
      </w:r>
    </w:p>
    <w:p w:rsidR="00E152C2" w:rsidRDefault="00E152C2">
      <w:pPr>
        <w:pStyle w:val="newncpi"/>
        <w:rPr>
          <w:color w:val="000000"/>
        </w:rPr>
      </w:pPr>
      <w:r>
        <w:rPr>
          <w:color w:val="000000"/>
        </w:rPr>
        <w:t>регулярно (не реже одного раза в год на годовом общем собрании) отчитывается перед общим собранием, а также составляет (представляет) информацию, определенную законодательством;</w:t>
      </w:r>
    </w:p>
    <w:p w:rsidR="00E152C2" w:rsidRDefault="00E152C2">
      <w:pPr>
        <w:pStyle w:val="newncpi"/>
        <w:rPr>
          <w:color w:val="000000"/>
        </w:rPr>
      </w:pPr>
      <w:r>
        <w:rPr>
          <w:color w:val="000000"/>
        </w:rPr>
        <w:t>организует подготовку, созыв и проведение общего собрания;</w:t>
      </w:r>
    </w:p>
    <w:p w:rsidR="00E152C2" w:rsidRDefault="00E152C2">
      <w:pPr>
        <w:pStyle w:val="newncpi"/>
        <w:rPr>
          <w:color w:val="000000"/>
        </w:rPr>
      </w:pPr>
      <w:r>
        <w:rPr>
          <w:color w:val="000000"/>
        </w:rPr>
        <w:t>определяет аффилированных лиц общества, в установленном порядке письменно уведомляет их об этом и ведет учет таких лиц;</w:t>
      </w:r>
    </w:p>
    <w:p w:rsidR="00E152C2" w:rsidRDefault="00E152C2">
      <w:pPr>
        <w:pStyle w:val="newncpi"/>
        <w:rPr>
          <w:color w:val="000000"/>
        </w:rPr>
      </w:pPr>
      <w:r>
        <w:rPr>
          <w:color w:val="000000"/>
        </w:rPr>
        <w:t>рассматривает отчеты руководителей унитарных предприятий и структурных подразделений общества;</w:t>
      </w:r>
    </w:p>
    <w:p w:rsidR="00E152C2" w:rsidRDefault="00E152C2">
      <w:pPr>
        <w:pStyle w:val="newncpi"/>
        <w:rPr>
          <w:color w:val="000000"/>
        </w:rPr>
      </w:pPr>
      <w:r>
        <w:rPr>
          <w:color w:val="000000"/>
        </w:rPr>
        <w:t>принимает решения о создании и ликвидации филиалов и представительств общества;</w:t>
      </w:r>
    </w:p>
    <w:p w:rsidR="00E152C2" w:rsidRDefault="00E152C2">
      <w:pPr>
        <w:pStyle w:val="newncpi"/>
        <w:rPr>
          <w:color w:val="000000"/>
        </w:rPr>
      </w:pPr>
      <w:r>
        <w:rPr>
          <w:color w:val="000000"/>
        </w:rPr>
        <w:t>утверждает положения о филиалах и представительствах общества;</w:t>
      </w:r>
    </w:p>
    <w:p w:rsidR="00E152C2" w:rsidRDefault="00E152C2">
      <w:pPr>
        <w:pStyle w:val="newncpi"/>
        <w:rPr>
          <w:color w:val="000000"/>
        </w:rPr>
      </w:pPr>
      <w:r>
        <w:rPr>
          <w:color w:val="000000"/>
        </w:rPr>
        <w:t>решает другие вопросы, не отнесенные законодательством или настоящим уставом к компетенции общего собрания.</w:t>
      </w:r>
    </w:p>
    <w:p w:rsidR="00E152C2" w:rsidRDefault="00E152C2">
      <w:pPr>
        <w:pStyle w:val="point"/>
        <w:rPr>
          <w:color w:val="000000"/>
        </w:rPr>
      </w:pPr>
      <w:r>
        <w:rPr>
          <w:color w:val="000000"/>
        </w:rPr>
        <w:t>73. Директор может быть избран и не из числа участников.</w:t>
      </w:r>
    </w:p>
    <w:p w:rsidR="00E152C2" w:rsidRDefault="00E152C2">
      <w:pPr>
        <w:pStyle w:val="point"/>
        <w:rPr>
          <w:color w:val="000000"/>
        </w:rPr>
      </w:pPr>
      <w:r>
        <w:rPr>
          <w:color w:val="000000"/>
        </w:rPr>
        <w:lastRenderedPageBreak/>
        <w:t>74. Трудовой договор (контракт) с директором от имени общества подписывается председателем общего собрания, на котором был избран директор, или иным физическим лицом (участником), уполномоченным решением этого общего собрания.</w:t>
      </w:r>
    </w:p>
    <w:p w:rsidR="00E152C2" w:rsidRDefault="00E152C2">
      <w:pPr>
        <w:pStyle w:val="point"/>
        <w:rPr>
          <w:color w:val="000000"/>
        </w:rPr>
      </w:pPr>
      <w:r>
        <w:rPr>
          <w:color w:val="000000"/>
        </w:rPr>
        <w:t>75. Внутренний контроль финансовой и хозяйственной деятельности общества осуществляет ревизор.</w:t>
      </w:r>
    </w:p>
    <w:p w:rsidR="00E152C2" w:rsidRDefault="00E152C2">
      <w:pPr>
        <w:pStyle w:val="point"/>
        <w:rPr>
          <w:color w:val="000000"/>
        </w:rPr>
      </w:pPr>
      <w:r>
        <w:rPr>
          <w:color w:val="000000"/>
        </w:rPr>
        <w:t>76. Права и обязанности ревизора определяются законодательством о хозяйственных обществах, настоящим уставом, а также решением общего собрания об его избрании (без заключения трудового договора (контракта) и иного договора). Порядок определения размера вознаграждения, его выплаты, компенсации расходов ревизору определяется решением общего собрания.</w:t>
      </w:r>
    </w:p>
    <w:p w:rsidR="00E152C2" w:rsidRDefault="00E152C2">
      <w:pPr>
        <w:pStyle w:val="point"/>
        <w:rPr>
          <w:color w:val="000000"/>
        </w:rPr>
      </w:pPr>
      <w:r>
        <w:rPr>
          <w:color w:val="000000"/>
        </w:rPr>
        <w:t>77. К компетенции ревизора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p>
    <w:p w:rsidR="00E152C2" w:rsidRDefault="00E152C2">
      <w:pPr>
        <w:pStyle w:val="point"/>
        <w:rPr>
          <w:color w:val="000000"/>
        </w:rPr>
      </w:pPr>
      <w:r>
        <w:rPr>
          <w:color w:val="000000"/>
        </w:rPr>
        <w:t>78. Ревизор избирается общим собранием. Ревизором не может быть директор общества. Лица, деятельность которых проверяется, не вправе участвовать в проведении ревизий или проверок по соответствующим вопросам.</w:t>
      </w:r>
    </w:p>
    <w:p w:rsidR="00E152C2" w:rsidRDefault="00E152C2">
      <w:pPr>
        <w:pStyle w:val="point"/>
        <w:rPr>
          <w:color w:val="000000"/>
        </w:rPr>
      </w:pPr>
      <w:r>
        <w:rPr>
          <w:color w:val="000000"/>
        </w:rPr>
        <w:t>79. Полномочия ревизора могут быть прекращены досрочно по решению общего собрания.</w:t>
      </w:r>
    </w:p>
    <w:p w:rsidR="00E152C2" w:rsidRDefault="00E152C2">
      <w:pPr>
        <w:pStyle w:val="point"/>
        <w:rPr>
          <w:color w:val="000000"/>
        </w:rPr>
      </w:pPr>
      <w:r>
        <w:rPr>
          <w:color w:val="000000"/>
        </w:rPr>
        <w:t>80. Ревизор обязан проводить:</w:t>
      </w:r>
    </w:p>
    <w:p w:rsidR="00E152C2" w:rsidRDefault="00E152C2">
      <w:pPr>
        <w:pStyle w:val="newncpi"/>
        <w:rPr>
          <w:color w:val="000000"/>
        </w:rPr>
      </w:pPr>
      <w:r>
        <w:rPr>
          <w:color w:val="000000"/>
        </w:rPr>
        <w:t>ежегодную ревизию – по результатам финансовой и хозяйственной деятельности за отчетный год не позднее 28 февраля года, следующего за отчетным;</w:t>
      </w:r>
    </w:p>
    <w:p w:rsidR="00E152C2" w:rsidRDefault="00E152C2">
      <w:pPr>
        <w:pStyle w:val="newncpi"/>
        <w:rPr>
          <w:color w:val="000000"/>
        </w:rPr>
      </w:pPr>
      <w:r>
        <w:rPr>
          <w:color w:val="000000"/>
        </w:rPr>
        <w:t>ревизию или проверку – по решению органов управления общества в установленные ими сроки;</w:t>
      </w:r>
    </w:p>
    <w:p w:rsidR="00E152C2" w:rsidRDefault="00E152C2">
      <w:pPr>
        <w:pStyle w:val="newncpi"/>
        <w:rPr>
          <w:color w:val="000000"/>
        </w:rPr>
      </w:pPr>
      <w:r>
        <w:rPr>
          <w:color w:val="000000"/>
        </w:rPr>
        <w:t>ревизию или проверку – по требованию участников в случаях, предусмотренных законодательством, и в сроки, определенные участниками.</w:t>
      </w:r>
    </w:p>
    <w:p w:rsidR="00E152C2" w:rsidRDefault="00E152C2">
      <w:pPr>
        <w:pStyle w:val="point"/>
        <w:rPr>
          <w:color w:val="000000"/>
        </w:rPr>
      </w:pPr>
      <w:r>
        <w:rPr>
          <w:color w:val="000000"/>
        </w:rPr>
        <w:t>81. Ревизор вправе в любое время по собственной инициативе провести ревизию или проверку. Продолжительность ревизии или проверки не должна превышать тридцати дней.</w:t>
      </w:r>
    </w:p>
    <w:p w:rsidR="00E152C2" w:rsidRDefault="00E152C2">
      <w:pPr>
        <w:pStyle w:val="point"/>
        <w:rPr>
          <w:color w:val="000000"/>
        </w:rPr>
      </w:pPr>
      <w:r>
        <w:rPr>
          <w:color w:val="000000"/>
        </w:rPr>
        <w:t>82. Компетенция ревизора по вопросам, не предусмотренным настоящим уставом, определяется решением общего собрания.</w:t>
      </w:r>
    </w:p>
    <w:p w:rsidR="00E152C2" w:rsidRDefault="00E152C2">
      <w:pPr>
        <w:pStyle w:val="point"/>
        <w:rPr>
          <w:color w:val="000000"/>
        </w:rPr>
      </w:pPr>
      <w:r>
        <w:rPr>
          <w:color w:val="000000"/>
        </w:rPr>
        <w:t>83. Ревизор по результатам проведенной ревизии или проверки составляет заключение.</w:t>
      </w:r>
    </w:p>
    <w:p w:rsidR="00E152C2" w:rsidRDefault="00E152C2">
      <w:pPr>
        <w:pStyle w:val="point"/>
        <w:rPr>
          <w:color w:val="000000"/>
        </w:rPr>
      </w:pPr>
      <w:r>
        <w:rPr>
          <w:color w:val="000000"/>
        </w:rPr>
        <w:t>84. Ревизор в случае выявления нарушений обязан:</w:t>
      </w:r>
    </w:p>
    <w:p w:rsidR="00E152C2" w:rsidRDefault="00E152C2">
      <w:pPr>
        <w:pStyle w:val="newncpi"/>
        <w:rPr>
          <w:color w:val="000000"/>
        </w:rPr>
      </w:pPr>
      <w:r>
        <w:rPr>
          <w:color w:val="000000"/>
        </w:rP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rsidR="00E152C2" w:rsidRDefault="00E152C2">
      <w:pPr>
        <w:pStyle w:val="newncpi"/>
        <w:rPr>
          <w:color w:val="000000"/>
        </w:rPr>
      </w:pPr>
      <w:r>
        <w:rPr>
          <w:color w:val="000000"/>
        </w:rPr>
        <w:t>потребовать созыва внеочередного общего собрания, если по выявленным в ходе ревизии или проверки фактам нарушений решение может быть принято только этим собранием или заседанием.</w:t>
      </w:r>
    </w:p>
    <w:p w:rsidR="00E152C2" w:rsidRDefault="00E152C2">
      <w:pPr>
        <w:pStyle w:val="point"/>
        <w:rPr>
          <w:color w:val="000000"/>
        </w:rPr>
      </w:pPr>
      <w:r>
        <w:rPr>
          <w:color w:val="000000"/>
        </w:rPr>
        <w:t>85. Заключение ревизора по результатам проведения ежегодной ревизии вносится на рассмотрение общего собрания при утверждении годового отчета, годовой отчетности и распределения прибыли и убытков общества.</w:t>
      </w:r>
    </w:p>
    <w:p w:rsidR="00E152C2" w:rsidRDefault="00E152C2">
      <w:pPr>
        <w:pStyle w:val="chapter"/>
        <w:rPr>
          <w:color w:val="000000"/>
        </w:rPr>
      </w:pPr>
      <w:bookmarkStart w:id="24" w:name="a25"/>
      <w:bookmarkEnd w:id="24"/>
      <w:r>
        <w:rPr>
          <w:color w:val="000000"/>
        </w:rPr>
        <w:t>ГЛАВА 9</w:t>
      </w:r>
      <w:r>
        <w:rPr>
          <w:color w:val="000000"/>
        </w:rPr>
        <w:br/>
        <w:t>ОБЩЕЕ СОБРАНИЕ</w:t>
      </w:r>
    </w:p>
    <w:p w:rsidR="00E152C2" w:rsidRDefault="00E152C2">
      <w:pPr>
        <w:pStyle w:val="point"/>
        <w:rPr>
          <w:color w:val="000000"/>
        </w:rPr>
      </w:pPr>
      <w:r>
        <w:rPr>
          <w:color w:val="000000"/>
        </w:rPr>
        <w:t>86. Подготовку, созыв и проведение общего собрания осуществляет директор.</w:t>
      </w:r>
    </w:p>
    <w:p w:rsidR="00E152C2" w:rsidRDefault="00E152C2">
      <w:pPr>
        <w:pStyle w:val="point"/>
        <w:rPr>
          <w:color w:val="000000"/>
        </w:rPr>
      </w:pPr>
      <w:r>
        <w:rPr>
          <w:color w:val="000000"/>
        </w:rPr>
        <w:lastRenderedPageBreak/>
        <w:t>87. Годовое общее собрание проводится не позднее трех месяцев после окончания отчетного года. На годовом общем собрании утверждаются годовые отчеты, годовая отчетность и распределяются прибыль и убытки общества, избирается ревизор. В случае, если директором не созывается годовое общее собрание, оно может быть созвано участниками (участником), имеющими право требовать проведения внеочередного общего собрания.</w:t>
      </w:r>
    </w:p>
    <w:p w:rsidR="00E152C2" w:rsidRDefault="00E152C2">
      <w:pPr>
        <w:pStyle w:val="point"/>
        <w:rPr>
          <w:color w:val="000000"/>
        </w:rPr>
      </w:pPr>
      <w:r>
        <w:rPr>
          <w:color w:val="000000"/>
        </w:rPr>
        <w:t>88. Внеочередное общее собрание проводится по решению директора на основании:</w:t>
      </w:r>
    </w:p>
    <w:p w:rsidR="00E152C2" w:rsidRDefault="00E152C2">
      <w:pPr>
        <w:pStyle w:val="newncpi"/>
        <w:rPr>
          <w:color w:val="000000"/>
        </w:rPr>
      </w:pPr>
      <w:r>
        <w:rPr>
          <w:color w:val="000000"/>
        </w:rPr>
        <w:t>собственной инициативы;</w:t>
      </w:r>
    </w:p>
    <w:p w:rsidR="00E152C2" w:rsidRDefault="00E152C2">
      <w:pPr>
        <w:pStyle w:val="newncpi"/>
        <w:rPr>
          <w:color w:val="000000"/>
        </w:rPr>
      </w:pPr>
      <w:r>
        <w:rPr>
          <w:color w:val="000000"/>
        </w:rPr>
        <w:t>требования ревизора;</w:t>
      </w:r>
    </w:p>
    <w:p w:rsidR="00E152C2" w:rsidRDefault="00E152C2">
      <w:pPr>
        <w:pStyle w:val="newncpi"/>
        <w:rPr>
          <w:color w:val="000000"/>
        </w:rPr>
      </w:pPr>
      <w:r>
        <w:rPr>
          <w:color w:val="000000"/>
        </w:rPr>
        <w:t>требования аудиторской организации (аудитора – индивидуального предпринимателя);</w:t>
      </w:r>
    </w:p>
    <w:p w:rsidR="00E152C2" w:rsidRDefault="00E152C2">
      <w:pPr>
        <w:pStyle w:val="newncpi"/>
        <w:rPr>
          <w:color w:val="000000"/>
        </w:rPr>
      </w:pPr>
      <w:r>
        <w:rPr>
          <w:color w:val="000000"/>
        </w:rPr>
        <w:t>требований участников (участника), обладающих в совокупности не менее чем десятью процентами голосов от общего количества голосов участников;</w:t>
      </w:r>
    </w:p>
    <w:p w:rsidR="00E152C2" w:rsidRDefault="00E152C2">
      <w:pPr>
        <w:pStyle w:val="newncpi"/>
        <w:rPr>
          <w:color w:val="000000"/>
        </w:rPr>
      </w:pPr>
      <w:r>
        <w:rPr>
          <w:color w:val="000000"/>
        </w:rPr>
        <w:t>требований иных лиц в случаях, установленных законодательными актами.</w:t>
      </w:r>
    </w:p>
    <w:p w:rsidR="00E152C2" w:rsidRDefault="00E152C2">
      <w:pPr>
        <w:pStyle w:val="point"/>
        <w:rPr>
          <w:color w:val="000000"/>
        </w:rPr>
      </w:pPr>
      <w:r>
        <w:rPr>
          <w:color w:val="000000"/>
        </w:rPr>
        <w:t>89. Внеочередное общее собрание проводится не позднее сорока дней с даты принятия директором решения о созыве и проведении этого собрания.</w:t>
      </w:r>
    </w:p>
    <w:p w:rsidR="00E152C2" w:rsidRDefault="00E152C2">
      <w:pPr>
        <w:pStyle w:val="newncpi"/>
        <w:rPr>
          <w:color w:val="000000"/>
        </w:rPr>
      </w:pPr>
      <w:r>
        <w:rPr>
          <w:color w:val="000000"/>
        </w:rPr>
        <w:t>Директор не позднее десяти дней с даты получения требования о проведении внеочередного общего собрания обязан рассмотреть данное требование и принять решение о созыве и проведении внеочередного общего собрания либо мотивированное решение об отказе в его созыве и проведении. Решение директора о созыве и проведении внеочередного общего собрания либо мотивированное решение об отказе в его созыве и проведении направляется лицам, требующим его созыва, посредством почтовой связи заказным письмом с уведомлением о получении или иным способом, обеспечивающим подлинность передаваемых и принимаемых сообщений и их документальное подтверждение, не позднее пяти дней с даты принятия такого решения.</w:t>
      </w:r>
    </w:p>
    <w:p w:rsidR="00E152C2" w:rsidRDefault="00E152C2">
      <w:pPr>
        <w:pStyle w:val="point"/>
        <w:rPr>
          <w:color w:val="000000"/>
        </w:rPr>
      </w:pPr>
      <w:r>
        <w:rPr>
          <w:color w:val="000000"/>
        </w:rPr>
        <w:t>90. В решении о проведении общего собрания должны быть определены:</w:t>
      </w:r>
    </w:p>
    <w:p w:rsidR="00E152C2" w:rsidRDefault="00E152C2">
      <w:pPr>
        <w:pStyle w:val="newncpi"/>
        <w:rPr>
          <w:color w:val="000000"/>
        </w:rPr>
      </w:pPr>
      <w:r>
        <w:rPr>
          <w:color w:val="000000"/>
        </w:rPr>
        <w:t>дата, время и место (с указанием адреса) проведения общего собрания;</w:t>
      </w:r>
    </w:p>
    <w:p w:rsidR="00E152C2" w:rsidRDefault="00E152C2">
      <w:pPr>
        <w:pStyle w:val="newncpi"/>
        <w:rPr>
          <w:color w:val="000000"/>
        </w:rPr>
      </w:pPr>
      <w:r>
        <w:rPr>
          <w:color w:val="000000"/>
        </w:rPr>
        <w:t>повестка дня общего собрания с указанием формулировок проектов решений по каждому вопросу;</w:t>
      </w:r>
    </w:p>
    <w:p w:rsidR="00E152C2" w:rsidRDefault="00E152C2">
      <w:pPr>
        <w:pStyle w:val="newncpi"/>
        <w:rPr>
          <w:color w:val="000000"/>
        </w:rPr>
      </w:pPr>
      <w:r>
        <w:rPr>
          <w:color w:val="000000"/>
        </w:rPr>
        <w:t>форма проведения общего собрания, если она не установлена настоящим уставом либо органами общества, его участниками или аудиторской организацией (аудитором – индивидуальным предпринимателем), требующими созыва внеочередного общего собрания в случаях, предусмотренных законодательством;</w:t>
      </w:r>
    </w:p>
    <w:p w:rsidR="00E152C2" w:rsidRDefault="00E152C2">
      <w:pPr>
        <w:pStyle w:val="newncpi"/>
        <w:rPr>
          <w:color w:val="000000"/>
        </w:rPr>
      </w:pPr>
      <w:r>
        <w:rPr>
          <w:color w:val="000000"/>
        </w:rPr>
        <w:t>форма голосования по каждому вопросу повестки дня;</w:t>
      </w:r>
    </w:p>
    <w:p w:rsidR="00E152C2" w:rsidRDefault="00E152C2">
      <w:pPr>
        <w:pStyle w:val="newncpi"/>
        <w:rPr>
          <w:color w:val="000000"/>
        </w:rPr>
      </w:pPr>
      <w:r>
        <w:rPr>
          <w:color w:val="000000"/>
        </w:rPr>
        <w:t>форма, текст и способ направления бюллетеня в случае голосования бюллетенями или заочного голосования;</w:t>
      </w:r>
    </w:p>
    <w:p w:rsidR="00E152C2" w:rsidRDefault="00E152C2">
      <w:pPr>
        <w:pStyle w:val="newncpi"/>
        <w:rPr>
          <w:color w:val="000000"/>
        </w:rPr>
      </w:pPr>
      <w:r>
        <w:rPr>
          <w:color w:val="000000"/>
        </w:rPr>
        <w:t>форма и текст карточки в случае открытого голосования карточками;</w:t>
      </w:r>
    </w:p>
    <w:p w:rsidR="00E152C2" w:rsidRDefault="00E152C2">
      <w:pPr>
        <w:pStyle w:val="newncpi"/>
        <w:rPr>
          <w:color w:val="000000"/>
        </w:rPr>
      </w:pPr>
      <w:r>
        <w:rPr>
          <w:color w:val="000000"/>
        </w:rPr>
        <w:t>дата окончания приема предложений в повестку дня внеочередного общего собрания и предложений о выдвижении кандидатов в ревизоры в случае, если повестка дня включает вопросы их избрания;</w:t>
      </w:r>
    </w:p>
    <w:p w:rsidR="00E152C2" w:rsidRDefault="00E152C2">
      <w:pPr>
        <w:pStyle w:val="newncpi"/>
        <w:rPr>
          <w:color w:val="000000"/>
        </w:rPr>
      </w:pPr>
      <w:r>
        <w:rPr>
          <w:color w:val="000000"/>
        </w:rPr>
        <w:t>порядок извещения лиц, имеющих в соответствии с законодательством право на участие в общем собрании, о его проведении;</w:t>
      </w:r>
    </w:p>
    <w:p w:rsidR="00E152C2" w:rsidRDefault="00E152C2">
      <w:pPr>
        <w:pStyle w:val="newncpi"/>
        <w:rPr>
          <w:color w:val="000000"/>
        </w:rPr>
      </w:pPr>
      <w:r>
        <w:rPr>
          <w:color w:val="000000"/>
        </w:rPr>
        <w:t xml:space="preserve">перечень информации (документов) к общему собранию и порядок ее предоставления лицам, имеющим право на участие в общем собрании (порядок ознакомления этих лиц с информацией (документами), при подготовке к его проведению. При этом в случае проведения общего собрания, </w:t>
      </w:r>
      <w:r>
        <w:rPr>
          <w:color w:val="000000"/>
        </w:rPr>
        <w:lastRenderedPageBreak/>
        <w:t>повестка дня которого включает вопросы избрания членов органов общества, указанный перечень должен включать сведения о выдвинутых кандидатах в избираемые (образуемые) органы общества. При направлении участниками предложений о выдвижении кандидатов в органы общества после даты принятия решения директором о проведении общего собрания, но не позднее даты окончания приема таких предложений, информация об изменении списка выдвигаемых кандидатов, а также о дополнительно выдвинутых кандидатах доводится до сведения лиц, имеющих право на участие в общем собрании, не позднее семи дней до даты проведения общего собрания в том же порядке, в котором предоставляется перечень информации (документов) к общему собранию;</w:t>
      </w:r>
    </w:p>
    <w:p w:rsidR="00E152C2" w:rsidRDefault="00E152C2">
      <w:pPr>
        <w:pStyle w:val="newncpi"/>
        <w:rPr>
          <w:color w:val="000000"/>
        </w:rPr>
      </w:pPr>
      <w:r>
        <w:rPr>
          <w:color w:val="000000"/>
        </w:rPr>
        <w:t>порядок регистрации лиц, имеющих право на участие в общем собрании.</w:t>
      </w:r>
    </w:p>
    <w:p w:rsidR="00E152C2" w:rsidRDefault="00E152C2">
      <w:pPr>
        <w:pStyle w:val="newncpi"/>
        <w:rPr>
          <w:color w:val="000000"/>
        </w:rPr>
      </w:pPr>
      <w:r>
        <w:rPr>
          <w:color w:val="000000"/>
        </w:rPr>
        <w:t>Решение о проведении общего собрания может содержать и иные сведения, указание которых целесообразно в каждом конкретном случае.</w:t>
      </w:r>
    </w:p>
    <w:p w:rsidR="00E152C2" w:rsidRDefault="00E152C2">
      <w:pPr>
        <w:pStyle w:val="point"/>
        <w:rPr>
          <w:color w:val="000000"/>
        </w:rPr>
      </w:pPr>
      <w:r>
        <w:rPr>
          <w:color w:val="000000"/>
        </w:rPr>
        <w:t>91. В случае необходимости внесения изменений и (или) дополнений в формулировки проектов решений по вопросам повестки дня общего собрания, текст бюллетеня или карточки для голосования, перечень информации (документов) к общему собранию директор вправе принять решение о внесении соответствующих изменений и (или) дополнений не позднее семи дней до даты проведения общего собрания.</w:t>
      </w:r>
    </w:p>
    <w:p w:rsidR="00E152C2" w:rsidRDefault="00E152C2">
      <w:pPr>
        <w:pStyle w:val="newncpi"/>
        <w:rPr>
          <w:color w:val="000000"/>
        </w:rPr>
      </w:pPr>
      <w:r>
        <w:rPr>
          <w:color w:val="000000"/>
        </w:rPr>
        <w:t>Информация о внесении изменений и (или) дополнений в формулировки проектов решений по вопросам повестки дня общего собрания, текст бюллетеня или карточки для голосования, перечень информации (документов) к общему собранию доводится до сведения лиц, имеющих право на участие в общем собрании, не позднее пяти дней до даты его проведения в том же порядке, в котором предоставляется информация (документы) к общему собранию.</w:t>
      </w:r>
    </w:p>
    <w:p w:rsidR="00E152C2" w:rsidRDefault="00E152C2">
      <w:pPr>
        <w:pStyle w:val="point"/>
        <w:rPr>
          <w:color w:val="000000"/>
        </w:rPr>
      </w:pPr>
      <w:r>
        <w:rPr>
          <w:color w:val="000000"/>
        </w:rPr>
        <w:t>92. Лица, имеющие право на участие в общем собрании, извещаются о проведении годового общего собрания директором не менее чем за тридцать дней до даты его проведения, а в случае проведения внеочередного общего собрания – не менее чем за десять дней до даты его проведения.</w:t>
      </w:r>
    </w:p>
    <w:p w:rsidR="00E152C2" w:rsidRDefault="00E152C2">
      <w:pPr>
        <w:pStyle w:val="point"/>
        <w:rPr>
          <w:color w:val="000000"/>
        </w:rPr>
      </w:pPr>
      <w:r>
        <w:rPr>
          <w:color w:val="000000"/>
        </w:rPr>
        <w:t>93. Если повестка дня общего собрания включает вопросы избрания органов общества, лица, имеющие право на участие в общем собрании, должны быть извещены о его проведении не менее чем за двадцать дней до даты проведения общего собрания.</w:t>
      </w:r>
    </w:p>
    <w:p w:rsidR="00E152C2" w:rsidRDefault="00E152C2">
      <w:pPr>
        <w:pStyle w:val="point"/>
        <w:rPr>
          <w:color w:val="000000"/>
        </w:rPr>
      </w:pPr>
      <w:r>
        <w:rPr>
          <w:color w:val="000000"/>
        </w:rPr>
        <w:t>94. О проведении повторного общего собрания лица, имеющие право на участие в нем, должны быть извещены не менее чем за десять дней до даты его проведения.</w:t>
      </w:r>
    </w:p>
    <w:p w:rsidR="00E152C2" w:rsidRDefault="00E152C2">
      <w:pPr>
        <w:pStyle w:val="point"/>
        <w:rPr>
          <w:color w:val="000000"/>
        </w:rPr>
      </w:pPr>
      <w:bookmarkStart w:id="25" w:name="a26"/>
      <w:bookmarkEnd w:id="25"/>
      <w:r>
        <w:rPr>
          <w:color w:val="000000"/>
        </w:rPr>
        <w:t>95. Лица, имеющие право на участие в общем собрании, извещаются о его проведении путем направления информации о проведении общего собрания посредством почтовой связи заказным письмом с уведомлением о получении или вручения ее каждому из указанных лиц под роспись.</w:t>
      </w:r>
    </w:p>
    <w:p w:rsidR="00E152C2" w:rsidRDefault="00E152C2">
      <w:pPr>
        <w:pStyle w:val="point"/>
        <w:rPr>
          <w:color w:val="000000"/>
        </w:rPr>
      </w:pPr>
      <w:r>
        <w:rPr>
          <w:color w:val="000000"/>
        </w:rPr>
        <w:t>96. Информация о проведении общего собрания должна содержать:</w:t>
      </w:r>
    </w:p>
    <w:p w:rsidR="00E152C2" w:rsidRDefault="00E152C2">
      <w:pPr>
        <w:pStyle w:val="newncpi"/>
        <w:rPr>
          <w:color w:val="000000"/>
        </w:rPr>
      </w:pPr>
      <w:r>
        <w:rPr>
          <w:color w:val="000000"/>
        </w:rPr>
        <w:t>наименование и место нахождения общества;</w:t>
      </w:r>
    </w:p>
    <w:p w:rsidR="00E152C2" w:rsidRDefault="00E152C2">
      <w:pPr>
        <w:pStyle w:val="newncpi"/>
        <w:rPr>
          <w:color w:val="000000"/>
        </w:rPr>
      </w:pPr>
      <w:r>
        <w:rPr>
          <w:color w:val="000000"/>
        </w:rPr>
        <w:t>дату, время и место (с указанием адреса) проведения общего собрания;</w:t>
      </w:r>
    </w:p>
    <w:p w:rsidR="00E152C2" w:rsidRDefault="00E152C2">
      <w:pPr>
        <w:pStyle w:val="newncpi"/>
        <w:rPr>
          <w:color w:val="000000"/>
        </w:rPr>
      </w:pPr>
      <w:r>
        <w:rPr>
          <w:color w:val="000000"/>
        </w:rPr>
        <w:t>повестку дня общего собрания;</w:t>
      </w:r>
    </w:p>
    <w:p w:rsidR="00E152C2" w:rsidRDefault="00E152C2">
      <w:pPr>
        <w:pStyle w:val="newncpi"/>
        <w:rPr>
          <w:color w:val="000000"/>
        </w:rPr>
      </w:pPr>
      <w:r>
        <w:rPr>
          <w:color w:val="000000"/>
        </w:rPr>
        <w:t>наименование органа общества или фамилии, имена, отчества (если таковые имеются) иных лиц, созывающих общее собрание, основание его созыва (в случае созыва и проведения внеочередного общего собрания);</w:t>
      </w:r>
    </w:p>
    <w:p w:rsidR="00E152C2" w:rsidRDefault="00E152C2">
      <w:pPr>
        <w:pStyle w:val="newncpi"/>
        <w:rPr>
          <w:color w:val="000000"/>
        </w:rPr>
      </w:pPr>
      <w:r>
        <w:rPr>
          <w:color w:val="000000"/>
        </w:rPr>
        <w:t>порядок ознакомления лиц, имеющих право на участие в общем собрании, с информацией (документами), подлежащей представлению при подготовке к его проведению, с указанием адреса, по которому можно с ней ознакомиться;</w:t>
      </w:r>
    </w:p>
    <w:p w:rsidR="00E152C2" w:rsidRDefault="00E152C2">
      <w:pPr>
        <w:pStyle w:val="newncpi"/>
        <w:rPr>
          <w:color w:val="000000"/>
        </w:rPr>
      </w:pPr>
      <w:r>
        <w:rPr>
          <w:color w:val="000000"/>
        </w:rPr>
        <w:t>порядок регистрации лиц, имеющих право на участие в общем собрании;</w:t>
      </w:r>
    </w:p>
    <w:p w:rsidR="00E152C2" w:rsidRDefault="00E152C2">
      <w:pPr>
        <w:pStyle w:val="newncpi"/>
        <w:rPr>
          <w:color w:val="000000"/>
        </w:rPr>
      </w:pPr>
      <w:r>
        <w:rPr>
          <w:color w:val="000000"/>
        </w:rPr>
        <w:lastRenderedPageBreak/>
        <w:t>иные сведения, предусмотренные решением о проведении общего собрания.</w:t>
      </w:r>
    </w:p>
    <w:p w:rsidR="00E152C2" w:rsidRDefault="00E152C2">
      <w:pPr>
        <w:pStyle w:val="point"/>
        <w:rPr>
          <w:color w:val="000000"/>
        </w:rPr>
      </w:pPr>
      <w:r>
        <w:rPr>
          <w:color w:val="000000"/>
        </w:rPr>
        <w:t>97. До проведения годового общего собрания директор обязан подготовить информацию о деятельности общества за отчетный период, которая должна содержать сведения, определенные законодательством. При этом указанная информация о деятельности общества за отчетный период должна быть доступна для ознакомления лицам, имеющим право на участие в годовом общем собрании, в местах, адреса которых указаны в извещении о проведении годового общего собрания, не менее чем за двадцать дней до проведения годового общего собрания.</w:t>
      </w:r>
    </w:p>
    <w:p w:rsidR="00E152C2" w:rsidRDefault="00E152C2">
      <w:pPr>
        <w:pStyle w:val="point"/>
        <w:rPr>
          <w:color w:val="000000"/>
        </w:rPr>
      </w:pPr>
      <w:r>
        <w:rPr>
          <w:color w:val="000000"/>
        </w:rPr>
        <w:t>98. Лицами, имеющими право на участие в общем собрании, являются:</w:t>
      </w:r>
    </w:p>
    <w:p w:rsidR="00E152C2" w:rsidRDefault="00E152C2">
      <w:pPr>
        <w:pStyle w:val="newncpi"/>
        <w:rPr>
          <w:color w:val="000000"/>
        </w:rPr>
      </w:pPr>
      <w:r>
        <w:rPr>
          <w:color w:val="000000"/>
        </w:rPr>
        <w:t>участники или лица, уполномоченные на то доверенностью, выданной им участником;</w:t>
      </w:r>
    </w:p>
    <w:p w:rsidR="00E152C2" w:rsidRDefault="00E152C2">
      <w:pPr>
        <w:pStyle w:val="newncpi"/>
        <w:rPr>
          <w:color w:val="000000"/>
        </w:rPr>
      </w:pPr>
      <w:r>
        <w:rPr>
          <w:color w:val="000000"/>
        </w:rPr>
        <w:t>лица, которые приобрели право пользования и (или) распоряжения долей (частью доли) в уставном фонде общества на основании договора, если иное не установлено законодательными актами;</w:t>
      </w:r>
    </w:p>
    <w:p w:rsidR="00E152C2" w:rsidRDefault="00E152C2">
      <w:pPr>
        <w:pStyle w:val="newncpi"/>
        <w:rPr>
          <w:color w:val="000000"/>
        </w:rPr>
      </w:pPr>
      <w:r>
        <w:rPr>
          <w:color w:val="000000"/>
        </w:rPr>
        <w:t>лица, уполномоченные в соответствии с законодательными актами на управление наследственным имуществом в случае смерти участника либо объявления его умершим;</w:t>
      </w:r>
    </w:p>
    <w:p w:rsidR="00E152C2" w:rsidRDefault="00E152C2">
      <w:pPr>
        <w:pStyle w:val="newncpi"/>
        <w:rPr>
          <w:color w:val="000000"/>
        </w:rPr>
      </w:pPr>
      <w:r>
        <w:rPr>
          <w:color w:val="000000"/>
        </w:rPr>
        <w:t>иные лица в случаях, предусмотренных законодательством.</w:t>
      </w:r>
    </w:p>
    <w:p w:rsidR="00E152C2" w:rsidRDefault="00E152C2">
      <w:pPr>
        <w:pStyle w:val="point"/>
        <w:rPr>
          <w:color w:val="000000"/>
        </w:rPr>
      </w:pPr>
      <w:r>
        <w:rPr>
          <w:color w:val="000000"/>
        </w:rPr>
        <w:t>99. Лица, имеющие право на участие в общем собрании, вправе внести в письменной форме предложения о включении вопросов в его повестку дня и выдвижении кандидатов в члены органов общества в сроки и порядке, которые указаны в настоящем уставе.</w:t>
      </w:r>
    </w:p>
    <w:p w:rsidR="00E152C2" w:rsidRDefault="00E152C2">
      <w:pPr>
        <w:pStyle w:val="point"/>
        <w:rPr>
          <w:color w:val="000000"/>
        </w:rPr>
      </w:pPr>
      <w:r>
        <w:rPr>
          <w:color w:val="000000"/>
        </w:rPr>
        <w:t>100. Предложение в повестку дня общего собрания должно содержать фамилию, имя, отчество (если таковое имеется) (для физических лиц) или наименование юридического лица, число принадлежащих ему голосов на общем собрании, формулировку каждого из предлагаемых в повестку дня вопросов.</w:t>
      </w:r>
    </w:p>
    <w:p w:rsidR="00E152C2" w:rsidRDefault="00E152C2">
      <w:pPr>
        <w:pStyle w:val="newncpi"/>
        <w:rPr>
          <w:color w:val="000000"/>
        </w:rPr>
      </w:pPr>
      <w:r>
        <w:rPr>
          <w:color w:val="000000"/>
        </w:rPr>
        <w:t>Предложение в повестку дня о выдвижении кандидатов в члены органов общества должно также содержать фамилию, имя, отчество (если таковое имеется) каждого предлагаемого кандидата, наименование органа общества, для избрания в который он предлагается.</w:t>
      </w:r>
    </w:p>
    <w:p w:rsidR="00E152C2" w:rsidRDefault="00E152C2">
      <w:pPr>
        <w:pStyle w:val="newncpi"/>
        <w:rPr>
          <w:color w:val="000000"/>
        </w:rPr>
      </w:pPr>
      <w:r>
        <w:rPr>
          <w:color w:val="000000"/>
        </w:rPr>
        <w:t>Лица, имеющие право на внесение предложений в повестку дня, могут также предложить формулировку проекта решения по каждому из предлагаемых вопросов. Предложение должно быть подписано внесшими его лицами. Включение в повестку дня предложения о выдвижении кандидатов в члены органов общества осуществляется с их согласия. Согласие должно быть получено от кандидата в письменной форме и содержать четкое волеизъявление кандидата быть избранным.</w:t>
      </w:r>
    </w:p>
    <w:p w:rsidR="00E152C2" w:rsidRDefault="00E152C2">
      <w:pPr>
        <w:pStyle w:val="point"/>
        <w:rPr>
          <w:color w:val="000000"/>
        </w:rPr>
      </w:pPr>
      <w:r>
        <w:rPr>
          <w:color w:val="000000"/>
        </w:rPr>
        <w:t>101. Предложения в повестку дня годового общего собрания должны поступить в общество не позднее тридцати дней после окончания отчетного года.</w:t>
      </w:r>
    </w:p>
    <w:p w:rsidR="00E152C2" w:rsidRDefault="00E152C2">
      <w:pPr>
        <w:pStyle w:val="point"/>
        <w:rPr>
          <w:color w:val="000000"/>
        </w:rPr>
      </w:pPr>
      <w:r>
        <w:rPr>
          <w:color w:val="000000"/>
        </w:rPr>
        <w:t>102. Предложения в повестку дня внеочередного общего собрания должны поступить не позднее семи дней до даты его проведения. Если одним из вопросов повестки дня внеочередного общего собрания является избрание кандидатов в члены органов общества, предложения о выдвижении кандидатов должны поступить не позднее десяти дней до даты проведения этого собрания.</w:t>
      </w:r>
    </w:p>
    <w:p w:rsidR="00E152C2" w:rsidRDefault="00E152C2">
      <w:pPr>
        <w:pStyle w:val="newncpi"/>
        <w:rPr>
          <w:color w:val="000000"/>
        </w:rPr>
      </w:pPr>
      <w:r>
        <w:rPr>
          <w:color w:val="000000"/>
        </w:rPr>
        <w:t>В случае, если такие предложения не поступили, директор вправе самостоятельно вносить предложения о выдвижении кандидатов в члены органов общества.</w:t>
      </w:r>
    </w:p>
    <w:p w:rsidR="00E152C2" w:rsidRDefault="00E152C2">
      <w:pPr>
        <w:pStyle w:val="point"/>
        <w:rPr>
          <w:color w:val="000000"/>
        </w:rPr>
      </w:pPr>
      <w:r>
        <w:rPr>
          <w:color w:val="000000"/>
        </w:rPr>
        <w:t>103. Повестка дня общего собрания формируется директором по своему усмотрению, а также на основании предложений лиц, имеющих право на внесение предложений в повестку дня. Повестка дня общего собрания должна содержать исчерпывающий перечень конкретно сформулированных вопросов, выносимых на обсуждение.</w:t>
      </w:r>
    </w:p>
    <w:p w:rsidR="00E152C2" w:rsidRDefault="00E152C2">
      <w:pPr>
        <w:pStyle w:val="point"/>
        <w:rPr>
          <w:color w:val="000000"/>
        </w:rPr>
      </w:pPr>
      <w:r>
        <w:rPr>
          <w:color w:val="000000"/>
        </w:rPr>
        <w:t xml:space="preserve">104. Директор не позднее десяти дней после окончания срока, установленного для поступления предложений в повестку дня годового общего собрания, а в случае проведения внеочередного общего </w:t>
      </w:r>
      <w:r>
        <w:rPr>
          <w:color w:val="000000"/>
        </w:rPr>
        <w:lastRenderedPageBreak/>
        <w:t>собрания – не позднее трех дней после окончания срока, установленного для поступления предложений в повестку дня внеочередного общего собрания, обязан рассмотреть эти предложения и принять решение об учете либо отказе в их принятии в случаях, предусмотренных законодательством.</w:t>
      </w:r>
    </w:p>
    <w:p w:rsidR="00E152C2" w:rsidRDefault="00E152C2">
      <w:pPr>
        <w:pStyle w:val="newncpi"/>
        <w:rPr>
          <w:color w:val="000000"/>
        </w:rPr>
      </w:pPr>
      <w:r>
        <w:rPr>
          <w:color w:val="000000"/>
        </w:rPr>
        <w:t>В случае отказа в принятии предложений лицу, внесшему эти предложения, должно быть направлено мотивированное решение об отказе не позднее пяти дней с даты принятия такого решения.</w:t>
      </w:r>
    </w:p>
    <w:p w:rsidR="00E152C2" w:rsidRDefault="00E152C2">
      <w:pPr>
        <w:pStyle w:val="point"/>
        <w:rPr>
          <w:color w:val="000000"/>
        </w:rPr>
      </w:pPr>
      <w:r>
        <w:rPr>
          <w:color w:val="000000"/>
        </w:rPr>
        <w:t>105. Общее собрание может проводиться в очной, заочной или смешанной формах.</w:t>
      </w:r>
    </w:p>
    <w:p w:rsidR="00E152C2" w:rsidRDefault="00E152C2">
      <w:pPr>
        <w:pStyle w:val="point"/>
        <w:rPr>
          <w:color w:val="000000"/>
        </w:rPr>
      </w:pPr>
      <w:r>
        <w:rPr>
          <w:color w:val="000000"/>
        </w:rPr>
        <w:t>106. Принявшими участие в общем собрании считаются лица, зарегистрировавшиеся для участия в нем, и (или) лица, заполненные бюллетени которых получены обществом не позднее двух дней до проведения общего собрания.</w:t>
      </w:r>
    </w:p>
    <w:p w:rsidR="00E152C2" w:rsidRDefault="00E152C2">
      <w:pPr>
        <w:pStyle w:val="newncpi"/>
        <w:rPr>
          <w:color w:val="000000"/>
        </w:rPr>
      </w:pPr>
      <w:r>
        <w:rPr>
          <w:color w:val="000000"/>
        </w:rPr>
        <w:t>В случае проведения общего собрания в очной форме регистрация лиц, имеющих право на участие в общем собрании, осуществляется при предъявлении ими документов, подтверждающих их полномочия. При этом определяется правомочность (наличие кворума) данного собрания.</w:t>
      </w:r>
    </w:p>
    <w:p w:rsidR="00E152C2" w:rsidRDefault="00E152C2">
      <w:pPr>
        <w:pStyle w:val="newncpi"/>
        <w:rPr>
          <w:color w:val="000000"/>
        </w:rPr>
      </w:pPr>
      <w:r>
        <w:rPr>
          <w:color w:val="000000"/>
        </w:rPr>
        <w:t>Лица, не прошедшие регистрацию, не вправе принимать участие в голосовании.</w:t>
      </w:r>
    </w:p>
    <w:p w:rsidR="00E152C2" w:rsidRDefault="00E152C2">
      <w:pPr>
        <w:pStyle w:val="point"/>
        <w:rPr>
          <w:color w:val="000000"/>
        </w:rPr>
      </w:pPr>
      <w:r>
        <w:rPr>
          <w:color w:val="000000"/>
        </w:rPr>
        <w:t>107. Общее собрание признается правомочным (имеет кворум), если его участники обладают в совокупности более чем пятьюдесятью процентами голосов от общего количества голосов, принадлежащих участникам.</w:t>
      </w:r>
    </w:p>
    <w:p w:rsidR="00E152C2" w:rsidRDefault="00E152C2">
      <w:pPr>
        <w:pStyle w:val="newncpi"/>
        <w:rPr>
          <w:color w:val="000000"/>
        </w:rPr>
      </w:pPr>
      <w:r>
        <w:rPr>
          <w:color w:val="000000"/>
        </w:rPr>
        <w:t>В случае отсутствия установленного кворума годовое общее собрание должно быть проведено, а внеочередное общее собрание может быть проведено повторно с той же повесткой дня.</w:t>
      </w:r>
    </w:p>
    <w:p w:rsidR="00E152C2" w:rsidRDefault="00E152C2">
      <w:pPr>
        <w:pStyle w:val="newncpi"/>
        <w:rPr>
          <w:color w:val="000000"/>
        </w:rPr>
      </w:pPr>
      <w:r>
        <w:rPr>
          <w:color w:val="000000"/>
        </w:rPr>
        <w:t>Повторное общее собрание имеет кворум, если его участники обладают в совокупности более чем тридцатью процентами голосов от общего количества голосов.</w:t>
      </w:r>
    </w:p>
    <w:p w:rsidR="00E152C2" w:rsidRDefault="00E152C2">
      <w:pPr>
        <w:pStyle w:val="point"/>
        <w:rPr>
          <w:color w:val="000000"/>
        </w:rPr>
      </w:pPr>
      <w:r>
        <w:rPr>
          <w:color w:val="000000"/>
        </w:rPr>
        <w:t>108. При принятии решения общим собранием участник обладает числом голосов, пропорциональным размеру принадлежащей ему доли в уставном фонде общества, а иное лицо, имеющее право на участие в общем собрании, обладает числом голосов, пропорциональным размеру доли в уставном фонде, право на которую или право на управление которой он приобрел.</w:t>
      </w:r>
    </w:p>
    <w:p w:rsidR="00E152C2" w:rsidRDefault="00E152C2">
      <w:pPr>
        <w:pStyle w:val="point"/>
        <w:rPr>
          <w:color w:val="000000"/>
        </w:rPr>
      </w:pPr>
      <w:r>
        <w:rPr>
          <w:color w:val="000000"/>
        </w:rPr>
        <w:t>109. Решения общего собрания принимаются простым большинством голосов более пятидесяти процентов лиц, принявших участие в общем собрании, за исключением случаев, предусмотренных законодательством и настоящим уставом, если для принятия решений по отдельным вопросам требуется квалифицированное большинство от числа голосов указанных лиц или общего количества голосов участников либо если решение указанными лицами или всеми участниками принимается единогласно.</w:t>
      </w:r>
    </w:p>
    <w:p w:rsidR="00E152C2" w:rsidRDefault="00E152C2">
      <w:pPr>
        <w:pStyle w:val="newncpi"/>
        <w:rPr>
          <w:color w:val="000000"/>
        </w:rPr>
      </w:pPr>
      <w:r>
        <w:rPr>
          <w:color w:val="000000"/>
        </w:rPr>
        <w:t>Решения общего собрания об утверждении локальных правовых актов общества в случаях, предусмотренных законодательством, принимаются большинством не менее трех четвертей голосов от числа голосов лиц, принявших участие в общем собрании.</w:t>
      </w:r>
    </w:p>
    <w:p w:rsidR="00E152C2" w:rsidRDefault="00E152C2">
      <w:pPr>
        <w:pStyle w:val="point"/>
        <w:rPr>
          <w:color w:val="000000"/>
        </w:rPr>
      </w:pPr>
      <w:r>
        <w:rPr>
          <w:color w:val="000000"/>
        </w:rPr>
        <w:t>110. Общее собрание не вправе принимать решения по вопросам, не включенным в его повестку дня, а также изменять повестку дня, за исключением единогласного принятия решения общим собранием, в работе которого принимают участие все лица, имеющие право на участие в общем собрании.</w:t>
      </w:r>
    </w:p>
    <w:p w:rsidR="00E152C2" w:rsidRDefault="00E152C2">
      <w:pPr>
        <w:pStyle w:val="point"/>
        <w:rPr>
          <w:color w:val="000000"/>
        </w:rPr>
      </w:pPr>
      <w:r>
        <w:rPr>
          <w:color w:val="000000"/>
        </w:rPr>
        <w:t>111. Общее собрание, проводимое в очной либо смешанной форме, ведет его председатель, избираемый на срок и в порядке, определенные общим собранием. Председательствовать на общем собрании может директор.</w:t>
      </w:r>
    </w:p>
    <w:p w:rsidR="00E152C2" w:rsidRDefault="00E152C2">
      <w:pPr>
        <w:pStyle w:val="newncpi"/>
        <w:rPr>
          <w:color w:val="000000"/>
        </w:rPr>
      </w:pPr>
      <w:r>
        <w:rPr>
          <w:color w:val="000000"/>
        </w:rPr>
        <w:t>Ведение протокола общего собрания обеспечивает председатель общего собрания.</w:t>
      </w:r>
    </w:p>
    <w:p w:rsidR="00E152C2" w:rsidRDefault="00E152C2">
      <w:pPr>
        <w:pStyle w:val="newncpi"/>
        <w:rPr>
          <w:color w:val="000000"/>
        </w:rPr>
      </w:pPr>
      <w:r>
        <w:rPr>
          <w:color w:val="000000"/>
        </w:rPr>
        <w:t xml:space="preserve">Протокол составляется в одном экземпляре и подписывается (с визированием каждой страницы, включая решения, прилагаемые к протоколу) председателем общего собрания, его секретарем (при </w:t>
      </w:r>
      <w:r>
        <w:rPr>
          <w:color w:val="000000"/>
        </w:rPr>
        <w:lastRenderedPageBreak/>
        <w:t>наличии) или лицами, принявшими участие в общем собрании. По решению общего собрания протокол может подписываться и иными лицами.</w:t>
      </w:r>
    </w:p>
    <w:p w:rsidR="00E152C2" w:rsidRDefault="00E152C2">
      <w:pPr>
        <w:pStyle w:val="newncpi"/>
        <w:rPr>
          <w:color w:val="000000"/>
        </w:rPr>
      </w:pPr>
      <w:r>
        <w:rPr>
          <w:color w:val="000000"/>
        </w:rPr>
        <w:t>К протоколу прилагается список лиц, зарегистрировавшихся для участия в общем собрании, и (или) лиц, заполненные бюллетени которых получены в порядке, установленном настоящим уставом. Список лиц, зарегистрировавшихся для участия в общем собрании, должен содержать подписи этих лиц.</w:t>
      </w:r>
    </w:p>
    <w:p w:rsidR="00E152C2" w:rsidRDefault="00E152C2">
      <w:pPr>
        <w:pStyle w:val="point"/>
        <w:rPr>
          <w:color w:val="000000"/>
        </w:rPr>
      </w:pPr>
      <w:r>
        <w:rPr>
          <w:color w:val="000000"/>
        </w:rPr>
        <w:t>112. Копия протокола общего собрания предоставляется участникам по их требованию в порядке, предусмотренном настоящим уставом для предоставления информации об обществе. За предоставление копии протокола может взиматься плата, размер которой не должен превышать фактических затрат на ее изготовление.</w:t>
      </w:r>
    </w:p>
    <w:p w:rsidR="00E152C2" w:rsidRDefault="00E152C2">
      <w:pPr>
        <w:pStyle w:val="point"/>
        <w:rPr>
          <w:color w:val="000000"/>
        </w:rPr>
      </w:pPr>
      <w:r>
        <w:rPr>
          <w:color w:val="000000"/>
        </w:rPr>
        <w:t>113. Решения общего собрания могут быть приняты путем проведения заочного голосования без непосредственного присутствия лиц, имеющих право на участие в общем собрании.</w:t>
      </w:r>
    </w:p>
    <w:p w:rsidR="00E152C2" w:rsidRDefault="00E152C2">
      <w:pPr>
        <w:pStyle w:val="point"/>
        <w:rPr>
          <w:color w:val="000000"/>
        </w:rPr>
      </w:pPr>
      <w:r>
        <w:rPr>
          <w:color w:val="000000"/>
        </w:rPr>
        <w:t>114. Решения, принятые общим собранием, оглашаются на нем и доводятся до сведения участников в порядке, предусмотренном настоящим уставом для извещения о проведении общего собрания, не позднее десяти дней после даты его окончания.</w:t>
      </w:r>
    </w:p>
    <w:p w:rsidR="00E152C2" w:rsidRDefault="00E152C2">
      <w:pPr>
        <w:pStyle w:val="point"/>
        <w:rPr>
          <w:color w:val="000000"/>
        </w:rPr>
      </w:pPr>
      <w:r>
        <w:rPr>
          <w:color w:val="000000"/>
        </w:rPr>
        <w:t>115. Члены органов общества при реализации своих прав и исполнении обязанностей:</w:t>
      </w:r>
    </w:p>
    <w:p w:rsidR="00E152C2" w:rsidRDefault="00E152C2">
      <w:pPr>
        <w:pStyle w:val="newncpi"/>
        <w:rPr>
          <w:color w:val="000000"/>
        </w:rPr>
      </w:pPr>
      <w:r>
        <w:rPr>
          <w:color w:val="000000"/>
        </w:rPr>
        <w:t>должны действовать на основе открытости (доводить до сведения общего собрания информацию в соответствии с требованиями законодательства, настоящего устава и (или) локальных правовых актов общества) в интересах общества добросовестно и разумно;</w:t>
      </w:r>
    </w:p>
    <w:p w:rsidR="00E152C2" w:rsidRDefault="00E152C2">
      <w:pPr>
        <w:pStyle w:val="newncpi"/>
        <w:rPr>
          <w:color w:val="000000"/>
        </w:rPr>
      </w:pPr>
      <w:r>
        <w:rPr>
          <w:color w:val="000000"/>
        </w:rPr>
        <w:t>должны обеспечивать равное и справедливое отношение ко всем участникам;</w:t>
      </w:r>
    </w:p>
    <w:p w:rsidR="00E152C2" w:rsidRDefault="00E152C2">
      <w:pPr>
        <w:pStyle w:val="newncpi"/>
        <w:rPr>
          <w:color w:val="000000"/>
        </w:rPr>
      </w:pPr>
      <w:r>
        <w:rPr>
          <w:color w:val="000000"/>
        </w:rPr>
        <w:t>не должны использовать имущество общества или допускать его использование не в соответствии с настоящим уставом, решениями общего собрания, а также в личных целях;</w:t>
      </w:r>
    </w:p>
    <w:p w:rsidR="00E152C2" w:rsidRDefault="00E152C2">
      <w:pPr>
        <w:pStyle w:val="newncpi"/>
        <w:rPr>
          <w:color w:val="000000"/>
        </w:rPr>
      </w:pPr>
      <w:r>
        <w:rPr>
          <w:color w:val="000000"/>
        </w:rPr>
        <w:t>не должны уклоняться от исполнения своих обязанностей, предусмотренных законодательством и настоящим уставом.</w:t>
      </w:r>
    </w:p>
    <w:p w:rsidR="00E152C2" w:rsidRDefault="00E152C2">
      <w:pPr>
        <w:pStyle w:val="point"/>
        <w:rPr>
          <w:color w:val="000000"/>
        </w:rPr>
      </w:pPr>
      <w:r>
        <w:rPr>
          <w:color w:val="000000"/>
        </w:rPr>
        <w:t>116. Члены органов общества в соответствии с их компетенцией несут ответственность перед обществом за убытки, причиненные ему виновными действиями (бездействием) этих членов органов общества, в порядке, установленном законодательством.</w:t>
      </w:r>
    </w:p>
    <w:p w:rsidR="00E152C2" w:rsidRDefault="00E152C2">
      <w:pPr>
        <w:pStyle w:val="newncpi"/>
        <w:rPr>
          <w:color w:val="000000"/>
        </w:rPr>
      </w:pPr>
      <w:r>
        <w:rPr>
          <w:color w:val="000000"/>
        </w:rPr>
        <w:t>При этом не несут ответственности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общества, их ответственность перед обществом является солидарной.</w:t>
      </w:r>
    </w:p>
    <w:p w:rsidR="00E152C2" w:rsidRDefault="00E152C2">
      <w:pPr>
        <w:pStyle w:val="chapter"/>
        <w:rPr>
          <w:color w:val="000000"/>
        </w:rPr>
      </w:pPr>
      <w:r>
        <w:rPr>
          <w:color w:val="000000"/>
        </w:rPr>
        <w:t>ГЛАВА 10</w:t>
      </w:r>
      <w:r>
        <w:rPr>
          <w:color w:val="000000"/>
        </w:rPr>
        <w:br/>
        <w:t>УСЛОВИЯ И ПОРЯДОК РАСПРЕДЕЛЕНИЯ ПРИБЫЛИ И УБЫТКОВ ОБЩЕСТВА</w:t>
      </w:r>
    </w:p>
    <w:p w:rsidR="00E152C2" w:rsidRDefault="00E152C2">
      <w:pPr>
        <w:pStyle w:val="point"/>
        <w:rPr>
          <w:color w:val="000000"/>
        </w:rPr>
      </w:pPr>
      <w:r>
        <w:rPr>
          <w:color w:val="000000"/>
        </w:rPr>
        <w:t>117. Часть прибыли общества, остающаяся в его распоряжении после уплаты налогов и иных обязательных платежей, покрытия убытков текущих периодов, образовавшихся по вине общества, отчислений в фонды общества, за исключением случаев, установленных законодательством, может быть распределена между его участниками пропорционально размерам их долей в уставном фонде общества.</w:t>
      </w:r>
    </w:p>
    <w:p w:rsidR="00E152C2" w:rsidRDefault="00E152C2">
      <w:pPr>
        <w:pStyle w:val="point"/>
        <w:rPr>
          <w:color w:val="000000"/>
        </w:rPr>
      </w:pPr>
      <w:r>
        <w:rPr>
          <w:color w:val="000000"/>
        </w:rPr>
        <w:t>118. Прибыль распределяется между участниками на основании решения общего собрания.</w:t>
      </w:r>
    </w:p>
    <w:p w:rsidR="00E152C2" w:rsidRDefault="00E152C2">
      <w:pPr>
        <w:pStyle w:val="point"/>
        <w:rPr>
          <w:color w:val="000000"/>
        </w:rPr>
      </w:pPr>
      <w:r>
        <w:rPr>
          <w:color w:val="000000"/>
        </w:rPr>
        <w:t>119. Общество не вправе принимать решение о распределении прибыли между участниками и ее выплате, а также выплачивать эту прибыль:</w:t>
      </w:r>
    </w:p>
    <w:p w:rsidR="00E152C2" w:rsidRDefault="00E152C2">
      <w:pPr>
        <w:pStyle w:val="newncpi"/>
        <w:rPr>
          <w:color w:val="000000"/>
        </w:rPr>
      </w:pPr>
      <w:r>
        <w:rPr>
          <w:color w:val="000000"/>
        </w:rPr>
        <w:t>до полной оплаты всего уставного фонда общества;</w:t>
      </w:r>
    </w:p>
    <w:p w:rsidR="00E152C2" w:rsidRDefault="00E152C2">
      <w:pPr>
        <w:pStyle w:val="newncpi"/>
        <w:rPr>
          <w:color w:val="000000"/>
        </w:rPr>
      </w:pPr>
      <w:r>
        <w:rPr>
          <w:color w:val="000000"/>
        </w:rPr>
        <w:lastRenderedPageBreak/>
        <w:t>до выплаты действительной стоимости доли (части доли) участника в случаях, установленных законодательством;</w:t>
      </w:r>
    </w:p>
    <w:p w:rsidR="00E152C2" w:rsidRDefault="00E152C2">
      <w:pPr>
        <w:pStyle w:val="newncpi"/>
        <w:rPr>
          <w:color w:val="000000"/>
        </w:rPr>
      </w:pPr>
      <w:r>
        <w:rPr>
          <w:color w:val="000000"/>
        </w:rPr>
        <w:t>если на момент принятия такого решения либо на момент выплаты прибыли имеются основания для подачи заявления кредитора о банкротстве общества, установленные в пункте 2 статьи 10 Закона Республики Беларусь от 13 декабря 2022 г. № 227-З «Об урегулировании неплатежеспособности», или такие основания появятся в результате выплаты прибыли;</w:t>
      </w:r>
    </w:p>
    <w:p w:rsidR="00E152C2" w:rsidRDefault="00E152C2">
      <w:pPr>
        <w:pStyle w:val="newncpi"/>
        <w:rPr>
          <w:color w:val="000000"/>
        </w:rPr>
      </w:pPr>
      <w:r>
        <w:rPr>
          <w:color w:val="000000"/>
        </w:rPr>
        <w:t>если на момент принятия такого решения либо на момент выплаты прибыли стоимость чистых активов общества меньше суммы его уставного фонда и резервных фондов или станет меньше их суммы в результате такой выплаты.</w:t>
      </w:r>
    </w:p>
    <w:p w:rsidR="00E152C2" w:rsidRDefault="00E152C2">
      <w:pPr>
        <w:pStyle w:val="newncpi"/>
        <w:rPr>
          <w:color w:val="000000"/>
        </w:rPr>
      </w:pPr>
      <w:r>
        <w:rPr>
          <w:color w:val="000000"/>
        </w:rPr>
        <w:t>В случае прекращения обстоятельств, указанных в части первой настоящего пункта, общество обязано выплатить участнику часть прибыли, решение о распределении и выплате которой было принято.</w:t>
      </w:r>
    </w:p>
    <w:p w:rsidR="00E152C2" w:rsidRDefault="00E152C2">
      <w:pPr>
        <w:pStyle w:val="point"/>
        <w:rPr>
          <w:color w:val="000000"/>
        </w:rPr>
      </w:pPr>
      <w:r>
        <w:rPr>
          <w:color w:val="000000"/>
        </w:rPr>
        <w:t>120. Срок и порядок выплаты распределенной прибыли общества определяются решением общего собрания. В случае, если решением общего собрания срок выплаты распределенной прибыли общества не будет определен, он не должен превышать шестидесяти дней со дня принятия решения общим собранием о распределении прибыли между участниками.</w:t>
      </w:r>
    </w:p>
    <w:p w:rsidR="00E152C2" w:rsidRDefault="00E152C2">
      <w:pPr>
        <w:pStyle w:val="point"/>
        <w:rPr>
          <w:color w:val="000000"/>
        </w:rPr>
      </w:pPr>
      <w:r>
        <w:rPr>
          <w:color w:val="000000"/>
        </w:rPr>
        <w:t>121. Участники несут риск убытков, связанных с деятельностью общества, в пределах стоимости внесенных ими вкладов в уставный фонд общества.</w:t>
      </w:r>
    </w:p>
    <w:p w:rsidR="00E152C2" w:rsidRDefault="00E152C2">
      <w:pPr>
        <w:pStyle w:val="chapter"/>
        <w:rPr>
          <w:color w:val="000000"/>
        </w:rPr>
      </w:pPr>
      <w:r>
        <w:rPr>
          <w:color w:val="000000"/>
        </w:rPr>
        <w:t>ГЛАВА 11</w:t>
      </w:r>
      <w:r>
        <w:rPr>
          <w:color w:val="000000"/>
        </w:rPr>
        <w:br/>
        <w:t>ИНФОРМАЦИЯ ОБ ОБЩЕСТВЕ</w:t>
      </w:r>
    </w:p>
    <w:p w:rsidR="00E152C2" w:rsidRDefault="00E152C2">
      <w:pPr>
        <w:pStyle w:val="point"/>
        <w:rPr>
          <w:color w:val="000000"/>
        </w:rPr>
      </w:pPr>
      <w:r>
        <w:rPr>
          <w:color w:val="000000"/>
        </w:rPr>
        <w:t>122. Участникам, кроме случаев, установленных законодательством, предоставляется информация, содержащаяся в документах общества.</w:t>
      </w:r>
    </w:p>
    <w:p w:rsidR="00E152C2" w:rsidRDefault="00E152C2">
      <w:pPr>
        <w:pStyle w:val="newncpi"/>
        <w:rPr>
          <w:color w:val="000000"/>
        </w:rPr>
      </w:pPr>
      <w:r>
        <w:rPr>
          <w:color w:val="000000"/>
        </w:rPr>
        <w:t>Информация, содержащаяся в документах общества, а также в протоколах заседаний общего собрания, предоставляется по требованию участников, являющихся в совокупности владельцами десяти и более процентов долей в уставном фонде общества.</w:t>
      </w:r>
    </w:p>
    <w:p w:rsidR="00E152C2" w:rsidRDefault="00E152C2">
      <w:pPr>
        <w:pStyle w:val="newncpi"/>
        <w:rPr>
          <w:color w:val="000000"/>
        </w:rPr>
      </w:pPr>
      <w:r>
        <w:rPr>
          <w:color w:val="000000"/>
        </w:rPr>
        <w:t>Участники могут ознакомиться с информацией, содержащейся в документах общества, в том числе посредством получения их копий, в течение десяти дней со дня предъявления соответствующего требования непосредственно в обществе либо посредством средств связи или иными обеспечивающими ее подлинность способами, установленными локальными правовыми актами общества.</w:t>
      </w:r>
    </w:p>
    <w:p w:rsidR="00E152C2" w:rsidRDefault="00E152C2">
      <w:pPr>
        <w:pStyle w:val="chapter"/>
        <w:rPr>
          <w:color w:val="000000"/>
        </w:rPr>
      </w:pPr>
      <w:r>
        <w:rPr>
          <w:color w:val="000000"/>
        </w:rPr>
        <w:t>ГЛАВА 12</w:t>
      </w:r>
      <w:r>
        <w:rPr>
          <w:color w:val="000000"/>
        </w:rPr>
        <w:br/>
        <w:t>ФИЛИАЛЫ И ПРЕДСТАВИТЕЛЬСТВА</w:t>
      </w:r>
    </w:p>
    <w:p w:rsidR="00E152C2" w:rsidRDefault="00E152C2">
      <w:pPr>
        <w:pStyle w:val="point"/>
        <w:rPr>
          <w:color w:val="000000"/>
        </w:rPr>
      </w:pPr>
      <w:r>
        <w:rPr>
          <w:color w:val="000000"/>
        </w:rPr>
        <w:t>123. Создание обществом филиалов и представительств за пределами территории Республики Беларусь осуществляется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международными договорами Республики Беларусь.</w:t>
      </w:r>
    </w:p>
    <w:p w:rsidR="00E152C2" w:rsidRDefault="00E152C2">
      <w:pPr>
        <w:pStyle w:val="point"/>
        <w:rPr>
          <w:color w:val="000000"/>
        </w:rPr>
      </w:pPr>
      <w:r>
        <w:rPr>
          <w:color w:val="000000"/>
        </w:rPr>
        <w:t>124. Общество несет ответственность за деятельность созданных им филиалов и представительств.</w:t>
      </w:r>
    </w:p>
    <w:p w:rsidR="00E152C2" w:rsidRDefault="00E152C2">
      <w:pPr>
        <w:pStyle w:val="point"/>
        <w:rPr>
          <w:color w:val="000000"/>
        </w:rPr>
      </w:pPr>
      <w:r>
        <w:rPr>
          <w:color w:val="000000"/>
        </w:rPr>
        <w:t>125. Руководитель филиала или представительства общества назначается решением директора.</w:t>
      </w:r>
    </w:p>
    <w:p w:rsidR="00E152C2" w:rsidRDefault="00E152C2">
      <w:pPr>
        <w:pStyle w:val="chapter"/>
        <w:rPr>
          <w:color w:val="000000"/>
        </w:rPr>
      </w:pPr>
      <w:r>
        <w:rPr>
          <w:color w:val="000000"/>
        </w:rPr>
        <w:t>ГЛАВА 13</w:t>
      </w:r>
      <w:r>
        <w:rPr>
          <w:color w:val="000000"/>
        </w:rPr>
        <w:br/>
        <w:t>РЕОРГАНИЗАЦИЯ И ЛИКВИДАЦИЯ ОБЩЕСТВА</w:t>
      </w:r>
    </w:p>
    <w:p w:rsidR="00E152C2" w:rsidRDefault="00E152C2">
      <w:pPr>
        <w:pStyle w:val="point"/>
        <w:rPr>
          <w:color w:val="000000"/>
        </w:rPr>
      </w:pPr>
      <w:r>
        <w:rPr>
          <w:color w:val="000000"/>
        </w:rPr>
        <w:lastRenderedPageBreak/>
        <w:t>126. Реорганизация (слияние, выделение, присоединение, разделение, преобразование) или ликвидация общества может быть осуществлена добровольно по единогласному решению участников, а также по другим основаниям в порядке, определенном законодательством.</w:t>
      </w:r>
    </w:p>
    <w:p w:rsidR="00E152C2" w:rsidRDefault="00E152C2">
      <w:pPr>
        <w:pStyle w:val="point"/>
        <w:rPr>
          <w:color w:val="000000"/>
        </w:rPr>
      </w:pPr>
      <w:r>
        <w:rPr>
          <w:color w:val="000000"/>
        </w:rPr>
        <w:t>127. Общество вправе преобразоваться в акционерное общество, общество с дополнительной ответственностью, хозяйственное товарищество или производственный кооператив в случаях и порядке, предусмотренных законодательством.</w:t>
      </w:r>
    </w:p>
    <w:p w:rsidR="00E152C2" w:rsidRDefault="00E152C2">
      <w:pPr>
        <w:pStyle w:val="point"/>
        <w:rPr>
          <w:color w:val="000000"/>
        </w:rPr>
      </w:pPr>
      <w:r>
        <w:rPr>
          <w:color w:val="000000"/>
        </w:rPr>
        <w:t>128. Число участников не должно превышать предела, установленного законодательством. В ином случае общество подлежит реорганизации в течение одного года, а по истечении этого срока – ликвидации в судебном порядке, если число его участников не уменьшится до установленного предела.</w:t>
      </w:r>
    </w:p>
    <w:p w:rsidR="00E152C2" w:rsidRDefault="00E152C2">
      <w:pPr>
        <w:pStyle w:val="point"/>
        <w:rPr>
          <w:color w:val="000000"/>
        </w:rPr>
      </w:pPr>
      <w:r>
        <w:rPr>
          <w:color w:val="000000"/>
        </w:rPr>
        <w:t>129. Общество может быть ликвидировано по решению:</w:t>
      </w:r>
    </w:p>
    <w:p w:rsidR="00E152C2" w:rsidRDefault="00E152C2">
      <w:pPr>
        <w:pStyle w:val="newncpi"/>
        <w:rPr>
          <w:color w:val="000000"/>
        </w:rPr>
      </w:pPr>
      <w:r>
        <w:rPr>
          <w:color w:val="000000"/>
        </w:rPr>
        <w:t>общего собрания;</w:t>
      </w:r>
    </w:p>
    <w:p w:rsidR="00E152C2" w:rsidRDefault="00E152C2">
      <w:pPr>
        <w:pStyle w:val="newncpi"/>
        <w:rPr>
          <w:color w:val="000000"/>
        </w:rPr>
      </w:pPr>
      <w:r>
        <w:rPr>
          <w:color w:val="000000"/>
        </w:rPr>
        <w:t>суда в случаях, предусмотренных законодательными актами;</w:t>
      </w:r>
    </w:p>
    <w:p w:rsidR="00E152C2" w:rsidRDefault="00E152C2">
      <w:pPr>
        <w:pStyle w:val="newncpi"/>
        <w:rPr>
          <w:color w:val="000000"/>
        </w:rPr>
      </w:pPr>
      <w:r>
        <w:rPr>
          <w:color w:val="000000"/>
        </w:rPr>
        <w:t>регистрирующего органа в случаях, предусмотренных законодательными актами.</w:t>
      </w:r>
    </w:p>
    <w:p w:rsidR="00E152C2" w:rsidRDefault="00E152C2">
      <w:pPr>
        <w:pStyle w:val="point"/>
        <w:rPr>
          <w:color w:val="000000"/>
        </w:rPr>
      </w:pPr>
      <w:r>
        <w:rPr>
          <w:color w:val="000000"/>
        </w:rPr>
        <w:t>130. При ликвидации общества требования его кредиторов удовлетворяются в очередности, установленной законодательством.</w:t>
      </w:r>
    </w:p>
    <w:p w:rsidR="00E152C2" w:rsidRDefault="00E152C2">
      <w:pPr>
        <w:pStyle w:val="newncpi"/>
        <w:rPr>
          <w:color w:val="000000"/>
        </w:rPr>
      </w:pPr>
      <w:r>
        <w:rPr>
          <w:color w:val="000000"/>
        </w:rPr>
        <w:t>Ликвидация общества считается завершенной, а общество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общества из этого регистра.</w:t>
      </w:r>
    </w:p>
    <w:p w:rsidR="00E152C2" w:rsidRDefault="00E152C2">
      <w:pPr>
        <w:pStyle w:val="newncpi"/>
        <w:rPr>
          <w:color w:val="000000"/>
        </w:rPr>
      </w:pPr>
      <w:r>
        <w:rPr>
          <w:color w:val="000000"/>
        </w:rPr>
        <w:t> </w:t>
      </w:r>
    </w:p>
    <w:sectPr w:rsidR="00E152C2" w:rsidSect="00E152C2">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152C2"/>
    <w:rsid w:val="002B0FC7"/>
    <w:rsid w:val="00E15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152C2"/>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rsid w:val="00E152C2"/>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rsid w:val="00E152C2"/>
    <w:pPr>
      <w:spacing w:before="360" w:after="360" w:line="240" w:lineRule="auto"/>
    </w:pPr>
    <w:rPr>
      <w:rFonts w:ascii="Times New Roman" w:hAnsi="Times New Roman" w:cs="Times New Roman"/>
      <w:b/>
      <w:bCs/>
      <w:sz w:val="24"/>
      <w:szCs w:val="24"/>
    </w:rPr>
  </w:style>
  <w:style w:type="paragraph" w:customStyle="1" w:styleId="point">
    <w:name w:val="point"/>
    <w:basedOn w:val="a"/>
    <w:rsid w:val="00E152C2"/>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E152C2"/>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E152C2"/>
    <w:pPr>
      <w:spacing w:before="160" w:after="160" w:line="240" w:lineRule="auto"/>
      <w:ind w:firstLine="567"/>
      <w:jc w:val="both"/>
    </w:pPr>
    <w:rPr>
      <w:rFonts w:ascii="Times New Roman" w:hAnsi="Times New Roman" w:cs="Times New Roman"/>
      <w:sz w:val="24"/>
      <w:szCs w:val="24"/>
    </w:rPr>
  </w:style>
  <w:style w:type="paragraph" w:customStyle="1" w:styleId="cap1">
    <w:name w:val="cap1"/>
    <w:basedOn w:val="a"/>
    <w:rsid w:val="00E152C2"/>
    <w:pPr>
      <w:spacing w:after="0" w:line="240" w:lineRule="auto"/>
    </w:pPr>
    <w:rPr>
      <w:rFonts w:ascii="Times New Roman" w:hAnsi="Times New Roman" w:cs="Times New Roman"/>
      <w:i/>
      <w:iCs/>
    </w:rPr>
  </w:style>
  <w:style w:type="paragraph" w:customStyle="1" w:styleId="capu1">
    <w:name w:val="capu1"/>
    <w:basedOn w:val="a"/>
    <w:rsid w:val="00E152C2"/>
    <w:pPr>
      <w:spacing w:after="120" w:line="240" w:lineRule="auto"/>
    </w:pPr>
    <w:rPr>
      <w:rFonts w:ascii="Times New Roman" w:hAnsi="Times New Roman" w:cs="Times New Roman"/>
      <w:i/>
      <w:iCs/>
    </w:rPr>
  </w:style>
  <w:style w:type="paragraph" w:customStyle="1" w:styleId="newncpi">
    <w:name w:val="newncpi"/>
    <w:basedOn w:val="a"/>
    <w:rsid w:val="00E152C2"/>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E152C2"/>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E152C2"/>
    <w:rPr>
      <w:rFonts w:ascii="Times New Roman" w:hAnsi="Times New Roman" w:cs="Times New Roman" w:hint="default"/>
      <w:b/>
      <w:bCs/>
      <w:caps/>
    </w:rPr>
  </w:style>
  <w:style w:type="character" w:customStyle="1" w:styleId="promulgator">
    <w:name w:val="promulgator"/>
    <w:basedOn w:val="a0"/>
    <w:rsid w:val="00E152C2"/>
    <w:rPr>
      <w:rFonts w:ascii="Times New Roman" w:hAnsi="Times New Roman" w:cs="Times New Roman" w:hint="default"/>
      <w:b/>
      <w:bCs/>
      <w:caps/>
    </w:rPr>
  </w:style>
  <w:style w:type="character" w:customStyle="1" w:styleId="datepr">
    <w:name w:val="datepr"/>
    <w:basedOn w:val="a0"/>
    <w:rsid w:val="00E152C2"/>
    <w:rPr>
      <w:rFonts w:ascii="Times New Roman" w:hAnsi="Times New Roman" w:cs="Times New Roman" w:hint="default"/>
      <w:i/>
      <w:iCs/>
    </w:rPr>
  </w:style>
  <w:style w:type="character" w:customStyle="1" w:styleId="number">
    <w:name w:val="number"/>
    <w:basedOn w:val="a0"/>
    <w:rsid w:val="00E152C2"/>
    <w:rPr>
      <w:rFonts w:ascii="Times New Roman" w:hAnsi="Times New Roman" w:cs="Times New Roman" w:hint="default"/>
      <w:i/>
      <w:iCs/>
    </w:rPr>
  </w:style>
  <w:style w:type="character" w:customStyle="1" w:styleId="post">
    <w:name w:val="post"/>
    <w:basedOn w:val="a0"/>
    <w:rsid w:val="00E152C2"/>
    <w:rPr>
      <w:rFonts w:ascii="Times New Roman" w:hAnsi="Times New Roman" w:cs="Times New Roman" w:hint="default"/>
      <w:b/>
      <w:bCs/>
      <w:i/>
      <w:iCs/>
      <w:sz w:val="22"/>
      <w:szCs w:val="22"/>
    </w:rPr>
  </w:style>
  <w:style w:type="character" w:customStyle="1" w:styleId="pers">
    <w:name w:val="pers"/>
    <w:basedOn w:val="a0"/>
    <w:rsid w:val="00E152C2"/>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12271</Words>
  <Characters>69948</Characters>
  <Application>Microsoft Office Word</Application>
  <DocSecurity>0</DocSecurity>
  <Lines>582</Lines>
  <Paragraphs>164</Paragraphs>
  <ScaleCrop>false</ScaleCrop>
  <Company/>
  <LinksUpToDate>false</LinksUpToDate>
  <CharactersWithSpaces>82055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2025-03-19T09:33:00Z</dcterms:created>
  <dcterms:modified xsi:type="dcterms:W3CDTF">2025-03-19T09:33:00Z</dcterms:modified>
</cp:coreProperties>
</file>