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F2" w:rsidRDefault="00A46CF2" w:rsidP="00E104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6AF" w:rsidRPr="007326AF" w:rsidRDefault="00CC08C9" w:rsidP="007326AF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Сбор и заготовка березового сока</w:t>
      </w:r>
    </w:p>
    <w:p w:rsidR="00E10459" w:rsidRPr="00E10459" w:rsidRDefault="00E10459" w:rsidP="00E104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08C9" w:rsidRDefault="00CC08C9" w:rsidP="00CC08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C08C9">
        <w:rPr>
          <w:rFonts w:ascii="Times New Roman" w:hAnsi="Times New Roman"/>
          <w:sz w:val="28"/>
          <w:szCs w:val="28"/>
        </w:rPr>
        <w:t>Чашникская районная инспекция природных ресурсов и охраны окружающей среды напоминает о необходимости соблюдения требований к заготовке и сбору сока, установленных законодательством. Обращаем внимание, что заготовка древесных соков запрещается: в населенных пунктах; в дендрологических парках, ботанических садах; в переданных в установленном п</w:t>
      </w:r>
      <w:bookmarkStart w:id="0" w:name="_GoBack"/>
      <w:bookmarkEnd w:id="0"/>
      <w:r w:rsidRPr="00CC08C9">
        <w:rPr>
          <w:rFonts w:ascii="Times New Roman" w:hAnsi="Times New Roman"/>
          <w:sz w:val="28"/>
          <w:szCs w:val="28"/>
        </w:rPr>
        <w:t>орядке под охрану местах обитания диких животных и произрастания дикорастущих растений, отнесенных к видам, включенным в Красную книгу Республики Беларусь, типичных и редких биотопах; в границах зон охраны недвижимых материальных историко-культурных ценностей; на территории курортов и организаций здравоохранения, в границах округов санитарной охраны курортов; в местах массового отдыха населения. А также в прибрежных полосах водных объектов, в пределах полос отвода железных и автомобильных дорог, иных транспортных коммуникаций.</w:t>
      </w:r>
    </w:p>
    <w:p w:rsidR="00697411" w:rsidRPr="00E10459" w:rsidRDefault="00CC08C9" w:rsidP="00CC08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08C9">
        <w:rPr>
          <w:rFonts w:ascii="Times New Roman" w:hAnsi="Times New Roman"/>
          <w:sz w:val="28"/>
          <w:szCs w:val="28"/>
        </w:rPr>
        <w:t>Статья 16.19 КоАП РБ гласит: нарушение правил заготовки, установленных сроков, применение запрещенных средств или методов сбора влекут наложение штрафа в размере до 20 базовых величин.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697411" w:rsidRPr="00E10459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FF"/>
    <w:rsid w:val="002A196F"/>
    <w:rsid w:val="003E6567"/>
    <w:rsid w:val="005529FF"/>
    <w:rsid w:val="00697411"/>
    <w:rsid w:val="007326AF"/>
    <w:rsid w:val="00A46CF2"/>
    <w:rsid w:val="00CC08C9"/>
    <w:rsid w:val="00E10459"/>
    <w:rsid w:val="00F9000E"/>
    <w:rsid w:val="00FA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2025-03-27T08:24:00Z</dcterms:created>
  <dcterms:modified xsi:type="dcterms:W3CDTF">2025-03-27T08:27:00Z</dcterms:modified>
</cp:coreProperties>
</file>