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237" w:rsidRPr="00736237" w:rsidRDefault="00736237" w:rsidP="007362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_GoBack"/>
      <w:r w:rsidRPr="00736237">
        <w:rPr>
          <w:rFonts w:ascii="Times New Roman" w:hAnsi="Times New Roman"/>
          <w:sz w:val="28"/>
          <w:szCs w:val="28"/>
        </w:rPr>
        <w:t>Указом Президента Республики Беларусь от 21 февраля 2025 года №74</w:t>
      </w:r>
      <w:bookmarkEnd w:id="0"/>
      <w:r w:rsidRPr="00736237">
        <w:rPr>
          <w:rFonts w:ascii="Times New Roman" w:hAnsi="Times New Roman"/>
          <w:sz w:val="28"/>
          <w:szCs w:val="28"/>
        </w:rPr>
        <w:t xml:space="preserve">, исполнительные комитеты базового уровня с 1 марта 2025 года наделены полномочиями своим решением </w:t>
      </w:r>
      <w:proofErr w:type="gramStart"/>
      <w:r w:rsidRPr="00736237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Pr="00736237">
        <w:rPr>
          <w:rFonts w:ascii="Times New Roman" w:hAnsi="Times New Roman"/>
          <w:sz w:val="28"/>
          <w:szCs w:val="28"/>
        </w:rPr>
        <w:t xml:space="preserve"> возможность: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- организациям и индивидуальным предпринимателям, имеющим внутрихозяйственные карьеры, реализовывать добытые из них общераспространенные полезные ископаемые: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eastAsia="MS Gothic" w:hAnsi="Times New Roman" w:cs="MS Gothic" w:hint="eastAsia"/>
          <w:sz w:val="28"/>
          <w:szCs w:val="28"/>
        </w:rPr>
        <w:t>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237">
        <w:rPr>
          <w:rFonts w:ascii="Times New Roman" w:hAnsi="Times New Roman"/>
          <w:sz w:val="28"/>
          <w:szCs w:val="28"/>
        </w:rPr>
        <w:t>иным</w:t>
      </w:r>
      <w:proofErr w:type="gramEnd"/>
      <w:r w:rsidRPr="00736237">
        <w:rPr>
          <w:rFonts w:ascii="Times New Roman" w:hAnsi="Times New Roman"/>
          <w:sz w:val="28"/>
          <w:szCs w:val="28"/>
        </w:rPr>
        <w:t xml:space="preserve"> организациям и индивидуальным предпринимателям - в определенных исполкомом случаях для благоустройства и содержания территорий, кладбищ, строительства и содержания сельскохозяйственных объектов;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eastAsia="MS Gothic" w:hAnsi="Times New Roman" w:cs="MS Gothic" w:hint="eastAsia"/>
          <w:sz w:val="28"/>
          <w:szCs w:val="28"/>
        </w:rPr>
        <w:t>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237">
        <w:rPr>
          <w:rFonts w:ascii="Times New Roman" w:hAnsi="Times New Roman"/>
          <w:sz w:val="28"/>
          <w:szCs w:val="28"/>
        </w:rPr>
        <w:t>гражданам</w:t>
      </w:r>
      <w:proofErr w:type="gramEnd"/>
      <w:r w:rsidRPr="00736237">
        <w:rPr>
          <w:rFonts w:ascii="Times New Roman" w:hAnsi="Times New Roman"/>
          <w:sz w:val="28"/>
          <w:szCs w:val="28"/>
        </w:rPr>
        <w:t>, проживающим в сельских населенных пунктах, - в целях использования для собственных нужд.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Реализация общераспространенных полезных ископаемых осуществляется в объемах, необходимых исключительно для использования в заявленных целях и по ценам, не превышающим предельных максимальных цен реализации таких ископаемых, устанавливаемых соответствующими облисполкомами.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Также, принимать решения, разрешающие: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- снос (в том числе без разработки проектной документации, если это не создаст угрозу жизни и здоровью граждан) полностью или частично за счет средств местного бюджета находящихся в аварийном состоянии или грозящих обвалом:</w:t>
      </w:r>
    </w:p>
    <w:p w:rsidR="00736237" w:rsidRPr="00736237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- капитальных строений (зданий, сооружений), являющихся коммунальной собственностью соответствующей административно-территориальной единицы;</w:t>
      </w:r>
    </w:p>
    <w:p w:rsidR="00697411" w:rsidRPr="00E10459" w:rsidRDefault="00736237" w:rsidP="00736237">
      <w:pPr>
        <w:jc w:val="both"/>
        <w:rPr>
          <w:rFonts w:ascii="Times New Roman" w:hAnsi="Times New Roman"/>
          <w:sz w:val="28"/>
          <w:szCs w:val="28"/>
        </w:rPr>
      </w:pPr>
      <w:r w:rsidRPr="00736237">
        <w:rPr>
          <w:rFonts w:ascii="Times New Roman" w:hAnsi="Times New Roman"/>
          <w:sz w:val="28"/>
          <w:szCs w:val="28"/>
        </w:rPr>
        <w:t>-объектов незавершенного строительства, которые возводились за счет средств бюджетов всех уровней и (или) средств организации, имущество или более 50 процентов акций (долей в уставном фонде) которой находится в коммунальной 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3E6567"/>
    <w:rsid w:val="005529FF"/>
    <w:rsid w:val="00697411"/>
    <w:rsid w:val="007326AF"/>
    <w:rsid w:val="00736237"/>
    <w:rsid w:val="00A46CF2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2025-01-28T11:15:00Z</dcterms:created>
  <dcterms:modified xsi:type="dcterms:W3CDTF">2025-03-27T08:33:00Z</dcterms:modified>
</cp:coreProperties>
</file>