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3E" w:rsidRDefault="003A663E" w:rsidP="003A663E">
      <w:pPr>
        <w:spacing w:after="200" w:line="276" w:lineRule="auto"/>
        <w:ind w:right="-2" w:hanging="284"/>
        <w:jc w:val="center"/>
        <w:rPr>
          <w:rFonts w:eastAsia="Calibri"/>
          <w:b/>
          <w:bCs/>
          <w:sz w:val="32"/>
          <w:szCs w:val="32"/>
        </w:rPr>
      </w:pPr>
    </w:p>
    <w:p w:rsidR="003A663E" w:rsidRDefault="003A663E" w:rsidP="003A663E">
      <w:pPr>
        <w:spacing w:after="200" w:line="276" w:lineRule="auto"/>
        <w:ind w:right="-2" w:hanging="284"/>
        <w:jc w:val="center"/>
        <w:rPr>
          <w:rFonts w:eastAsia="Calibri"/>
          <w:b/>
          <w:bCs/>
          <w:sz w:val="32"/>
          <w:szCs w:val="32"/>
        </w:rPr>
      </w:pPr>
    </w:p>
    <w:p w:rsidR="003A663E" w:rsidRPr="003A663E" w:rsidRDefault="003A663E" w:rsidP="00A224EB">
      <w:pPr>
        <w:spacing w:after="200" w:line="276" w:lineRule="auto"/>
        <w:ind w:right="-2" w:hanging="426"/>
        <w:jc w:val="center"/>
        <w:rPr>
          <w:rFonts w:eastAsia="Calibri"/>
          <w:b/>
          <w:bCs/>
          <w:sz w:val="32"/>
          <w:szCs w:val="32"/>
        </w:rPr>
      </w:pPr>
      <w:r w:rsidRPr="003A663E">
        <w:rPr>
          <w:rFonts w:eastAsia="Calibri"/>
          <w:b/>
          <w:bCs/>
          <w:sz w:val="32"/>
          <w:szCs w:val="32"/>
        </w:rPr>
        <w:t>РАШЭННЕ                                                  РЕШЕНИЕ</w:t>
      </w:r>
    </w:p>
    <w:p w:rsidR="003A663E" w:rsidRPr="00A224EB" w:rsidRDefault="003A663E" w:rsidP="003A663E">
      <w:pPr>
        <w:ind w:right="-766"/>
        <w:rPr>
          <w:rFonts w:eastAsia="Calibri"/>
          <w:b/>
          <w:bCs/>
          <w:sz w:val="12"/>
          <w:szCs w:val="12"/>
        </w:rPr>
      </w:pPr>
    </w:p>
    <w:p w:rsidR="003A663E" w:rsidRPr="003A663E" w:rsidRDefault="003A663E" w:rsidP="003A663E">
      <w:pPr>
        <w:ind w:right="-1"/>
        <w:rPr>
          <w:rFonts w:eastAsia="Calibri"/>
          <w:b/>
          <w:bCs/>
          <w:sz w:val="14"/>
          <w:szCs w:val="14"/>
        </w:rPr>
      </w:pPr>
      <w:r w:rsidRPr="003A663E">
        <w:rPr>
          <w:rFonts w:eastAsia="Calibri"/>
          <w:b/>
          <w:bCs/>
          <w:sz w:val="32"/>
          <w:szCs w:val="32"/>
        </w:rPr>
        <w:tab/>
      </w:r>
    </w:p>
    <w:p w:rsidR="003A663E" w:rsidRPr="003A663E" w:rsidRDefault="00B12E1E" w:rsidP="003A663E">
      <w:pPr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11 август</w:t>
      </w:r>
      <w:r w:rsidR="00546BB7">
        <w:rPr>
          <w:rFonts w:eastAsia="Calibri"/>
          <w:sz w:val="30"/>
          <w:szCs w:val="30"/>
          <w:lang w:eastAsia="en-US"/>
        </w:rPr>
        <w:t>а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3A663E">
        <w:rPr>
          <w:rFonts w:eastAsia="Calibri"/>
          <w:sz w:val="30"/>
          <w:szCs w:val="30"/>
          <w:lang w:eastAsia="en-US"/>
        </w:rPr>
        <w:t xml:space="preserve">2020 г.          </w:t>
      </w:r>
      <w:r w:rsidR="00592E86">
        <w:rPr>
          <w:rFonts w:eastAsia="Calibri"/>
          <w:sz w:val="30"/>
          <w:szCs w:val="30"/>
          <w:lang w:eastAsia="en-US"/>
        </w:rPr>
        <w:t xml:space="preserve">   </w:t>
      </w:r>
      <w:r w:rsidR="003A663E">
        <w:rPr>
          <w:rFonts w:eastAsia="Calibri"/>
          <w:sz w:val="30"/>
          <w:szCs w:val="30"/>
          <w:lang w:eastAsia="en-US"/>
        </w:rPr>
        <w:t xml:space="preserve"> 6</w:t>
      </w:r>
      <w:r>
        <w:rPr>
          <w:rFonts w:eastAsia="Calibri"/>
          <w:sz w:val="30"/>
          <w:szCs w:val="30"/>
          <w:lang w:eastAsia="en-US"/>
        </w:rPr>
        <w:t>77</w:t>
      </w:r>
    </w:p>
    <w:p w:rsidR="00262FB6" w:rsidRDefault="00262FB6" w:rsidP="00262FB6">
      <w:pPr>
        <w:ind w:firstLine="709"/>
        <w:rPr>
          <w:sz w:val="28"/>
          <w:szCs w:val="28"/>
        </w:rPr>
      </w:pPr>
    </w:p>
    <w:p w:rsidR="003A663E" w:rsidRPr="00E250FD" w:rsidRDefault="003A663E" w:rsidP="00262FB6">
      <w:pPr>
        <w:ind w:firstLine="709"/>
        <w:rPr>
          <w:sz w:val="28"/>
          <w:szCs w:val="28"/>
        </w:rPr>
      </w:pPr>
    </w:p>
    <w:p w:rsidR="00592E86" w:rsidRDefault="00592E86" w:rsidP="003A663E">
      <w:pPr>
        <w:pStyle w:val="a5"/>
        <w:spacing w:line="280" w:lineRule="exact"/>
        <w:jc w:val="left"/>
        <w:outlineLvl w:val="0"/>
        <w:rPr>
          <w:rFonts w:ascii="Times New Roman" w:hAnsi="Times New Roman"/>
          <w:sz w:val="30"/>
          <w:szCs w:val="30"/>
        </w:rPr>
      </w:pPr>
    </w:p>
    <w:p w:rsidR="00151346" w:rsidRDefault="00262FB6" w:rsidP="003A663E">
      <w:pPr>
        <w:pStyle w:val="a5"/>
        <w:spacing w:line="280" w:lineRule="exact"/>
        <w:jc w:val="left"/>
        <w:outlineLvl w:val="0"/>
        <w:rPr>
          <w:rFonts w:ascii="Times New Roman" w:hAnsi="Times New Roman"/>
          <w:sz w:val="30"/>
          <w:szCs w:val="30"/>
        </w:rPr>
      </w:pPr>
      <w:r w:rsidRPr="003A663E">
        <w:rPr>
          <w:rFonts w:ascii="Times New Roman" w:hAnsi="Times New Roman"/>
          <w:sz w:val="30"/>
          <w:szCs w:val="30"/>
        </w:rPr>
        <w:t>О</w:t>
      </w:r>
      <w:r w:rsidR="00151346">
        <w:rPr>
          <w:rFonts w:ascii="Times New Roman" w:hAnsi="Times New Roman"/>
          <w:sz w:val="30"/>
          <w:szCs w:val="30"/>
        </w:rPr>
        <w:t xml:space="preserve"> Регламенте Чашникского </w:t>
      </w:r>
      <w:proofErr w:type="gramStart"/>
      <w:r w:rsidR="00151346">
        <w:rPr>
          <w:rFonts w:ascii="Times New Roman" w:hAnsi="Times New Roman"/>
          <w:sz w:val="30"/>
          <w:szCs w:val="30"/>
        </w:rPr>
        <w:t>районного</w:t>
      </w:r>
      <w:proofErr w:type="gramEnd"/>
      <w:r w:rsidR="00151346">
        <w:rPr>
          <w:rFonts w:ascii="Times New Roman" w:hAnsi="Times New Roman"/>
          <w:sz w:val="30"/>
          <w:szCs w:val="30"/>
        </w:rPr>
        <w:t xml:space="preserve"> </w:t>
      </w:r>
    </w:p>
    <w:p w:rsidR="00262FB6" w:rsidRPr="003A663E" w:rsidRDefault="00151346" w:rsidP="003A663E">
      <w:pPr>
        <w:pStyle w:val="a5"/>
        <w:spacing w:line="280" w:lineRule="exact"/>
        <w:jc w:val="left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исполнительного комитета</w:t>
      </w:r>
    </w:p>
    <w:p w:rsidR="00262FB6" w:rsidRPr="003A663E" w:rsidRDefault="00262FB6" w:rsidP="003A663E">
      <w:pPr>
        <w:pStyle w:val="2"/>
        <w:spacing w:after="0" w:line="360" w:lineRule="auto"/>
        <w:ind w:firstLine="709"/>
        <w:jc w:val="both"/>
        <w:rPr>
          <w:sz w:val="30"/>
          <w:szCs w:val="30"/>
        </w:rPr>
      </w:pPr>
    </w:p>
    <w:p w:rsidR="00262FB6" w:rsidRDefault="00262FB6" w:rsidP="00220578">
      <w:pPr>
        <w:pStyle w:val="2"/>
        <w:spacing w:after="0" w:line="240" w:lineRule="auto"/>
        <w:ind w:firstLine="709"/>
        <w:jc w:val="both"/>
        <w:rPr>
          <w:sz w:val="30"/>
          <w:szCs w:val="30"/>
        </w:rPr>
      </w:pPr>
      <w:r w:rsidRPr="003A663E">
        <w:rPr>
          <w:sz w:val="30"/>
          <w:szCs w:val="30"/>
        </w:rPr>
        <w:t xml:space="preserve">На основании </w:t>
      </w:r>
      <w:r w:rsidR="00F847F4">
        <w:rPr>
          <w:sz w:val="30"/>
          <w:szCs w:val="30"/>
        </w:rPr>
        <w:t xml:space="preserve">пункта 1 статьи 40 Закона Республики Беларусь от 4 января 2010 г. №108-З «О местном управлении и самоуправлении </w:t>
      </w:r>
      <w:r w:rsidR="00220578">
        <w:rPr>
          <w:sz w:val="30"/>
          <w:szCs w:val="30"/>
        </w:rPr>
        <w:t>в Республике Беларусь» Чашни</w:t>
      </w:r>
      <w:r w:rsidR="00060EE9">
        <w:rPr>
          <w:sz w:val="30"/>
          <w:szCs w:val="30"/>
        </w:rPr>
        <w:t>кский районный исполнительный ко</w:t>
      </w:r>
      <w:r w:rsidR="00220578">
        <w:rPr>
          <w:sz w:val="30"/>
          <w:szCs w:val="30"/>
        </w:rPr>
        <w:t>митет РЕШИЛ:</w:t>
      </w:r>
      <w:r w:rsidR="00060EE9">
        <w:rPr>
          <w:sz w:val="30"/>
          <w:szCs w:val="30"/>
        </w:rPr>
        <w:t xml:space="preserve"> </w:t>
      </w:r>
    </w:p>
    <w:p w:rsidR="00060EE9" w:rsidRDefault="002D6BF8" w:rsidP="00B94B1F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Утвердить </w:t>
      </w:r>
      <w:r w:rsidR="00B94B1F">
        <w:rPr>
          <w:sz w:val="30"/>
          <w:szCs w:val="30"/>
        </w:rPr>
        <w:t>Регламент Чашникского районного исполнительного комитета (прилагается).</w:t>
      </w:r>
    </w:p>
    <w:p w:rsidR="00BD0B94" w:rsidRDefault="00B94B1F" w:rsidP="00BD0B94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Контроль </w:t>
      </w:r>
      <w:r w:rsidR="00BD0B94">
        <w:rPr>
          <w:sz w:val="30"/>
          <w:szCs w:val="30"/>
        </w:rPr>
        <w:t>за</w:t>
      </w:r>
      <w:proofErr w:type="gramEnd"/>
      <w:r w:rsidR="00BD0B94">
        <w:rPr>
          <w:sz w:val="30"/>
          <w:szCs w:val="30"/>
        </w:rPr>
        <w:t xml:space="preserve"> соблюдением Регламента Чашникского районного исполнительного комитета возложить на управляющего делами – начальника управления делами Чашникского районного исполнительного комитета, руководителей управлений, отделов, секторов (далее – структурные подразделения) Чашникского районного исполнительного комитета.</w:t>
      </w:r>
    </w:p>
    <w:p w:rsidR="00366CCE" w:rsidRDefault="00366CCE" w:rsidP="00BD0B94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Признать утратившими силу:</w:t>
      </w:r>
    </w:p>
    <w:p w:rsidR="00366CCE" w:rsidRDefault="00366CCE" w:rsidP="00366CCE">
      <w:pPr>
        <w:pStyle w:val="2"/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решение Чашникского районного исполнительного комитета от 21 декабря 2011 г. №1005 «О Регламенте Чашникского районного исполнительного комитета»;</w:t>
      </w:r>
    </w:p>
    <w:p w:rsidR="00366CCE" w:rsidRDefault="00366CCE" w:rsidP="00366CCE">
      <w:pPr>
        <w:pStyle w:val="2"/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решение Чашникского районного исполнительного комитета от 17 августа 2018 г. №618 «О внесении изменений в решение Чашникского районного исполнительного комитета от 21 декабря 2011 г. №1005».</w:t>
      </w:r>
    </w:p>
    <w:p w:rsidR="00366CCE" w:rsidRDefault="00366CCE" w:rsidP="00366CCE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Настоящее решение вступает в силу со дня его принятия.</w:t>
      </w:r>
    </w:p>
    <w:p w:rsidR="00262FB6" w:rsidRPr="003A663E" w:rsidRDefault="00BD0B94" w:rsidP="00366CCE">
      <w:pPr>
        <w:pStyle w:val="2"/>
        <w:spacing w:after="0" w:line="360" w:lineRule="auto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262FB6" w:rsidRPr="003A663E" w:rsidRDefault="00262FB6" w:rsidP="003A663E">
      <w:pPr>
        <w:pStyle w:val="a5"/>
        <w:jc w:val="left"/>
        <w:rPr>
          <w:rFonts w:ascii="Times New Roman" w:hAnsi="Times New Roman"/>
          <w:sz w:val="30"/>
          <w:szCs w:val="30"/>
        </w:rPr>
      </w:pPr>
      <w:r w:rsidRPr="003A663E">
        <w:rPr>
          <w:rFonts w:ascii="Times New Roman" w:hAnsi="Times New Roman"/>
          <w:sz w:val="30"/>
          <w:szCs w:val="30"/>
        </w:rPr>
        <w:t xml:space="preserve">Председатель </w:t>
      </w:r>
      <w:r w:rsidRPr="003A663E">
        <w:rPr>
          <w:rFonts w:ascii="Times New Roman" w:hAnsi="Times New Roman"/>
          <w:sz w:val="30"/>
          <w:szCs w:val="30"/>
        </w:rPr>
        <w:tab/>
      </w:r>
      <w:r w:rsidRPr="003A663E">
        <w:rPr>
          <w:rFonts w:ascii="Times New Roman" w:hAnsi="Times New Roman"/>
          <w:sz w:val="30"/>
          <w:szCs w:val="30"/>
        </w:rPr>
        <w:tab/>
        <w:t xml:space="preserve"> </w:t>
      </w:r>
      <w:r w:rsidR="003A663E">
        <w:rPr>
          <w:rFonts w:ascii="Times New Roman" w:hAnsi="Times New Roman"/>
          <w:sz w:val="30"/>
          <w:szCs w:val="30"/>
        </w:rPr>
        <w:t xml:space="preserve">                  </w:t>
      </w:r>
      <w:r w:rsidR="003A663E">
        <w:rPr>
          <w:rFonts w:ascii="Times New Roman" w:hAnsi="Times New Roman"/>
          <w:sz w:val="30"/>
          <w:szCs w:val="30"/>
        </w:rPr>
        <w:tab/>
      </w:r>
      <w:r w:rsidR="003A663E">
        <w:rPr>
          <w:rFonts w:ascii="Times New Roman" w:hAnsi="Times New Roman"/>
          <w:sz w:val="30"/>
          <w:szCs w:val="30"/>
        </w:rPr>
        <w:tab/>
        <w:t xml:space="preserve">                  </w:t>
      </w:r>
      <w:r w:rsidRPr="003A663E">
        <w:rPr>
          <w:rFonts w:ascii="Times New Roman" w:hAnsi="Times New Roman"/>
          <w:sz w:val="30"/>
          <w:szCs w:val="30"/>
        </w:rPr>
        <w:t>Л.В.Плешко</w:t>
      </w:r>
    </w:p>
    <w:p w:rsidR="00262FB6" w:rsidRPr="003A663E" w:rsidRDefault="00262FB6" w:rsidP="003A663E">
      <w:pPr>
        <w:pStyle w:val="a5"/>
        <w:ind w:firstLine="709"/>
        <w:jc w:val="left"/>
        <w:rPr>
          <w:rFonts w:ascii="Times New Roman" w:hAnsi="Times New Roman"/>
          <w:sz w:val="30"/>
          <w:szCs w:val="30"/>
        </w:rPr>
      </w:pPr>
    </w:p>
    <w:p w:rsidR="00262FB6" w:rsidRPr="003A663E" w:rsidRDefault="00262FB6" w:rsidP="003A663E">
      <w:pPr>
        <w:rPr>
          <w:rFonts w:eastAsia="Calibri"/>
          <w:sz w:val="30"/>
          <w:szCs w:val="30"/>
          <w:lang w:eastAsia="en-US"/>
        </w:rPr>
      </w:pPr>
      <w:r w:rsidRPr="003A663E">
        <w:rPr>
          <w:rFonts w:eastAsia="Calibri"/>
          <w:sz w:val="30"/>
          <w:szCs w:val="30"/>
          <w:lang w:eastAsia="en-US"/>
        </w:rPr>
        <w:t xml:space="preserve">Управляющий делами – </w:t>
      </w:r>
    </w:p>
    <w:p w:rsidR="00427A89" w:rsidRDefault="00262FB6">
      <w:r w:rsidRPr="003A663E">
        <w:rPr>
          <w:rFonts w:eastAsia="Calibri"/>
          <w:sz w:val="30"/>
          <w:szCs w:val="30"/>
          <w:lang w:eastAsia="en-US"/>
        </w:rPr>
        <w:t xml:space="preserve">начальник управления делами                              </w:t>
      </w:r>
      <w:r w:rsidRPr="003A663E">
        <w:rPr>
          <w:rFonts w:eastAsia="Calibri"/>
          <w:sz w:val="30"/>
          <w:szCs w:val="30"/>
          <w:lang w:eastAsia="en-US"/>
        </w:rPr>
        <w:tab/>
        <w:t xml:space="preserve">       </w:t>
      </w:r>
      <w:r w:rsidRPr="003A663E">
        <w:rPr>
          <w:rFonts w:eastAsia="Calibri"/>
          <w:sz w:val="30"/>
          <w:szCs w:val="30"/>
          <w:lang w:eastAsia="en-US"/>
        </w:rPr>
        <w:tab/>
        <w:t>С.В.Данилевич</w:t>
      </w:r>
      <w:bookmarkStart w:id="0" w:name="_GoBack"/>
      <w:bookmarkEnd w:id="0"/>
    </w:p>
    <w:sectPr w:rsidR="00427A89" w:rsidSect="003A66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149D"/>
    <w:multiLevelType w:val="hybridMultilevel"/>
    <w:tmpl w:val="0B5AF2A6"/>
    <w:lvl w:ilvl="0" w:tplc="1A906F0E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B6"/>
    <w:rsid w:val="00060EE9"/>
    <w:rsid w:val="000D5FB5"/>
    <w:rsid w:val="00151346"/>
    <w:rsid w:val="00220578"/>
    <w:rsid w:val="00262FB6"/>
    <w:rsid w:val="002D6BF8"/>
    <w:rsid w:val="00366CCE"/>
    <w:rsid w:val="003A663E"/>
    <w:rsid w:val="00546BB7"/>
    <w:rsid w:val="0057695A"/>
    <w:rsid w:val="00592E86"/>
    <w:rsid w:val="00850799"/>
    <w:rsid w:val="008A71DC"/>
    <w:rsid w:val="008E222C"/>
    <w:rsid w:val="009D7090"/>
    <w:rsid w:val="00A224EB"/>
    <w:rsid w:val="00A722F3"/>
    <w:rsid w:val="00AD305B"/>
    <w:rsid w:val="00B12E1E"/>
    <w:rsid w:val="00B94B1F"/>
    <w:rsid w:val="00BD0B94"/>
    <w:rsid w:val="00C87C42"/>
    <w:rsid w:val="00E50126"/>
    <w:rsid w:val="00EB2E54"/>
    <w:rsid w:val="00F8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FB6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FB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262F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262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262FB6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62FB6"/>
    <w:rPr>
      <w:rFonts w:ascii="Calibri" w:eastAsia="Calibri" w:hAnsi="Calibri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rsid w:val="00262FB6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262F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262FB6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semiHidden/>
    <w:rsid w:val="00262FB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26327-C58F-4D8C-BFB9-19E8A60E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2022-10-06T13:26:00Z</cp:lastPrinted>
  <dcterms:created xsi:type="dcterms:W3CDTF">2020-07-13T11:29:00Z</dcterms:created>
  <dcterms:modified xsi:type="dcterms:W3CDTF">2022-10-06T13:26:00Z</dcterms:modified>
</cp:coreProperties>
</file>