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6D" w:rsidRPr="00A70ABA" w:rsidRDefault="00A8406D" w:rsidP="00A8406D">
      <w:pPr>
        <w:jc w:val="center"/>
        <w:rPr>
          <w:b/>
          <w:sz w:val="30"/>
          <w:szCs w:val="30"/>
        </w:rPr>
      </w:pPr>
      <w:r w:rsidRPr="00A70ABA">
        <w:rPr>
          <w:b/>
          <w:sz w:val="30"/>
          <w:szCs w:val="30"/>
        </w:rPr>
        <w:t>О проведении районного мероприятия</w:t>
      </w:r>
    </w:p>
    <w:p w:rsidR="00A8406D" w:rsidRPr="00A70ABA" w:rsidRDefault="00A8406D" w:rsidP="00A8406D">
      <w:pPr>
        <w:jc w:val="center"/>
        <w:rPr>
          <w:b/>
          <w:sz w:val="30"/>
          <w:szCs w:val="30"/>
        </w:rPr>
      </w:pPr>
      <w:r w:rsidRPr="00A70ABA">
        <w:rPr>
          <w:b/>
          <w:sz w:val="30"/>
          <w:szCs w:val="30"/>
        </w:rPr>
        <w:t>«Неделя нулевого травматизма»</w:t>
      </w: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ind w:firstLine="720"/>
        <w:jc w:val="both"/>
        <w:rPr>
          <w:sz w:val="30"/>
          <w:szCs w:val="30"/>
        </w:rPr>
      </w:pPr>
      <w:proofErr w:type="gramStart"/>
      <w:r w:rsidRPr="00A70ABA">
        <w:rPr>
          <w:sz w:val="30"/>
          <w:szCs w:val="30"/>
        </w:rPr>
        <w:t xml:space="preserve">В целях реализации Государственной программы «Рынок труда и содействие занятости» на 2021 - 2025 годы, утвержденной постановлением Совета Министров Республики Беларусь от 30 декабря </w:t>
      </w:r>
      <w:smartTag w:uri="urn:schemas-microsoft-com:office:smarttags" w:element="metricconverter">
        <w:smartTagPr>
          <w:attr w:name="ProductID" w:val="2020 г"/>
        </w:smartTagPr>
        <w:r w:rsidRPr="00A70ABA">
          <w:rPr>
            <w:sz w:val="30"/>
            <w:szCs w:val="30"/>
          </w:rPr>
          <w:t>2020 г</w:t>
        </w:r>
      </w:smartTag>
      <w:r w:rsidRPr="00A70ABA">
        <w:rPr>
          <w:sz w:val="30"/>
          <w:szCs w:val="30"/>
        </w:rPr>
        <w:t xml:space="preserve">. № 777, </w:t>
      </w:r>
      <w:r w:rsidR="00D0420F">
        <w:rPr>
          <w:sz w:val="30"/>
          <w:szCs w:val="30"/>
        </w:rPr>
        <w:t>на основании распоряжения Витебского областного исполнительного комитета от 9 января 2024 г. №7р в период с 5</w:t>
      </w:r>
      <w:r>
        <w:rPr>
          <w:sz w:val="30"/>
          <w:szCs w:val="30"/>
        </w:rPr>
        <w:t xml:space="preserve"> </w:t>
      </w:r>
      <w:r w:rsidRPr="00A70ABA">
        <w:rPr>
          <w:sz w:val="30"/>
          <w:szCs w:val="30"/>
        </w:rPr>
        <w:t>по 1</w:t>
      </w:r>
      <w:r w:rsidR="00D0420F">
        <w:rPr>
          <w:sz w:val="30"/>
          <w:szCs w:val="30"/>
        </w:rPr>
        <w:t>1</w:t>
      </w:r>
      <w:r>
        <w:rPr>
          <w:sz w:val="30"/>
          <w:szCs w:val="30"/>
        </w:rPr>
        <w:t xml:space="preserve"> </w:t>
      </w:r>
      <w:r w:rsidR="00D0420F">
        <w:rPr>
          <w:sz w:val="30"/>
          <w:szCs w:val="30"/>
        </w:rPr>
        <w:t>февраля</w:t>
      </w:r>
      <w:r w:rsidRPr="00A70ABA">
        <w:rPr>
          <w:sz w:val="30"/>
          <w:szCs w:val="30"/>
        </w:rPr>
        <w:t xml:space="preserve"> 202</w:t>
      </w:r>
      <w:r w:rsidR="00D0420F">
        <w:rPr>
          <w:sz w:val="30"/>
          <w:szCs w:val="30"/>
        </w:rPr>
        <w:t>4</w:t>
      </w:r>
      <w:r w:rsidRPr="00A70ABA">
        <w:rPr>
          <w:sz w:val="30"/>
          <w:szCs w:val="30"/>
        </w:rPr>
        <w:t xml:space="preserve"> года на территории </w:t>
      </w:r>
      <w:proofErr w:type="spellStart"/>
      <w:r w:rsidRPr="00A70ABA">
        <w:rPr>
          <w:sz w:val="30"/>
          <w:szCs w:val="30"/>
        </w:rPr>
        <w:t>Чашникского</w:t>
      </w:r>
      <w:proofErr w:type="spellEnd"/>
      <w:r w:rsidRPr="00A70ABA">
        <w:rPr>
          <w:sz w:val="30"/>
          <w:szCs w:val="30"/>
        </w:rPr>
        <w:t xml:space="preserve"> района проводится мероприятие «Неделя нулевого травматизма».</w:t>
      </w:r>
      <w:proofErr w:type="gramEnd"/>
    </w:p>
    <w:p w:rsidR="00A8406D" w:rsidRPr="00A70ABA" w:rsidRDefault="00A8406D" w:rsidP="00A8406D">
      <w:pPr>
        <w:ind w:firstLine="720"/>
        <w:jc w:val="both"/>
        <w:rPr>
          <w:sz w:val="30"/>
          <w:szCs w:val="30"/>
        </w:rPr>
      </w:pPr>
      <w:r w:rsidRPr="00A70ABA">
        <w:rPr>
          <w:sz w:val="30"/>
          <w:szCs w:val="30"/>
        </w:rPr>
        <w:t xml:space="preserve">Неделя нулевого травматизма проводится с целью обеспечения безопасности и здоровья работников на рабочих местах, предотвращения случаев производственного травматизма в организациях (недопущения ни одного случая </w:t>
      </w:r>
      <w:proofErr w:type="spellStart"/>
      <w:r w:rsidRPr="00A70ABA">
        <w:rPr>
          <w:sz w:val="30"/>
          <w:szCs w:val="30"/>
        </w:rPr>
        <w:t>травмирования</w:t>
      </w:r>
      <w:proofErr w:type="spellEnd"/>
      <w:r w:rsidRPr="00A70ABA">
        <w:rPr>
          <w:sz w:val="30"/>
          <w:szCs w:val="30"/>
        </w:rPr>
        <w:t xml:space="preserve"> в организациях в этот период) путем оперативного выявления нарушений норм охраны труда и применения мер по их устранению.</w:t>
      </w:r>
    </w:p>
    <w:p w:rsidR="00A8406D" w:rsidRPr="00A70ABA" w:rsidRDefault="00A8406D" w:rsidP="00A8406D">
      <w:pPr>
        <w:ind w:firstLine="720"/>
        <w:jc w:val="both"/>
        <w:rPr>
          <w:sz w:val="30"/>
          <w:szCs w:val="30"/>
        </w:rPr>
      </w:pPr>
      <w:r w:rsidRPr="00A70ABA">
        <w:rPr>
          <w:sz w:val="30"/>
          <w:szCs w:val="30"/>
        </w:rPr>
        <w:t>Принципами проведения Недели нулевого травматизма являются:</w:t>
      </w:r>
    </w:p>
    <w:p w:rsidR="00A8406D" w:rsidRPr="00A70ABA" w:rsidRDefault="00A8406D" w:rsidP="00A8406D">
      <w:pPr>
        <w:ind w:firstLine="720"/>
        <w:jc w:val="both"/>
        <w:rPr>
          <w:sz w:val="30"/>
          <w:szCs w:val="30"/>
        </w:rPr>
      </w:pPr>
      <w:r w:rsidRPr="00A70ABA">
        <w:rPr>
          <w:sz w:val="30"/>
          <w:szCs w:val="30"/>
        </w:rPr>
        <w:t>приоритет жизни работника и его здоровье;</w:t>
      </w:r>
    </w:p>
    <w:p w:rsidR="00A8406D" w:rsidRPr="00A70ABA" w:rsidRDefault="00A8406D" w:rsidP="00A8406D">
      <w:pPr>
        <w:ind w:firstLine="720"/>
        <w:jc w:val="both"/>
        <w:rPr>
          <w:sz w:val="30"/>
          <w:szCs w:val="30"/>
        </w:rPr>
      </w:pPr>
      <w:r w:rsidRPr="00A70ABA">
        <w:rPr>
          <w:sz w:val="30"/>
          <w:szCs w:val="30"/>
        </w:rPr>
        <w:t>ответственность руководителей и каждого работника за безопасность и соблюдение требований по охране труда;</w:t>
      </w:r>
    </w:p>
    <w:p w:rsidR="00A8406D" w:rsidRPr="00A70ABA" w:rsidRDefault="00A8406D" w:rsidP="00A8406D">
      <w:pPr>
        <w:ind w:firstLine="720"/>
        <w:jc w:val="both"/>
        <w:rPr>
          <w:sz w:val="30"/>
          <w:szCs w:val="30"/>
        </w:rPr>
      </w:pPr>
      <w:r w:rsidRPr="00A70ABA">
        <w:rPr>
          <w:sz w:val="30"/>
          <w:szCs w:val="30"/>
        </w:rPr>
        <w:t>вовлечение работников в обеспечение безопасных условий и охраны труда;</w:t>
      </w:r>
    </w:p>
    <w:p w:rsidR="00A8406D" w:rsidRPr="00A70ABA" w:rsidRDefault="00A8406D" w:rsidP="00A8406D">
      <w:pPr>
        <w:ind w:firstLine="720"/>
        <w:jc w:val="both"/>
        <w:rPr>
          <w:sz w:val="30"/>
          <w:szCs w:val="30"/>
        </w:rPr>
      </w:pPr>
      <w:r w:rsidRPr="00A70ABA">
        <w:rPr>
          <w:sz w:val="30"/>
          <w:szCs w:val="30"/>
        </w:rPr>
        <w:t>оценка и управление рисками на производстве;</w:t>
      </w:r>
    </w:p>
    <w:p w:rsidR="00A8406D" w:rsidRPr="00A70ABA" w:rsidRDefault="00A8406D" w:rsidP="00A8406D">
      <w:pPr>
        <w:ind w:firstLine="720"/>
        <w:jc w:val="both"/>
        <w:rPr>
          <w:sz w:val="30"/>
          <w:szCs w:val="30"/>
        </w:rPr>
      </w:pPr>
      <w:r w:rsidRPr="00A70ABA">
        <w:rPr>
          <w:sz w:val="30"/>
          <w:szCs w:val="30"/>
        </w:rPr>
        <w:t>обучение и информирование работников по вопросам охраны труда.</w:t>
      </w: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C870AE" w:rsidRDefault="00A8406D" w:rsidP="00A8406D">
      <w:pPr>
        <w:pStyle w:val="Style2"/>
        <w:widowControl/>
        <w:spacing w:line="341" w:lineRule="exact"/>
        <w:ind w:firstLine="710"/>
        <w:rPr>
          <w:rStyle w:val="FontStyle16"/>
        </w:rPr>
      </w:pPr>
    </w:p>
    <w:p w:rsidR="006830B4" w:rsidRDefault="006830B4"/>
    <w:sectPr w:rsidR="006830B4" w:rsidSect="00683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A8406D"/>
    <w:rsid w:val="00466D78"/>
    <w:rsid w:val="006830B4"/>
    <w:rsid w:val="00A8406D"/>
    <w:rsid w:val="00AA104D"/>
    <w:rsid w:val="00D0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autoRedefine/>
    <w:rsid w:val="00A8406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FontStyle16">
    <w:name w:val="Font Style16"/>
    <w:basedOn w:val="a0"/>
    <w:rsid w:val="00A8406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A8406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A8406D"/>
    <w:pPr>
      <w:widowControl w:val="0"/>
      <w:autoSpaceDE w:val="0"/>
      <w:autoSpaceDN w:val="0"/>
      <w:adjustRightInd w:val="0"/>
      <w:spacing w:line="345" w:lineRule="exact"/>
      <w:ind w:firstLine="686"/>
      <w:jc w:val="both"/>
    </w:pPr>
  </w:style>
  <w:style w:type="character" w:customStyle="1" w:styleId="FontStyle15">
    <w:name w:val="Font Style15"/>
    <w:basedOn w:val="a0"/>
    <w:rsid w:val="00A8406D"/>
    <w:rPr>
      <w:rFonts w:ascii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ohrana226@outlook.com</dc:creator>
  <cp:lastModifiedBy>ohrana226@outlook.com</cp:lastModifiedBy>
  <cp:revision>3</cp:revision>
  <cp:lastPrinted>2024-02-02T11:31:00Z</cp:lastPrinted>
  <dcterms:created xsi:type="dcterms:W3CDTF">2024-02-02T11:29:00Z</dcterms:created>
  <dcterms:modified xsi:type="dcterms:W3CDTF">2024-02-02T11:32:00Z</dcterms:modified>
</cp:coreProperties>
</file>