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8F" w:rsidRPr="00F54A8F" w:rsidRDefault="00F54A8F" w:rsidP="00F54A8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4A8F">
        <w:rPr>
          <w:rFonts w:ascii="Times New Roman" w:hAnsi="Times New Roman" w:cs="Times New Roman"/>
          <w:sz w:val="30"/>
          <w:szCs w:val="30"/>
        </w:rPr>
        <w:t xml:space="preserve">С целью профилактики правонарушений против жизни и здоровья граждан, особенно совершаемых в состоянии алкогольного опьянения и в сфере семейно-бытовых отношений, привлечения внимания широких слоев населения к проблемам насилия, разъяснения гражданам необходимости содействия государственным органам в минимизации последствий правонарушений на территории Чашникского района в период времени с 15 по 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F54A8F">
        <w:rPr>
          <w:rFonts w:ascii="Times New Roman" w:hAnsi="Times New Roman" w:cs="Times New Roman"/>
          <w:sz w:val="30"/>
          <w:szCs w:val="30"/>
        </w:rPr>
        <w:t xml:space="preserve"> февраля 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F54A8F">
        <w:rPr>
          <w:rFonts w:ascii="Times New Roman" w:hAnsi="Times New Roman" w:cs="Times New Roman"/>
          <w:sz w:val="30"/>
          <w:szCs w:val="30"/>
        </w:rPr>
        <w:t xml:space="preserve"> года проводится профилактическая акция «Общими усилиями остановим насилие!».</w:t>
      </w:r>
      <w:proofErr w:type="gramEnd"/>
    </w:p>
    <w:p w:rsidR="00F54A8F" w:rsidRDefault="00F54A8F" w:rsidP="00F54A8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>Целью акции является</w:t>
      </w:r>
      <w:r w:rsidRPr="00F54A8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F54A8F">
        <w:rPr>
          <w:rFonts w:ascii="Times New Roman" w:hAnsi="Times New Roman" w:cs="Times New Roman"/>
          <w:sz w:val="30"/>
          <w:szCs w:val="30"/>
        </w:rPr>
        <w:t>профилактика правонарушений против жизни и здоровья граждан, в том числе совершаемых в сфере семейно-бытовых отношений и в состоянии алкогольного опьянения.</w:t>
      </w:r>
      <w:r w:rsidRPr="00F54A8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54A8F" w:rsidRPr="00F54A8F" w:rsidRDefault="00F54A8F" w:rsidP="00F54A8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 xml:space="preserve">Задача: совместно с заинтересованными ведомствами принять исчерпывающие меры, направленные на профилактику правонарушений </w:t>
      </w:r>
      <w:r w:rsidR="003F0A3B">
        <w:rPr>
          <w:rFonts w:ascii="Times New Roman" w:hAnsi="Times New Roman" w:cs="Times New Roman"/>
          <w:sz w:val="30"/>
          <w:szCs w:val="30"/>
        </w:rPr>
        <w:t xml:space="preserve">     </w:t>
      </w:r>
      <w:r w:rsidRPr="00F54A8F">
        <w:rPr>
          <w:rFonts w:ascii="Times New Roman" w:hAnsi="Times New Roman" w:cs="Times New Roman"/>
          <w:sz w:val="30"/>
          <w:szCs w:val="30"/>
        </w:rPr>
        <w:t>против жизни и здоровья граждан, в том числе совершаемых в сфере семейно-бытовых отношений и в состоянии алкогольного опьянения.</w:t>
      </w:r>
    </w:p>
    <w:p w:rsidR="00F54A8F" w:rsidRPr="00F54A8F" w:rsidRDefault="00F54A8F" w:rsidP="00F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>В рамках профилактической акции будут организованы следующие мероприятия:</w:t>
      </w:r>
    </w:p>
    <w:p w:rsidR="00F54A8F" w:rsidRPr="00F54A8F" w:rsidRDefault="00F54A8F" w:rsidP="00F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>ежедневная профилактическая отработка по месту жительства и принятие системных профилактических мер к лицам, ранее судимым за тяжкие и особо тяжкие преступления против жизни и здоровья граждан, лиц, состоящих на учетах в органах внутренних дел, совершивших правонарушения в состоянии алкогольного опьянения и сфере семейно-бытовых отношений;</w:t>
      </w:r>
    </w:p>
    <w:p w:rsidR="00F54A8F" w:rsidRPr="00F54A8F" w:rsidRDefault="00F54A8F" w:rsidP="00F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>проведение профилактической работы с лицами, отбывающими наказание в виде административного ареста в изоляторах временного содержания РОВД;</w:t>
      </w:r>
    </w:p>
    <w:p w:rsidR="00F54A8F" w:rsidRPr="00F54A8F" w:rsidRDefault="00F54A8F" w:rsidP="00F54A8F">
      <w:pPr>
        <w:spacing w:after="0" w:line="240" w:lineRule="auto"/>
        <w:ind w:right="-3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>постановка на наркологический учет лиц, допускающих правонарушения в состоянии алкогольного опьянения;</w:t>
      </w:r>
    </w:p>
    <w:p w:rsidR="00F54A8F" w:rsidRPr="00F54A8F" w:rsidRDefault="00F54A8F" w:rsidP="00F54A8F">
      <w:pPr>
        <w:spacing w:after="0" w:line="240" w:lineRule="auto"/>
        <w:ind w:right="-3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 xml:space="preserve">прохождение медицинских комиссий с лицами, допустившими </w:t>
      </w:r>
      <w:proofErr w:type="gramStart"/>
      <w:r w:rsidRPr="00F54A8F">
        <w:rPr>
          <w:rFonts w:ascii="Times New Roman" w:hAnsi="Times New Roman" w:cs="Times New Roman"/>
          <w:sz w:val="30"/>
          <w:szCs w:val="30"/>
        </w:rPr>
        <w:t>три и более правонарушений</w:t>
      </w:r>
      <w:proofErr w:type="gramEnd"/>
      <w:r w:rsidRPr="00F54A8F">
        <w:rPr>
          <w:rFonts w:ascii="Times New Roman" w:hAnsi="Times New Roman" w:cs="Times New Roman"/>
          <w:sz w:val="30"/>
          <w:szCs w:val="30"/>
        </w:rPr>
        <w:t xml:space="preserve"> в состоянии алкогольного опьянения;</w:t>
      </w:r>
    </w:p>
    <w:p w:rsidR="00F54A8F" w:rsidRPr="00F54A8F" w:rsidRDefault="00F54A8F" w:rsidP="00F54A8F">
      <w:pPr>
        <w:spacing w:after="0" w:line="240" w:lineRule="auto"/>
        <w:ind w:right="-3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 xml:space="preserve">изоляция лиц в лечебно-трудовые профилактории, </w:t>
      </w:r>
      <w:proofErr w:type="gramStart"/>
      <w:r w:rsidRPr="00F54A8F">
        <w:rPr>
          <w:rFonts w:ascii="Times New Roman" w:hAnsi="Times New Roman" w:cs="Times New Roman"/>
          <w:sz w:val="30"/>
          <w:szCs w:val="30"/>
        </w:rPr>
        <w:t>лишении</w:t>
      </w:r>
      <w:proofErr w:type="gramEnd"/>
      <w:r w:rsidRPr="00F54A8F">
        <w:rPr>
          <w:rFonts w:ascii="Times New Roman" w:hAnsi="Times New Roman" w:cs="Times New Roman"/>
          <w:sz w:val="30"/>
          <w:szCs w:val="30"/>
        </w:rPr>
        <w:t xml:space="preserve"> родительских прав,  частичному ограничению в дееспособности;</w:t>
      </w:r>
    </w:p>
    <w:p w:rsidR="00F54A8F" w:rsidRPr="00F54A8F" w:rsidRDefault="00F54A8F" w:rsidP="00F54A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>- возбуждение уголовных дел по статьям 153, 154, 186, 189 Уголовного Кодекса Республики Беларусь;</w:t>
      </w:r>
    </w:p>
    <w:p w:rsidR="00F54A8F" w:rsidRPr="00F54A8F" w:rsidRDefault="00F54A8F" w:rsidP="00F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>проведение выездных судебных заседаний по рассмотрению уголовных дел по обвинению лиц в совершении преступлений против жизни и здоровья граждан, дел об административных правонарушениях, изоляции в лечебно-трудовые профилактории, лишению родительских прав, частичному ограничению в дееспособности лиц;</w:t>
      </w:r>
    </w:p>
    <w:p w:rsidR="00F54A8F" w:rsidRPr="00F54A8F" w:rsidRDefault="00F54A8F" w:rsidP="00F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4A8F">
        <w:rPr>
          <w:rFonts w:ascii="Times New Roman" w:hAnsi="Times New Roman" w:cs="Times New Roman"/>
          <w:sz w:val="30"/>
          <w:szCs w:val="30"/>
        </w:rPr>
        <w:t>рассмотрение на заседаниях советов общественных пунктов охраны правопорядка с участием представителей заинтересованных ведом</w:t>
      </w:r>
      <w:proofErr w:type="gramStart"/>
      <w:r w:rsidRPr="00F54A8F">
        <w:rPr>
          <w:rFonts w:ascii="Times New Roman" w:hAnsi="Times New Roman" w:cs="Times New Roman"/>
          <w:sz w:val="30"/>
          <w:szCs w:val="30"/>
        </w:rPr>
        <w:t>ств гр</w:t>
      </w:r>
      <w:proofErr w:type="gramEnd"/>
      <w:r w:rsidRPr="00F54A8F">
        <w:rPr>
          <w:rFonts w:ascii="Times New Roman" w:hAnsi="Times New Roman" w:cs="Times New Roman"/>
          <w:sz w:val="30"/>
          <w:szCs w:val="30"/>
        </w:rPr>
        <w:t xml:space="preserve">аждан, ранее судимых за тяжкие и особо тяжкие преступления против жизни и здоровья граждан, лиц, состоящих на учетах в органах внутренних дел, совершивших правонарушения в </w:t>
      </w:r>
      <w:r w:rsidRPr="00F54A8F">
        <w:rPr>
          <w:rFonts w:ascii="Times New Roman" w:hAnsi="Times New Roman" w:cs="Times New Roman"/>
          <w:sz w:val="30"/>
          <w:szCs w:val="30"/>
        </w:rPr>
        <w:lastRenderedPageBreak/>
        <w:t>состоянии алкогольного опьянения или сфере семейно-бытовых отношений.</w:t>
      </w:r>
    </w:p>
    <w:p w:rsidR="00DC07BA" w:rsidRPr="00976C9D" w:rsidRDefault="00DC07BA" w:rsidP="00F5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6C9D">
        <w:rPr>
          <w:rFonts w:ascii="Times New Roman" w:hAnsi="Times New Roman" w:cs="Times New Roman"/>
          <w:sz w:val="30"/>
          <w:szCs w:val="30"/>
        </w:rPr>
        <w:t xml:space="preserve">Если Вы являетесь жертвой насилия, не ждите трагедии, обращайтесь в милицию по телефону 102, 80295940834 , в территориальный центр социальной защиты населения по телефону 6-10-23. </w:t>
      </w:r>
    </w:p>
    <w:p w:rsidR="00DC07BA" w:rsidRPr="00976C9D" w:rsidRDefault="00DC07BA" w:rsidP="00DC07BA">
      <w:pPr>
        <w:pStyle w:val="-"/>
        <w:tabs>
          <w:tab w:val="left" w:pos="0"/>
        </w:tabs>
        <w:ind w:firstLine="0"/>
      </w:pPr>
    </w:p>
    <w:p w:rsidR="00A62AE9" w:rsidRDefault="00A62AE9" w:rsidP="00A62AE9">
      <w:pPr>
        <w:pStyle w:val="-"/>
        <w:tabs>
          <w:tab w:val="left" w:pos="0"/>
        </w:tabs>
        <w:spacing w:line="216" w:lineRule="auto"/>
        <w:ind w:firstLine="0"/>
        <w:rPr>
          <w:sz w:val="28"/>
          <w:szCs w:val="28"/>
        </w:rPr>
      </w:pPr>
    </w:p>
    <w:p w:rsidR="00DC07BA" w:rsidRDefault="00516CCA" w:rsidP="00516CCA">
      <w:pPr>
        <w:spacing w:after="0" w:line="280" w:lineRule="exact"/>
        <w:ind w:left="1140" w:right="-1" w:hanging="6"/>
        <w:rPr>
          <w:rFonts w:ascii="Times New Roman" w:hAnsi="Times New Roman" w:cs="Times New Roman"/>
          <w:sz w:val="28"/>
          <w:szCs w:val="28"/>
        </w:rPr>
      </w:pPr>
      <w:r w:rsidRPr="0064427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C07BA" w:rsidRDefault="00DC07BA" w:rsidP="00516CCA">
      <w:pPr>
        <w:spacing w:after="0" w:line="280" w:lineRule="exact"/>
        <w:ind w:left="1140" w:right="-1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07BA" w:rsidSect="00976C9D"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D64A8"/>
    <w:rsid w:val="00015F07"/>
    <w:rsid w:val="00063D9A"/>
    <w:rsid w:val="0008198A"/>
    <w:rsid w:val="00085546"/>
    <w:rsid w:val="000C0908"/>
    <w:rsid w:val="000F2ED8"/>
    <w:rsid w:val="0010018D"/>
    <w:rsid w:val="001329F7"/>
    <w:rsid w:val="001574B0"/>
    <w:rsid w:val="001B4E48"/>
    <w:rsid w:val="00201E0B"/>
    <w:rsid w:val="002137DD"/>
    <w:rsid w:val="00285F49"/>
    <w:rsid w:val="0029767B"/>
    <w:rsid w:val="002F70E9"/>
    <w:rsid w:val="003F0A3B"/>
    <w:rsid w:val="003F1A76"/>
    <w:rsid w:val="003F2BB8"/>
    <w:rsid w:val="00437305"/>
    <w:rsid w:val="004426FA"/>
    <w:rsid w:val="00466801"/>
    <w:rsid w:val="00475368"/>
    <w:rsid w:val="005132D4"/>
    <w:rsid w:val="00516CCA"/>
    <w:rsid w:val="00555E72"/>
    <w:rsid w:val="005759D8"/>
    <w:rsid w:val="00583C4A"/>
    <w:rsid w:val="005F37FF"/>
    <w:rsid w:val="0064427E"/>
    <w:rsid w:val="006521BA"/>
    <w:rsid w:val="00652D89"/>
    <w:rsid w:val="00677331"/>
    <w:rsid w:val="006B4653"/>
    <w:rsid w:val="007177C8"/>
    <w:rsid w:val="00744E94"/>
    <w:rsid w:val="007762EC"/>
    <w:rsid w:val="00797413"/>
    <w:rsid w:val="007F1B29"/>
    <w:rsid w:val="008361EE"/>
    <w:rsid w:val="00857EF7"/>
    <w:rsid w:val="008C0F18"/>
    <w:rsid w:val="008F7C32"/>
    <w:rsid w:val="00910EA5"/>
    <w:rsid w:val="0091111F"/>
    <w:rsid w:val="009162CE"/>
    <w:rsid w:val="00963039"/>
    <w:rsid w:val="00976C9D"/>
    <w:rsid w:val="00984394"/>
    <w:rsid w:val="009D18EE"/>
    <w:rsid w:val="00A23ACC"/>
    <w:rsid w:val="00A62AE9"/>
    <w:rsid w:val="00AB2FBB"/>
    <w:rsid w:val="00AD0637"/>
    <w:rsid w:val="00AE1F9D"/>
    <w:rsid w:val="00B2125F"/>
    <w:rsid w:val="00B214C8"/>
    <w:rsid w:val="00B7038D"/>
    <w:rsid w:val="00B7548D"/>
    <w:rsid w:val="00B839FD"/>
    <w:rsid w:val="00B92A73"/>
    <w:rsid w:val="00BB520E"/>
    <w:rsid w:val="00BD64A8"/>
    <w:rsid w:val="00C54085"/>
    <w:rsid w:val="00C74366"/>
    <w:rsid w:val="00CA398A"/>
    <w:rsid w:val="00D04DE0"/>
    <w:rsid w:val="00D31079"/>
    <w:rsid w:val="00D45F03"/>
    <w:rsid w:val="00DA03F7"/>
    <w:rsid w:val="00DC07BA"/>
    <w:rsid w:val="00E2353F"/>
    <w:rsid w:val="00E32C35"/>
    <w:rsid w:val="00E613DA"/>
    <w:rsid w:val="00E8260C"/>
    <w:rsid w:val="00EB4FA0"/>
    <w:rsid w:val="00F5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екст-документа"/>
    <w:basedOn w:val="a"/>
    <w:rsid w:val="00A62AE9"/>
    <w:pPr>
      <w:shd w:val="clear" w:color="auto" w:fill="FFFFFF"/>
      <w:spacing w:after="0" w:line="240" w:lineRule="auto"/>
      <w:ind w:left="5" w:right="5"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B7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</dc:creator>
  <cp:lastModifiedBy>Elena</cp:lastModifiedBy>
  <cp:revision>2</cp:revision>
  <cp:lastPrinted>2022-02-14T11:29:00Z</cp:lastPrinted>
  <dcterms:created xsi:type="dcterms:W3CDTF">2022-02-17T05:55:00Z</dcterms:created>
  <dcterms:modified xsi:type="dcterms:W3CDTF">2022-02-17T05:55:00Z</dcterms:modified>
</cp:coreProperties>
</file>