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2446A" w14:textId="49EE8EFE" w:rsidR="00EF4DE9" w:rsidRDefault="00EF4DE9" w:rsidP="00EF4DE9">
      <w:pPr>
        <w:pStyle w:val="a7"/>
        <w:framePr w:hSpace="180" w:wrap="around" w:hAnchor="page" w:x="1591" w:y="-570"/>
        <w:pBdr>
          <w:bottom w:val="single" w:sz="12" w:space="1" w:color="auto"/>
        </w:pBdr>
        <w:tabs>
          <w:tab w:val="clear" w:pos="9355"/>
        </w:tabs>
        <w:ind w:left="1418" w:right="-3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Пресс-релиз</w:t>
      </w:r>
    </w:p>
    <w:p w14:paraId="527790DD" w14:textId="2AABB079" w:rsidR="00EF4DE9" w:rsidRDefault="00EF4DE9" w:rsidP="00EF4DE9">
      <w:pPr>
        <w:framePr w:hSpace="180" w:wrap="around" w:hAnchor="page" w:x="1591" w:y="-570"/>
        <w:ind w:left="1418" w:right="111"/>
        <w:jc w:val="both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Министерство природных ресурсов и охраны окружающей среды Республики Беларусь</w:t>
      </w:r>
    </w:p>
    <w:p w14:paraId="4B92E09C" w14:textId="5FF08F06" w:rsidR="00536269" w:rsidRDefault="00EF4DE9" w:rsidP="00176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F4DE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A778E94" wp14:editId="1D85DCE8">
            <wp:simplePos x="0" y="0"/>
            <wp:positionH relativeFrom="column">
              <wp:posOffset>43815</wp:posOffset>
            </wp:positionH>
            <wp:positionV relativeFrom="paragraph">
              <wp:posOffset>-334010</wp:posOffset>
            </wp:positionV>
            <wp:extent cx="683260" cy="828675"/>
            <wp:effectExtent l="0" t="0" r="2540" b="9525"/>
            <wp:wrapNone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1BA370-5C29-445B-87CD-F42188587B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1BA370-5C29-445B-87CD-F42188587B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269">
        <w:rPr>
          <w:noProof/>
          <w:lang w:eastAsia="ru-RU"/>
        </w:rPr>
        <w:drawing>
          <wp:inline distT="0" distB="0" distL="0" distR="0" wp14:anchorId="30066CF5" wp14:editId="42BF5CA2">
            <wp:extent cx="4010660" cy="267473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06" cy="27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5D53" w14:textId="5CBF8BC0" w:rsidR="000E7658" w:rsidRPr="00176EFF" w:rsidRDefault="000E7658" w:rsidP="00EF4DE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76EFF">
        <w:rPr>
          <w:rFonts w:ascii="Times New Roman" w:hAnsi="Times New Roman" w:cs="Times New Roman"/>
          <w:b/>
          <w:bCs/>
          <w:sz w:val="30"/>
          <w:szCs w:val="30"/>
        </w:rPr>
        <w:t>Минприроды приглашает принять участие в закладке парков, аллей, садов, приуроченных к Году исторической памяти</w:t>
      </w:r>
    </w:p>
    <w:p w14:paraId="5A2CF76D" w14:textId="4DDC78B2" w:rsidR="00F12735" w:rsidRPr="00176EFF" w:rsidRDefault="00F12735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4A27E1" w14:textId="6081447A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Деревья тоже воевали,</w:t>
      </w:r>
    </w:p>
    <w:p w14:paraId="58E8A93F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Как стяги, головы подняв.</w:t>
      </w:r>
    </w:p>
    <w:p w14:paraId="70B1ACCD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Где нужно, гордо умирали,</w:t>
      </w:r>
    </w:p>
    <w:p w14:paraId="6B3F2949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С груди своей листву сорвав.</w:t>
      </w:r>
    </w:p>
    <w:p w14:paraId="711FB640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Бывали и в кругу пожарищ</w:t>
      </w:r>
    </w:p>
    <w:p w14:paraId="689FA245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И в окружении врага…</w:t>
      </w:r>
    </w:p>
    <w:p w14:paraId="4F2115FF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Солдат спасали в битвах жарких,</w:t>
      </w:r>
    </w:p>
    <w:p w14:paraId="4355A4D0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Раскинув ветви, как рога.</w:t>
      </w:r>
    </w:p>
    <w:p w14:paraId="47A09CD9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Земли родной тревоги, беды</w:t>
      </w:r>
    </w:p>
    <w:p w14:paraId="77AE1023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По-настоящему поняв,</w:t>
      </w:r>
    </w:p>
    <w:p w14:paraId="6BAE10B7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Они смотрели на свет белый,</w:t>
      </w:r>
    </w:p>
    <w:p w14:paraId="0FC41C04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Корнями Родину обняв.</w:t>
      </w:r>
    </w:p>
    <w:p w14:paraId="71738FB4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Шумели, словно призывали</w:t>
      </w:r>
    </w:p>
    <w:p w14:paraId="795CECD1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Идти войною на войну…</w:t>
      </w:r>
    </w:p>
    <w:p w14:paraId="7CF5F4A6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И вместе с нами отстояли</w:t>
      </w:r>
    </w:p>
    <w:p w14:paraId="02B785B6" w14:textId="77777777" w:rsidR="00903B16" w:rsidRPr="00176EFF" w:rsidRDefault="00903B16" w:rsidP="00176EFF">
      <w:pPr>
        <w:spacing w:after="0" w:line="280" w:lineRule="exact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EFF">
        <w:rPr>
          <w:rFonts w:ascii="Times New Roman" w:hAnsi="Times New Roman" w:cs="Times New Roman"/>
          <w:i/>
          <w:iCs/>
          <w:sz w:val="28"/>
          <w:szCs w:val="28"/>
        </w:rPr>
        <w:t>Всю необъятную страну.</w:t>
      </w:r>
    </w:p>
    <w:p w14:paraId="65F2DB6D" w14:textId="77777777" w:rsidR="00F12735" w:rsidRPr="00176EFF" w:rsidRDefault="00F12735" w:rsidP="00176EFF">
      <w:pPr>
        <w:spacing w:before="120" w:after="0" w:line="280" w:lineRule="exact"/>
        <w:ind w:firstLine="8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6EFF">
        <w:rPr>
          <w:rFonts w:ascii="Times New Roman" w:hAnsi="Times New Roman" w:cs="Times New Roman"/>
          <w:i/>
          <w:iCs/>
          <w:sz w:val="28"/>
          <w:szCs w:val="28"/>
        </w:rPr>
        <w:t>Г.Гармат</w:t>
      </w:r>
      <w:proofErr w:type="spellEnd"/>
    </w:p>
    <w:p w14:paraId="54CDD151" w14:textId="76E405E9" w:rsidR="00903B16" w:rsidRPr="00176EFF" w:rsidRDefault="00903B16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FC8F5B" w14:textId="42B23A30" w:rsidR="002D6038" w:rsidRPr="00176EFF" w:rsidRDefault="007912BD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7806902"/>
      <w:r w:rsidRPr="00176EFF">
        <w:rPr>
          <w:rFonts w:ascii="Times New Roman" w:hAnsi="Times New Roman" w:cs="Times New Roman"/>
          <w:sz w:val="30"/>
          <w:szCs w:val="30"/>
        </w:rPr>
        <w:t>Этой весной, с</w:t>
      </w:r>
      <w:r w:rsidR="007F0259" w:rsidRPr="00176EFF">
        <w:rPr>
          <w:rFonts w:ascii="Times New Roman" w:hAnsi="Times New Roman" w:cs="Times New Roman"/>
          <w:sz w:val="30"/>
          <w:szCs w:val="30"/>
        </w:rPr>
        <w:t xml:space="preserve"> </w:t>
      </w:r>
      <w:r w:rsidR="008B3014" w:rsidRPr="00176EFF">
        <w:rPr>
          <w:rFonts w:ascii="Times New Roman" w:hAnsi="Times New Roman" w:cs="Times New Roman"/>
          <w:sz w:val="30"/>
          <w:szCs w:val="30"/>
        </w:rPr>
        <w:t xml:space="preserve">26 марта </w:t>
      </w:r>
      <w:r w:rsidR="007F0259" w:rsidRPr="00176EFF">
        <w:rPr>
          <w:rFonts w:ascii="Times New Roman" w:hAnsi="Times New Roman" w:cs="Times New Roman"/>
          <w:sz w:val="30"/>
          <w:szCs w:val="30"/>
        </w:rPr>
        <w:t xml:space="preserve">по 15 мая </w:t>
      </w:r>
      <w:r w:rsidRPr="00176EFF">
        <w:rPr>
          <w:rFonts w:ascii="Times New Roman" w:hAnsi="Times New Roman" w:cs="Times New Roman"/>
          <w:sz w:val="30"/>
          <w:szCs w:val="30"/>
        </w:rPr>
        <w:t xml:space="preserve">2022 г., </w:t>
      </w:r>
      <w:r w:rsidR="000E7658" w:rsidRPr="00176EFF">
        <w:rPr>
          <w:rFonts w:ascii="Times New Roman" w:hAnsi="Times New Roman" w:cs="Times New Roman"/>
          <w:sz w:val="30"/>
          <w:szCs w:val="30"/>
        </w:rPr>
        <w:t>Минприроды иницииру</w:t>
      </w:r>
      <w:r w:rsidRPr="00176EFF">
        <w:rPr>
          <w:rFonts w:ascii="Times New Roman" w:hAnsi="Times New Roman" w:cs="Times New Roman"/>
          <w:sz w:val="30"/>
          <w:szCs w:val="30"/>
        </w:rPr>
        <w:t>е</w:t>
      </w:r>
      <w:r w:rsidR="000E7658" w:rsidRPr="00176EFF">
        <w:rPr>
          <w:rFonts w:ascii="Times New Roman" w:hAnsi="Times New Roman" w:cs="Times New Roman"/>
          <w:sz w:val="30"/>
          <w:szCs w:val="30"/>
        </w:rPr>
        <w:t xml:space="preserve">т </w:t>
      </w:r>
      <w:r w:rsidR="00E26965">
        <w:rPr>
          <w:rFonts w:ascii="Times New Roman" w:hAnsi="Times New Roman" w:cs="Times New Roman"/>
          <w:sz w:val="30"/>
          <w:szCs w:val="30"/>
        </w:rPr>
        <w:t>в Республике Беларусь</w:t>
      </w:r>
      <w:r w:rsidR="00E26965" w:rsidRPr="00176EFF">
        <w:rPr>
          <w:rFonts w:ascii="Times New Roman" w:hAnsi="Times New Roman" w:cs="Times New Roman"/>
          <w:sz w:val="30"/>
          <w:szCs w:val="30"/>
        </w:rPr>
        <w:t xml:space="preserve"> </w:t>
      </w:r>
      <w:r w:rsidR="000E7658" w:rsidRPr="00176EFF">
        <w:rPr>
          <w:rFonts w:ascii="Times New Roman" w:hAnsi="Times New Roman" w:cs="Times New Roman"/>
          <w:sz w:val="30"/>
          <w:szCs w:val="30"/>
        </w:rPr>
        <w:t>закладку парков, аллей</w:t>
      </w:r>
      <w:r w:rsidRPr="00176EFF">
        <w:rPr>
          <w:rFonts w:ascii="Times New Roman" w:hAnsi="Times New Roman" w:cs="Times New Roman"/>
          <w:sz w:val="30"/>
          <w:szCs w:val="30"/>
        </w:rPr>
        <w:t xml:space="preserve"> и </w:t>
      </w:r>
      <w:r w:rsidR="000E7658" w:rsidRPr="00176EFF">
        <w:rPr>
          <w:rFonts w:ascii="Times New Roman" w:hAnsi="Times New Roman" w:cs="Times New Roman"/>
          <w:sz w:val="30"/>
          <w:szCs w:val="30"/>
        </w:rPr>
        <w:t>садов</w:t>
      </w:r>
      <w:r w:rsidR="00755672" w:rsidRPr="00176EFF">
        <w:rPr>
          <w:rFonts w:ascii="Times New Roman" w:hAnsi="Times New Roman" w:cs="Times New Roman"/>
          <w:sz w:val="30"/>
          <w:szCs w:val="30"/>
        </w:rPr>
        <w:t>,</w:t>
      </w:r>
      <w:r w:rsidR="000E7658" w:rsidRPr="00176EFF">
        <w:rPr>
          <w:rFonts w:ascii="Times New Roman" w:hAnsi="Times New Roman" w:cs="Times New Roman"/>
          <w:sz w:val="30"/>
          <w:szCs w:val="30"/>
        </w:rPr>
        <w:t xml:space="preserve"> </w:t>
      </w:r>
      <w:r w:rsidR="00755672" w:rsidRPr="00176EFF">
        <w:rPr>
          <w:rFonts w:ascii="Times New Roman" w:hAnsi="Times New Roman" w:cs="Times New Roman"/>
          <w:sz w:val="30"/>
          <w:szCs w:val="30"/>
        </w:rPr>
        <w:t xml:space="preserve">высадку деревьев </w:t>
      </w:r>
      <w:r w:rsidR="000E7658" w:rsidRPr="00176EFF">
        <w:rPr>
          <w:rFonts w:ascii="Times New Roman" w:hAnsi="Times New Roman" w:cs="Times New Roman"/>
          <w:sz w:val="30"/>
          <w:szCs w:val="30"/>
        </w:rPr>
        <w:t>в память о павших воинах</w:t>
      </w:r>
      <w:r w:rsidR="00755672" w:rsidRPr="00176EFF">
        <w:rPr>
          <w:rFonts w:ascii="Times New Roman" w:hAnsi="Times New Roman" w:cs="Times New Roman"/>
          <w:sz w:val="30"/>
          <w:szCs w:val="30"/>
        </w:rPr>
        <w:t xml:space="preserve"> в</w:t>
      </w:r>
      <w:r w:rsidRPr="00176EFF">
        <w:rPr>
          <w:rFonts w:ascii="Times New Roman" w:hAnsi="Times New Roman" w:cs="Times New Roman"/>
          <w:sz w:val="30"/>
          <w:szCs w:val="30"/>
        </w:rPr>
        <w:t xml:space="preserve"> </w:t>
      </w:r>
      <w:r w:rsidR="00755672" w:rsidRPr="00176EFF">
        <w:rPr>
          <w:rFonts w:ascii="Times New Roman" w:hAnsi="Times New Roman" w:cs="Times New Roman"/>
          <w:sz w:val="30"/>
          <w:szCs w:val="30"/>
        </w:rPr>
        <w:t>местах</w:t>
      </w:r>
      <w:r w:rsidRPr="00176EFF">
        <w:rPr>
          <w:rFonts w:ascii="Times New Roman" w:hAnsi="Times New Roman" w:cs="Times New Roman"/>
          <w:sz w:val="30"/>
          <w:szCs w:val="30"/>
        </w:rPr>
        <w:t xml:space="preserve"> </w:t>
      </w:r>
      <w:r w:rsidR="00755672" w:rsidRPr="00176EFF">
        <w:rPr>
          <w:rFonts w:ascii="Times New Roman" w:hAnsi="Times New Roman" w:cs="Times New Roman"/>
          <w:sz w:val="30"/>
          <w:szCs w:val="30"/>
        </w:rPr>
        <w:t xml:space="preserve">боевых действий, </w:t>
      </w:r>
      <w:r w:rsidRPr="00176EFF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755672" w:rsidRPr="00176EFF">
        <w:rPr>
          <w:rFonts w:ascii="Times New Roman" w:hAnsi="Times New Roman" w:cs="Times New Roman"/>
          <w:sz w:val="30"/>
          <w:szCs w:val="30"/>
        </w:rPr>
        <w:t>уход за уже высаженными деревьями. В акции</w:t>
      </w:r>
      <w:r w:rsidRPr="00176EFF"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tgtFrame="_blank" w:history="1"/>
      <w:r w:rsidRPr="00176EFF">
        <w:rPr>
          <w:rFonts w:ascii="Times New Roman" w:hAnsi="Times New Roman" w:cs="Times New Roman"/>
          <w:sz w:val="30"/>
          <w:szCs w:val="30"/>
        </w:rPr>
        <w:t>«Дерево героя» может принять участие каждый желающий.</w:t>
      </w:r>
    </w:p>
    <w:bookmarkEnd w:id="0"/>
    <w:p w14:paraId="500FBECD" w14:textId="72EF1BE2" w:rsidR="00346FE7" w:rsidRPr="00176EFF" w:rsidRDefault="007E2838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EFF">
        <w:rPr>
          <w:rFonts w:ascii="Times New Roman" w:hAnsi="Times New Roman" w:cs="Times New Roman"/>
          <w:sz w:val="30"/>
          <w:szCs w:val="30"/>
        </w:rPr>
        <w:t xml:space="preserve">Немало памятников </w:t>
      </w:r>
      <w:r w:rsidR="00755672" w:rsidRPr="00176EFF">
        <w:rPr>
          <w:rFonts w:ascii="Times New Roman" w:hAnsi="Times New Roman" w:cs="Times New Roman"/>
          <w:sz w:val="30"/>
          <w:szCs w:val="30"/>
        </w:rPr>
        <w:t>на белорусской земле увековечило в истории</w:t>
      </w:r>
      <w:r w:rsidRPr="00176EFF">
        <w:rPr>
          <w:rFonts w:ascii="Times New Roman" w:hAnsi="Times New Roman" w:cs="Times New Roman"/>
          <w:sz w:val="30"/>
          <w:szCs w:val="30"/>
        </w:rPr>
        <w:t xml:space="preserve"> трагеди</w:t>
      </w:r>
      <w:r w:rsidR="00755672" w:rsidRPr="00176EFF">
        <w:rPr>
          <w:rFonts w:ascii="Times New Roman" w:hAnsi="Times New Roman" w:cs="Times New Roman"/>
          <w:sz w:val="30"/>
          <w:szCs w:val="30"/>
        </w:rPr>
        <w:t>ю</w:t>
      </w:r>
      <w:r w:rsidRPr="00176EFF">
        <w:rPr>
          <w:rFonts w:ascii="Times New Roman" w:hAnsi="Times New Roman" w:cs="Times New Roman"/>
          <w:sz w:val="30"/>
          <w:szCs w:val="30"/>
        </w:rPr>
        <w:t xml:space="preserve"> войн</w:t>
      </w:r>
      <w:r w:rsidR="00755672" w:rsidRPr="00176EFF">
        <w:rPr>
          <w:rFonts w:ascii="Times New Roman" w:hAnsi="Times New Roman" w:cs="Times New Roman"/>
          <w:sz w:val="30"/>
          <w:szCs w:val="30"/>
        </w:rPr>
        <w:t>, память о людях, отдавших свои жизни в борьбе с врагом</w:t>
      </w:r>
      <w:r w:rsidRPr="00176EFF">
        <w:rPr>
          <w:rFonts w:ascii="Times New Roman" w:hAnsi="Times New Roman" w:cs="Times New Roman"/>
          <w:sz w:val="30"/>
          <w:szCs w:val="30"/>
        </w:rPr>
        <w:t>.</w:t>
      </w:r>
      <w:r w:rsidR="00536269">
        <w:rPr>
          <w:rFonts w:ascii="Times New Roman" w:hAnsi="Times New Roman" w:cs="Times New Roman"/>
          <w:sz w:val="30"/>
          <w:szCs w:val="30"/>
        </w:rPr>
        <w:t xml:space="preserve"> </w:t>
      </w:r>
      <w:r w:rsidRPr="00176EFF">
        <w:rPr>
          <w:rFonts w:ascii="Times New Roman" w:hAnsi="Times New Roman" w:cs="Times New Roman"/>
          <w:sz w:val="30"/>
          <w:szCs w:val="30"/>
        </w:rPr>
        <w:lastRenderedPageBreak/>
        <w:t>Но есть и другие памятники, живые, которые тоже напоминают о военном времени. Эти памятники – деревья.</w:t>
      </w:r>
    </w:p>
    <w:p w14:paraId="684BEE5F" w14:textId="666D2442" w:rsidR="00346FE7" w:rsidRPr="00176EFF" w:rsidRDefault="00346FE7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76EFF">
        <w:rPr>
          <w:rFonts w:ascii="Times New Roman" w:hAnsi="Times New Roman" w:cs="Times New Roman"/>
          <w:b/>
          <w:bCs/>
          <w:sz w:val="30"/>
          <w:szCs w:val="30"/>
        </w:rPr>
        <w:t>Деревья – безмолвные свидетели, хранящие историческую память о счастливых моментах и страшных трагедиях. Это летопись Земли.</w:t>
      </w:r>
    </w:p>
    <w:p w14:paraId="13A71B2E" w14:textId="5A0DA283" w:rsidR="00903B16" w:rsidRPr="00176EFF" w:rsidRDefault="007E2838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EFF">
        <w:rPr>
          <w:rFonts w:ascii="Times New Roman" w:hAnsi="Times New Roman" w:cs="Times New Roman"/>
          <w:sz w:val="30"/>
          <w:szCs w:val="30"/>
        </w:rPr>
        <w:t>Много</w:t>
      </w:r>
      <w:r w:rsidR="00346FE7" w:rsidRPr="00176EFF">
        <w:rPr>
          <w:rFonts w:ascii="Times New Roman" w:hAnsi="Times New Roman" w:cs="Times New Roman"/>
          <w:sz w:val="30"/>
          <w:szCs w:val="30"/>
        </w:rPr>
        <w:t xml:space="preserve"> ли</w:t>
      </w:r>
      <w:r w:rsidRPr="00176EFF">
        <w:rPr>
          <w:rFonts w:ascii="Times New Roman" w:hAnsi="Times New Roman" w:cs="Times New Roman"/>
          <w:sz w:val="30"/>
          <w:szCs w:val="30"/>
        </w:rPr>
        <w:t xml:space="preserve"> могли бы рассказать</w:t>
      </w:r>
      <w:r w:rsidR="00A607A5">
        <w:rPr>
          <w:rFonts w:ascii="Times New Roman" w:hAnsi="Times New Roman" w:cs="Times New Roman"/>
          <w:sz w:val="30"/>
          <w:szCs w:val="30"/>
        </w:rPr>
        <w:t xml:space="preserve"> нам</w:t>
      </w:r>
      <w:r w:rsidRPr="00176EFF">
        <w:rPr>
          <w:rFonts w:ascii="Times New Roman" w:hAnsi="Times New Roman" w:cs="Times New Roman"/>
          <w:sz w:val="30"/>
          <w:szCs w:val="30"/>
        </w:rPr>
        <w:t xml:space="preserve"> о войне деревья</w:t>
      </w:r>
      <w:r w:rsidR="00755672" w:rsidRPr="00176EFF">
        <w:rPr>
          <w:rFonts w:ascii="Times New Roman" w:hAnsi="Times New Roman" w:cs="Times New Roman"/>
          <w:sz w:val="30"/>
          <w:szCs w:val="30"/>
        </w:rPr>
        <w:t>?</w:t>
      </w:r>
      <w:r w:rsidRPr="00176EFF">
        <w:rPr>
          <w:rFonts w:ascii="Times New Roman" w:hAnsi="Times New Roman" w:cs="Times New Roman"/>
          <w:sz w:val="30"/>
          <w:szCs w:val="30"/>
        </w:rPr>
        <w:t xml:space="preserve"> Что видели </w:t>
      </w:r>
      <w:r w:rsidR="00BE201E" w:rsidRPr="00176EFF">
        <w:rPr>
          <w:rFonts w:ascii="Times New Roman" w:hAnsi="Times New Roman" w:cs="Times New Roman"/>
          <w:sz w:val="30"/>
          <w:szCs w:val="30"/>
        </w:rPr>
        <w:t>600-летние дубы-великаны Беловежской пущи, 400-летний дуб-великан в заказнике республиканского значения «</w:t>
      </w:r>
      <w:proofErr w:type="spellStart"/>
      <w:r w:rsidR="00BE201E" w:rsidRPr="00176EFF">
        <w:rPr>
          <w:rFonts w:ascii="Times New Roman" w:hAnsi="Times New Roman" w:cs="Times New Roman"/>
          <w:sz w:val="30"/>
          <w:szCs w:val="30"/>
        </w:rPr>
        <w:t>Фаличский</w:t>
      </w:r>
      <w:proofErr w:type="spellEnd"/>
      <w:r w:rsidR="00BE201E" w:rsidRPr="00176EFF">
        <w:rPr>
          <w:rFonts w:ascii="Times New Roman" w:hAnsi="Times New Roman" w:cs="Times New Roman"/>
          <w:sz w:val="30"/>
          <w:szCs w:val="30"/>
        </w:rPr>
        <w:t xml:space="preserve"> мох» </w:t>
      </w:r>
      <w:proofErr w:type="spellStart"/>
      <w:r w:rsidR="00BE201E" w:rsidRPr="00176EFF">
        <w:rPr>
          <w:rFonts w:ascii="Times New Roman" w:hAnsi="Times New Roman" w:cs="Times New Roman"/>
          <w:sz w:val="30"/>
          <w:szCs w:val="30"/>
        </w:rPr>
        <w:t>Стародорожского</w:t>
      </w:r>
      <w:proofErr w:type="spellEnd"/>
      <w:r w:rsidR="00BE201E" w:rsidRPr="00176EFF">
        <w:rPr>
          <w:rFonts w:ascii="Times New Roman" w:hAnsi="Times New Roman" w:cs="Times New Roman"/>
          <w:sz w:val="30"/>
          <w:szCs w:val="30"/>
        </w:rPr>
        <w:t xml:space="preserve"> района, памятник природы дуб-старожил</w:t>
      </w:r>
      <w:r w:rsidR="00A607A5">
        <w:rPr>
          <w:rFonts w:ascii="Times New Roman" w:hAnsi="Times New Roman" w:cs="Times New Roman"/>
          <w:sz w:val="30"/>
          <w:szCs w:val="30"/>
        </w:rPr>
        <w:t xml:space="preserve"> возрастом </w:t>
      </w:r>
      <w:r w:rsidR="00A607A5" w:rsidRPr="00176EFF">
        <w:rPr>
          <w:rFonts w:ascii="Times New Roman" w:hAnsi="Times New Roman" w:cs="Times New Roman"/>
          <w:sz w:val="30"/>
          <w:szCs w:val="30"/>
        </w:rPr>
        <w:t>без малого 200 лет</w:t>
      </w:r>
      <w:r w:rsidR="00BE201E" w:rsidRPr="00176EFF">
        <w:rPr>
          <w:rFonts w:ascii="Times New Roman" w:hAnsi="Times New Roman" w:cs="Times New Roman"/>
          <w:sz w:val="30"/>
          <w:szCs w:val="30"/>
        </w:rPr>
        <w:t>, который растет на перекрестке двух улиц у знаменитой Бобруйской крепости</w:t>
      </w:r>
      <w:r w:rsidRPr="00176EFF">
        <w:rPr>
          <w:rFonts w:ascii="Times New Roman" w:hAnsi="Times New Roman" w:cs="Times New Roman"/>
          <w:sz w:val="30"/>
          <w:szCs w:val="30"/>
        </w:rPr>
        <w:t xml:space="preserve">? </w:t>
      </w:r>
      <w:r w:rsidR="00755672" w:rsidRPr="00176EFF">
        <w:rPr>
          <w:rFonts w:ascii="Times New Roman" w:hAnsi="Times New Roman" w:cs="Times New Roman"/>
          <w:sz w:val="30"/>
          <w:szCs w:val="30"/>
        </w:rPr>
        <w:t xml:space="preserve">Что </w:t>
      </w:r>
      <w:r w:rsidR="002D6038" w:rsidRPr="00176EFF">
        <w:rPr>
          <w:rFonts w:ascii="Times New Roman" w:hAnsi="Times New Roman" w:cs="Times New Roman"/>
          <w:sz w:val="30"/>
          <w:szCs w:val="30"/>
        </w:rPr>
        <w:t>поведал</w:t>
      </w:r>
      <w:r w:rsidR="00755672" w:rsidRPr="00176EFF">
        <w:rPr>
          <w:rFonts w:ascii="Times New Roman" w:hAnsi="Times New Roman" w:cs="Times New Roman"/>
          <w:sz w:val="30"/>
          <w:szCs w:val="30"/>
        </w:rPr>
        <w:t xml:space="preserve"> бы нам </w:t>
      </w:r>
      <w:proofErr w:type="spellStart"/>
      <w:r w:rsidR="00A607A5" w:rsidRPr="00176EFF">
        <w:rPr>
          <w:rFonts w:ascii="Times New Roman" w:hAnsi="Times New Roman" w:cs="Times New Roman"/>
          <w:sz w:val="30"/>
          <w:szCs w:val="30"/>
        </w:rPr>
        <w:t>Пожежинский</w:t>
      </w:r>
      <w:proofErr w:type="spellEnd"/>
      <w:r w:rsidR="00A607A5" w:rsidRPr="00176EFF">
        <w:rPr>
          <w:rFonts w:ascii="Times New Roman" w:hAnsi="Times New Roman" w:cs="Times New Roman"/>
          <w:sz w:val="30"/>
          <w:szCs w:val="30"/>
        </w:rPr>
        <w:t xml:space="preserve"> Царь-дуб </w:t>
      </w:r>
      <w:r w:rsidR="00A607A5">
        <w:rPr>
          <w:rFonts w:ascii="Times New Roman" w:hAnsi="Times New Roman" w:cs="Times New Roman"/>
          <w:sz w:val="30"/>
          <w:szCs w:val="30"/>
        </w:rPr>
        <w:t>(</w:t>
      </w:r>
      <w:r w:rsidR="00A607A5" w:rsidRPr="00176EFF">
        <w:rPr>
          <w:rFonts w:ascii="Times New Roman" w:hAnsi="Times New Roman" w:cs="Times New Roman"/>
          <w:sz w:val="30"/>
          <w:szCs w:val="30"/>
        </w:rPr>
        <w:t>его возраст оценивается в более 800 лет</w:t>
      </w:r>
      <w:r w:rsidR="00A607A5">
        <w:rPr>
          <w:rFonts w:ascii="Times New Roman" w:hAnsi="Times New Roman" w:cs="Times New Roman"/>
          <w:sz w:val="30"/>
          <w:szCs w:val="30"/>
        </w:rPr>
        <w:t>)</w:t>
      </w:r>
      <w:r w:rsidR="00A607A5" w:rsidRPr="00176EFF">
        <w:rPr>
          <w:rFonts w:ascii="Times New Roman" w:hAnsi="Times New Roman" w:cs="Times New Roman"/>
          <w:sz w:val="30"/>
          <w:szCs w:val="30"/>
        </w:rPr>
        <w:t xml:space="preserve"> –</w:t>
      </w:r>
      <w:r w:rsidR="00A607A5">
        <w:rPr>
          <w:rFonts w:ascii="Times New Roman" w:hAnsi="Times New Roman" w:cs="Times New Roman"/>
          <w:sz w:val="30"/>
          <w:szCs w:val="30"/>
        </w:rPr>
        <w:t xml:space="preserve"> </w:t>
      </w:r>
      <w:r w:rsidR="00755672" w:rsidRPr="00176EFF">
        <w:rPr>
          <w:rFonts w:ascii="Times New Roman" w:hAnsi="Times New Roman" w:cs="Times New Roman"/>
          <w:sz w:val="30"/>
          <w:szCs w:val="30"/>
        </w:rPr>
        <w:t>с</w:t>
      </w:r>
      <w:r w:rsidRPr="00176EFF">
        <w:rPr>
          <w:rFonts w:ascii="Times New Roman" w:hAnsi="Times New Roman" w:cs="Times New Roman"/>
          <w:sz w:val="30"/>
          <w:szCs w:val="30"/>
        </w:rPr>
        <w:t>амый старый дуб Беларуси</w:t>
      </w:r>
      <w:r w:rsidR="00A607A5">
        <w:rPr>
          <w:rFonts w:ascii="Times New Roman" w:hAnsi="Times New Roman" w:cs="Times New Roman"/>
          <w:sz w:val="30"/>
          <w:szCs w:val="30"/>
        </w:rPr>
        <w:t xml:space="preserve">, расположенный </w:t>
      </w:r>
      <w:r w:rsidRPr="00176EFF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176EFF">
        <w:rPr>
          <w:rFonts w:ascii="Times New Roman" w:hAnsi="Times New Roman" w:cs="Times New Roman"/>
          <w:sz w:val="30"/>
          <w:szCs w:val="30"/>
        </w:rPr>
        <w:t>Малоритском</w:t>
      </w:r>
      <w:proofErr w:type="spellEnd"/>
      <w:r w:rsidRPr="00176EFF">
        <w:rPr>
          <w:rFonts w:ascii="Times New Roman" w:hAnsi="Times New Roman" w:cs="Times New Roman"/>
          <w:sz w:val="30"/>
          <w:szCs w:val="30"/>
        </w:rPr>
        <w:t xml:space="preserve"> районе Брестской области</w:t>
      </w:r>
      <w:r w:rsidR="002D6038" w:rsidRPr="00176EFF">
        <w:rPr>
          <w:rFonts w:ascii="Times New Roman" w:hAnsi="Times New Roman" w:cs="Times New Roman"/>
          <w:sz w:val="30"/>
          <w:szCs w:val="30"/>
        </w:rPr>
        <w:t>?</w:t>
      </w:r>
    </w:p>
    <w:p w14:paraId="0CCA7953" w14:textId="58206DB4" w:rsidR="00903B16" w:rsidRPr="00176EFF" w:rsidRDefault="002D6038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EFF">
        <w:rPr>
          <w:rFonts w:ascii="Times New Roman" w:hAnsi="Times New Roman" w:cs="Times New Roman"/>
          <w:sz w:val="30"/>
          <w:szCs w:val="30"/>
        </w:rPr>
        <w:t>Деревья</w:t>
      </w:r>
      <w:r w:rsidR="00346FE7" w:rsidRPr="00176EFF">
        <w:rPr>
          <w:rFonts w:ascii="Times New Roman" w:hAnsi="Times New Roman" w:cs="Times New Roman"/>
          <w:sz w:val="30"/>
          <w:szCs w:val="30"/>
        </w:rPr>
        <w:t xml:space="preserve"> </w:t>
      </w:r>
      <w:r w:rsidRPr="00176EFF">
        <w:rPr>
          <w:rFonts w:ascii="Times New Roman" w:hAnsi="Times New Roman" w:cs="Times New Roman"/>
          <w:sz w:val="30"/>
          <w:szCs w:val="30"/>
        </w:rPr>
        <w:t>всегда считались символом продолжения жизни</w:t>
      </w:r>
      <w:r w:rsidR="002C5321" w:rsidRPr="00176EFF">
        <w:rPr>
          <w:rFonts w:ascii="Times New Roman" w:hAnsi="Times New Roman" w:cs="Times New Roman"/>
          <w:sz w:val="30"/>
          <w:szCs w:val="30"/>
        </w:rPr>
        <w:t xml:space="preserve"> – это </w:t>
      </w:r>
      <w:r w:rsidR="000B1A49" w:rsidRPr="00176EFF">
        <w:rPr>
          <w:rFonts w:ascii="Times New Roman" w:hAnsi="Times New Roman" w:cs="Times New Roman"/>
          <w:sz w:val="30"/>
          <w:szCs w:val="30"/>
        </w:rPr>
        <w:t>единение предков и потомков, надежд будущего и памяти прошлого.</w:t>
      </w:r>
    </w:p>
    <w:p w14:paraId="6147BB56" w14:textId="41DE6F37" w:rsidR="007F0259" w:rsidRPr="00176EFF" w:rsidRDefault="008F6D06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76EFF">
        <w:rPr>
          <w:rFonts w:ascii="Times New Roman" w:hAnsi="Times New Roman" w:cs="Times New Roman"/>
          <w:b/>
          <w:bCs/>
          <w:sz w:val="30"/>
          <w:szCs w:val="30"/>
        </w:rPr>
        <w:t>Мы приглашаем всех, каждого жителя Беларуси, весной этого года внести важный вклад в продолжение памят</w:t>
      </w:r>
      <w:r w:rsidR="00F37FFD" w:rsidRPr="00176EFF">
        <w:rPr>
          <w:rFonts w:ascii="Times New Roman" w:hAnsi="Times New Roman" w:cs="Times New Roman"/>
          <w:b/>
          <w:bCs/>
          <w:sz w:val="30"/>
          <w:szCs w:val="30"/>
        </w:rPr>
        <w:t>и об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отважных люд</w:t>
      </w:r>
      <w:r w:rsidR="00F37FFD" w:rsidRPr="00176EFF">
        <w:rPr>
          <w:rFonts w:ascii="Times New Roman" w:hAnsi="Times New Roman" w:cs="Times New Roman"/>
          <w:b/>
          <w:bCs/>
          <w:sz w:val="30"/>
          <w:szCs w:val="30"/>
        </w:rPr>
        <w:t>ях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AD6C94">
        <w:rPr>
          <w:rFonts w:ascii="Times New Roman" w:hAnsi="Times New Roman" w:cs="Times New Roman"/>
          <w:b/>
          <w:bCs/>
          <w:sz w:val="30"/>
          <w:szCs w:val="30"/>
        </w:rPr>
        <w:t>пожертвовавших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свои</w:t>
      </w:r>
      <w:r w:rsidR="00AD6C94">
        <w:rPr>
          <w:rFonts w:ascii="Times New Roman" w:hAnsi="Times New Roman" w:cs="Times New Roman"/>
          <w:b/>
          <w:bCs/>
          <w:sz w:val="30"/>
          <w:szCs w:val="30"/>
        </w:rPr>
        <w:t>ми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жизн</w:t>
      </w:r>
      <w:r w:rsidR="00AD6C94">
        <w:rPr>
          <w:rFonts w:ascii="Times New Roman" w:hAnsi="Times New Roman" w:cs="Times New Roman"/>
          <w:b/>
          <w:bCs/>
          <w:sz w:val="30"/>
          <w:szCs w:val="30"/>
        </w:rPr>
        <w:t>ями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D6C94">
        <w:rPr>
          <w:rFonts w:ascii="Times New Roman" w:hAnsi="Times New Roman" w:cs="Times New Roman"/>
          <w:b/>
          <w:bCs/>
          <w:sz w:val="30"/>
          <w:szCs w:val="30"/>
        </w:rPr>
        <w:t>ради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наше</w:t>
      </w:r>
      <w:r w:rsidR="00AD6C94">
        <w:rPr>
          <w:rFonts w:ascii="Times New Roman" w:hAnsi="Times New Roman" w:cs="Times New Roman"/>
          <w:b/>
          <w:bCs/>
          <w:sz w:val="30"/>
          <w:szCs w:val="30"/>
        </w:rPr>
        <w:t>го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мирно</w:t>
      </w:r>
      <w:r w:rsidR="00AD6C94">
        <w:rPr>
          <w:rFonts w:ascii="Times New Roman" w:hAnsi="Times New Roman" w:cs="Times New Roman"/>
          <w:b/>
          <w:bCs/>
          <w:sz w:val="30"/>
          <w:szCs w:val="30"/>
        </w:rPr>
        <w:t>го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неб</w:t>
      </w:r>
      <w:r w:rsidR="00AD6C94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0D1F87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F37FFD"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 – п</w:t>
      </w:r>
      <w:r w:rsidR="002C5321" w:rsidRPr="00176EFF">
        <w:rPr>
          <w:rFonts w:ascii="Times New Roman" w:hAnsi="Times New Roman" w:cs="Times New Roman"/>
          <w:b/>
          <w:bCs/>
          <w:sz w:val="30"/>
          <w:szCs w:val="30"/>
        </w:rPr>
        <w:t xml:space="preserve">осадить свое </w:t>
      </w:r>
      <w:r w:rsidRPr="00176EFF">
        <w:rPr>
          <w:rFonts w:ascii="Times New Roman" w:hAnsi="Times New Roman" w:cs="Times New Roman"/>
          <w:b/>
          <w:bCs/>
          <w:sz w:val="30"/>
          <w:szCs w:val="30"/>
        </w:rPr>
        <w:t>«Дерево героя»</w:t>
      </w:r>
      <w:r w:rsidR="000B1A49" w:rsidRPr="00176EFF">
        <w:rPr>
          <w:rFonts w:ascii="Times New Roman" w:hAnsi="Times New Roman" w:cs="Times New Roman"/>
          <w:b/>
          <w:bCs/>
          <w:sz w:val="30"/>
          <w:szCs w:val="30"/>
        </w:rPr>
        <w:t>, оставить след в земной летописи Родины!</w:t>
      </w:r>
    </w:p>
    <w:p w14:paraId="329E606B" w14:textId="5283A755" w:rsidR="00536269" w:rsidRPr="00536269" w:rsidRDefault="00536269" w:rsidP="0053626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GoBack"/>
      <w:bookmarkEnd w:id="1"/>
      <w:proofErr w:type="spellStart"/>
      <w:r w:rsidRPr="00536269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5362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9196BCD" w14:textId="3A0805E4" w:rsidR="00536269" w:rsidRPr="00536269" w:rsidRDefault="00536269" w:rsidP="0053626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269">
        <w:rPr>
          <w:rFonts w:ascii="Times New Roman" w:hAnsi="Times New Roman" w:cs="Times New Roman"/>
          <w:i/>
          <w:iCs/>
          <w:sz w:val="28"/>
          <w:szCs w:val="28"/>
        </w:rPr>
        <w:t xml:space="preserve">В рамках реализации республиканского плана мероприятий по наведению порядка на земле в 2021 году, утвержденного Заместителем Премьер-министра Республики Беларусь </w:t>
      </w:r>
      <w:proofErr w:type="spellStart"/>
      <w:r w:rsidRPr="00536269">
        <w:rPr>
          <w:rFonts w:ascii="Times New Roman" w:hAnsi="Times New Roman" w:cs="Times New Roman"/>
          <w:i/>
          <w:iCs/>
          <w:sz w:val="28"/>
          <w:szCs w:val="28"/>
        </w:rPr>
        <w:t>А.М.Субботиным</w:t>
      </w:r>
      <w:proofErr w:type="spellEnd"/>
      <w:r w:rsidRPr="00536269">
        <w:rPr>
          <w:rFonts w:ascii="Times New Roman" w:hAnsi="Times New Roman" w:cs="Times New Roman"/>
          <w:i/>
          <w:iCs/>
          <w:sz w:val="28"/>
          <w:szCs w:val="28"/>
        </w:rPr>
        <w:t xml:space="preserve"> 26 января 2021 г. № 06/214-48/99, согласно отчетным материалам облисполкомов и Минского горисполкома в 2021 году на территориях населенных пунктов произведена посадка 488,2 тыс. деревьев и 669,6 тыс. кустарников, что составляет 123,6 и 153,8 % к уровню 2020 года.</w:t>
      </w:r>
    </w:p>
    <w:p w14:paraId="5E1A0C6A" w14:textId="60D6BBE4" w:rsidR="00536269" w:rsidRPr="00536269" w:rsidRDefault="00536269" w:rsidP="0053626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269">
        <w:rPr>
          <w:rFonts w:ascii="Times New Roman" w:hAnsi="Times New Roman" w:cs="Times New Roman"/>
          <w:i/>
          <w:iCs/>
          <w:sz w:val="28"/>
          <w:szCs w:val="28"/>
        </w:rPr>
        <w:t>Принятые меры позволили достичь в 2021 году в целом по республике следующих результатов:</w:t>
      </w:r>
    </w:p>
    <w:p w14:paraId="4E9E8801" w14:textId="28F2FF48" w:rsidR="00536269" w:rsidRPr="00536269" w:rsidRDefault="00536269" w:rsidP="0053626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269">
        <w:rPr>
          <w:rFonts w:ascii="Times New Roman" w:hAnsi="Times New Roman" w:cs="Times New Roman"/>
          <w:i/>
          <w:iCs/>
          <w:sz w:val="28"/>
          <w:szCs w:val="28"/>
        </w:rPr>
        <w:t xml:space="preserve">площадь озелененных территорий в городах, районных центрах увеличилась на 3010,9 га; уровень </w:t>
      </w:r>
      <w:proofErr w:type="spellStart"/>
      <w:r w:rsidRPr="00536269">
        <w:rPr>
          <w:rFonts w:ascii="Times New Roman" w:hAnsi="Times New Roman" w:cs="Times New Roman"/>
          <w:i/>
          <w:iCs/>
          <w:sz w:val="28"/>
          <w:szCs w:val="28"/>
        </w:rPr>
        <w:t>озелененности</w:t>
      </w:r>
      <w:proofErr w:type="spellEnd"/>
      <w:r w:rsidRPr="00536269">
        <w:rPr>
          <w:rFonts w:ascii="Times New Roman" w:hAnsi="Times New Roman" w:cs="Times New Roman"/>
          <w:i/>
          <w:iCs/>
          <w:sz w:val="28"/>
          <w:szCs w:val="28"/>
        </w:rPr>
        <w:t xml:space="preserve"> достиг требуемого показателя (40 %) в 118 городах и районных центрах (88,7 % от их общего количества, +5,7 % к показателю 2020 года);</w:t>
      </w:r>
    </w:p>
    <w:p w14:paraId="1C68E524" w14:textId="0D3844C0" w:rsidR="00536269" w:rsidRPr="00536269" w:rsidRDefault="00536269" w:rsidP="0053626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269">
        <w:rPr>
          <w:rFonts w:ascii="Times New Roman" w:hAnsi="Times New Roman" w:cs="Times New Roman"/>
          <w:i/>
          <w:iCs/>
          <w:sz w:val="28"/>
          <w:szCs w:val="28"/>
        </w:rPr>
        <w:t xml:space="preserve">площадь озелененных территорий в жилых районах, микрорайонах увеличилась на 475,5 га; уровень </w:t>
      </w:r>
      <w:proofErr w:type="spellStart"/>
      <w:r w:rsidRPr="00536269">
        <w:rPr>
          <w:rFonts w:ascii="Times New Roman" w:hAnsi="Times New Roman" w:cs="Times New Roman"/>
          <w:i/>
          <w:iCs/>
          <w:sz w:val="28"/>
          <w:szCs w:val="28"/>
        </w:rPr>
        <w:t>озелененности</w:t>
      </w:r>
      <w:proofErr w:type="spellEnd"/>
      <w:r w:rsidRPr="00536269">
        <w:rPr>
          <w:rFonts w:ascii="Times New Roman" w:hAnsi="Times New Roman" w:cs="Times New Roman"/>
          <w:i/>
          <w:iCs/>
          <w:sz w:val="28"/>
          <w:szCs w:val="28"/>
        </w:rPr>
        <w:t xml:space="preserve"> данных территорий достиг требуемого показателя (30 %) в 126 городах и районных центрах (94,7 % от их общего количества, +4,7 % к показателю 2020 года);</w:t>
      </w:r>
    </w:p>
    <w:p w14:paraId="7F2B4521" w14:textId="77777777" w:rsidR="00536269" w:rsidRPr="00536269" w:rsidRDefault="00536269" w:rsidP="0053626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269">
        <w:rPr>
          <w:rFonts w:ascii="Times New Roman" w:hAnsi="Times New Roman" w:cs="Times New Roman"/>
          <w:i/>
          <w:iCs/>
          <w:sz w:val="28"/>
          <w:szCs w:val="28"/>
        </w:rPr>
        <w:t>площадь под древесно-кустарниковой растительностью (ДКР) в городах и районных центрах (в том числе на существующих озелененных территориях) увеличилась на 1663,4 га; доля ДКР в площади озелененных территорий достигла требуемого показателя (50 %) в 100 городах и районных центрах (75,9 % от их общего количества, +1,9 % к показателю 2020 года).</w:t>
      </w:r>
    </w:p>
    <w:p w14:paraId="1FB7453E" w14:textId="77777777" w:rsidR="00536269" w:rsidRPr="000D1F87" w:rsidRDefault="00536269" w:rsidP="001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36269" w:rsidRPr="000D1F87" w:rsidSect="00F12735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1E"/>
    <w:rsid w:val="000B1A49"/>
    <w:rsid w:val="000D1F87"/>
    <w:rsid w:val="000E7658"/>
    <w:rsid w:val="00176EFF"/>
    <w:rsid w:val="002C5321"/>
    <w:rsid w:val="002D6038"/>
    <w:rsid w:val="00346FE7"/>
    <w:rsid w:val="004B4A98"/>
    <w:rsid w:val="004B665F"/>
    <w:rsid w:val="00536269"/>
    <w:rsid w:val="00687DC0"/>
    <w:rsid w:val="00755672"/>
    <w:rsid w:val="007912BD"/>
    <w:rsid w:val="007E2838"/>
    <w:rsid w:val="007F0259"/>
    <w:rsid w:val="008B3014"/>
    <w:rsid w:val="008F6D06"/>
    <w:rsid w:val="00903B16"/>
    <w:rsid w:val="00A607A5"/>
    <w:rsid w:val="00AD6C94"/>
    <w:rsid w:val="00B249E6"/>
    <w:rsid w:val="00BE201E"/>
    <w:rsid w:val="00C73E65"/>
    <w:rsid w:val="00E26965"/>
    <w:rsid w:val="00EC1AAC"/>
    <w:rsid w:val="00EF4DE9"/>
    <w:rsid w:val="00F1225F"/>
    <w:rsid w:val="00F12735"/>
    <w:rsid w:val="00F37FFD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86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CD"/>
  </w:style>
  <w:style w:type="paragraph" w:styleId="2">
    <w:name w:val="heading 2"/>
    <w:basedOn w:val="a"/>
    <w:link w:val="20"/>
    <w:uiPriority w:val="9"/>
    <w:qFormat/>
    <w:rsid w:val="0075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01E"/>
    <w:rPr>
      <w:b/>
      <w:bCs/>
    </w:rPr>
  </w:style>
  <w:style w:type="character" w:styleId="a4">
    <w:name w:val="Hyperlink"/>
    <w:basedOn w:val="a0"/>
    <w:uiPriority w:val="99"/>
    <w:unhideWhenUsed/>
    <w:rsid w:val="007E283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E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55672"/>
  </w:style>
  <w:style w:type="character" w:styleId="a6">
    <w:name w:val="FollowedHyperlink"/>
    <w:basedOn w:val="a0"/>
    <w:uiPriority w:val="99"/>
    <w:semiHidden/>
    <w:unhideWhenUsed/>
    <w:rsid w:val="007912BD"/>
    <w:rPr>
      <w:color w:val="800080" w:themeColor="followedHyperlink"/>
      <w:u w:val="single"/>
    </w:rPr>
  </w:style>
  <w:style w:type="paragraph" w:styleId="a7">
    <w:name w:val="header"/>
    <w:basedOn w:val="a"/>
    <w:link w:val="a8"/>
    <w:semiHidden/>
    <w:unhideWhenUsed/>
    <w:rsid w:val="00EF4D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EF4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CD"/>
  </w:style>
  <w:style w:type="paragraph" w:styleId="2">
    <w:name w:val="heading 2"/>
    <w:basedOn w:val="a"/>
    <w:link w:val="20"/>
    <w:uiPriority w:val="9"/>
    <w:qFormat/>
    <w:rsid w:val="0075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01E"/>
    <w:rPr>
      <w:b/>
      <w:bCs/>
    </w:rPr>
  </w:style>
  <w:style w:type="character" w:styleId="a4">
    <w:name w:val="Hyperlink"/>
    <w:basedOn w:val="a0"/>
    <w:uiPriority w:val="99"/>
    <w:unhideWhenUsed/>
    <w:rsid w:val="007E283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E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55672"/>
  </w:style>
  <w:style w:type="character" w:styleId="a6">
    <w:name w:val="FollowedHyperlink"/>
    <w:basedOn w:val="a0"/>
    <w:uiPriority w:val="99"/>
    <w:semiHidden/>
    <w:unhideWhenUsed/>
    <w:rsid w:val="007912BD"/>
    <w:rPr>
      <w:color w:val="800080" w:themeColor="followedHyperlink"/>
      <w:u w:val="single"/>
    </w:rPr>
  </w:style>
  <w:style w:type="paragraph" w:styleId="a7">
    <w:name w:val="header"/>
    <w:basedOn w:val="a"/>
    <w:link w:val="a8"/>
    <w:semiHidden/>
    <w:unhideWhenUsed/>
    <w:rsid w:val="00EF4D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EF4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.rambler.ru/other/41784851-v-sevastopole-proshla-aktsiya-derevo-imeni-gero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2022-03-09T11:55:00Z</cp:lastPrinted>
  <dcterms:created xsi:type="dcterms:W3CDTF">2022-03-14T05:16:00Z</dcterms:created>
  <dcterms:modified xsi:type="dcterms:W3CDTF">2022-03-14T05:16:00Z</dcterms:modified>
</cp:coreProperties>
</file>