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EC" w:rsidRPr="006A2C56" w:rsidRDefault="00A006EC" w:rsidP="00A00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травматизм. </w:t>
      </w:r>
      <w:r w:rsidRPr="006A2C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Водоемы</w:t>
      </w:r>
    </w:p>
    <w:p w:rsidR="00A006EC" w:rsidRDefault="00A006EC" w:rsidP="00A00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EC" w:rsidRPr="008C588B" w:rsidRDefault="00A006EC" w:rsidP="00A0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серьезных проблем современного общества - это детский травматизм. Цифры статистики </w:t>
      </w:r>
      <w:r w:rsidRPr="008C588B">
        <w:rPr>
          <w:rFonts w:ascii="Times New Roman" w:hAnsi="Times New Roman" w:cs="Times New Roman"/>
          <w:sz w:val="28"/>
          <w:szCs w:val="28"/>
        </w:rPr>
        <w:t xml:space="preserve">детского травматизма настолько велики, что подобная информация не может оставить равнодушным ни одного взрослого человека. </w:t>
      </w:r>
    </w:p>
    <w:p w:rsidR="00A006EC" w:rsidRPr="008C588B" w:rsidRDefault="00A006EC" w:rsidP="00A00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88B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</w:t>
      </w:r>
    </w:p>
    <w:p w:rsidR="00A006EC" w:rsidRPr="008C588B" w:rsidRDefault="00A006EC" w:rsidP="00A00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неблагоустроенность</w:t>
      </w:r>
      <w:proofErr w:type="spellEnd"/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A006EC" w:rsidRPr="008C588B" w:rsidRDefault="00A006EC" w:rsidP="00A00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88B">
        <w:rPr>
          <w:sz w:val="28"/>
          <w:szCs w:val="28"/>
        </w:rPr>
        <w:t xml:space="preserve">Нужно сказать, что наиболее часто встречающийся травматизм у детей – бытовой. </w:t>
      </w:r>
    </w:p>
    <w:p w:rsidR="00A006EC" w:rsidRPr="008C588B" w:rsidRDefault="00A006EC" w:rsidP="00A0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8B">
        <w:rPr>
          <w:rFonts w:ascii="Times New Roman" w:hAnsi="Times New Roman" w:cs="Times New Roman"/>
          <w:sz w:val="28"/>
          <w:szCs w:val="28"/>
        </w:rPr>
        <w:t>«Мы счи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таем, что в боль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шин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стве слу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чаев в дет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ской травме вино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ваты взрос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лые: или мы не научили, или не пре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ду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дили, или отвлек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лись. Ребенок сам не хочет себя трав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ми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ро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вать, он про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сто не пони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мает опас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но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сти. И чем меньше по воз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расту ребе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нок, кото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рый полу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чил травму, тем боль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шая ответ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ность за это лежит на взрос</w:t>
      </w:r>
      <w:r w:rsidRPr="008C588B">
        <w:rPr>
          <w:rFonts w:ascii="Times New Roman" w:hAnsi="Times New Roman" w:cs="Times New Roman"/>
          <w:sz w:val="28"/>
          <w:szCs w:val="28"/>
        </w:rPr>
        <w:softHyphen/>
        <w:t xml:space="preserve">лых», — утверждает  Р. </w:t>
      </w:r>
      <w:proofErr w:type="spellStart"/>
      <w:r w:rsidRPr="008C588B">
        <w:rPr>
          <w:rFonts w:ascii="Times New Roman" w:hAnsi="Times New Roman" w:cs="Times New Roman"/>
          <w:sz w:val="28"/>
          <w:szCs w:val="28"/>
        </w:rPr>
        <w:t>Кешишян</w:t>
      </w:r>
      <w:proofErr w:type="spellEnd"/>
      <w:r w:rsidRPr="008C588B">
        <w:rPr>
          <w:rFonts w:ascii="Times New Roman" w:hAnsi="Times New Roman" w:cs="Times New Roman"/>
          <w:sz w:val="28"/>
          <w:szCs w:val="28"/>
        </w:rPr>
        <w:t>.</w:t>
      </w:r>
    </w:p>
    <w:p w:rsidR="00A006EC" w:rsidRPr="008C588B" w:rsidRDefault="00A006EC" w:rsidP="00A006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588B">
        <w:rPr>
          <w:sz w:val="28"/>
          <w:szCs w:val="28"/>
        </w:rPr>
        <w:t xml:space="preserve">Хочется сделать особый акцент на безопасности детей у водоемов. Водоемы являются одним из самых любимых мест развлечения у детей. Их практически невозможно оттащить от воды, всякие запреты не работают. Поэтому, осторожность на воде - это не требования спасателей, не чрезмерная бдительность или чья-то перестраховка – это, прежде всего, необходимость. </w:t>
      </w:r>
    </w:p>
    <w:p w:rsidR="00A006EC" w:rsidRPr="008C588B" w:rsidRDefault="00A006EC" w:rsidP="00A006EC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C58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Подростки порой ведут себя слишком беспечно, по-взрослому самоуверенно, бегают и балуются у воды, не чувствуя никакой опасности. А в это время взрослые не считают нужным контролировать, где их дети, как они проводят своё свободное время. У воды опасно всякое баловство! </w:t>
      </w:r>
    </w:p>
    <w:p w:rsidR="00A006EC" w:rsidRPr="008C588B" w:rsidRDefault="00A006EC" w:rsidP="00A00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88B">
        <w:rPr>
          <w:sz w:val="28"/>
          <w:szCs w:val="28"/>
        </w:rPr>
        <w:t xml:space="preserve">К сожалению, с начала года имеют место случаи гибели детей на воде, и зачастую основная причина тому – оставление детей без присмотра. </w:t>
      </w:r>
    </w:p>
    <w:p w:rsidR="00A006EC" w:rsidRPr="008C588B" w:rsidRDefault="00A006EC" w:rsidP="00A00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C588B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 деревне </w:t>
      </w:r>
      <w:proofErr w:type="spellStart"/>
      <w:r w:rsidRPr="008C588B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Добрейка</w:t>
      </w:r>
      <w:proofErr w:type="spellEnd"/>
      <w:r w:rsidRPr="008C588B">
        <w:rPr>
          <w:rStyle w:val="a4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Витебского района 14 апреля в водоеме возле своего дома утонул 5-летний мальчик</w:t>
      </w:r>
      <w:r w:rsidRPr="008C588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8C588B">
        <w:rPr>
          <w:color w:val="333333"/>
          <w:sz w:val="28"/>
          <w:szCs w:val="28"/>
          <w:shd w:val="clear" w:color="auto" w:fill="FFFFFF"/>
        </w:rPr>
        <w:t xml:space="preserve">Предварительно установлено, что около 20 часов 30 минут 14 апреля ребенок гулял рядом со своим домом. В какой-то момент мальчик пропал из поля зрения взрослых. Отец отправился его искать и обнаружил мальчика за домом в водоеме. </w:t>
      </w:r>
    </w:p>
    <w:p w:rsidR="00A006EC" w:rsidRPr="008C588B" w:rsidRDefault="00A006EC" w:rsidP="00A006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588B">
        <w:rPr>
          <w:sz w:val="28"/>
          <w:szCs w:val="28"/>
        </w:rPr>
        <w:t xml:space="preserve">Опасность, в особенности для маленького ребенка, представляют не только водоёмы, бассейны, но и все емкости с водой </w:t>
      </w:r>
      <w:r w:rsidRPr="008C588B">
        <w:rPr>
          <w:bCs/>
          <w:sz w:val="28"/>
          <w:szCs w:val="28"/>
        </w:rPr>
        <w:t>– это надувные бассейны, ванны с водой, искусственные водоемы</w:t>
      </w:r>
      <w:r w:rsidRPr="008C588B">
        <w:rPr>
          <w:sz w:val="28"/>
          <w:szCs w:val="28"/>
        </w:rPr>
        <w:t xml:space="preserve">. Только родители, которые знают о возможных опасностях и воспринимают их всерьез, какими бы </w:t>
      </w:r>
      <w:r w:rsidRPr="008C588B">
        <w:rPr>
          <w:sz w:val="28"/>
          <w:szCs w:val="28"/>
        </w:rPr>
        <w:lastRenderedPageBreak/>
        <w:t>редкими и невероятными они не казались, смогут уберечь своего ребенка от беды.</w:t>
      </w:r>
    </w:p>
    <w:p w:rsidR="00A006EC" w:rsidRPr="008C588B" w:rsidRDefault="00A006EC" w:rsidP="00A006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88B">
        <w:rPr>
          <w:bCs/>
          <w:sz w:val="28"/>
          <w:szCs w:val="28"/>
        </w:rPr>
        <w:t xml:space="preserve">Кажется, ничего страшного не может случиться с малышом, гуляющим на берегу пруда, если вы буквально на несколько минут отлучитесь поговорить по телефону, сходить за напитком или мороженым. Но, малышу достаточно нескольких секунд, чтобы попав в воду захлебнуться. </w:t>
      </w:r>
      <w:r w:rsidRPr="008C588B">
        <w:rPr>
          <w:sz w:val="28"/>
          <w:szCs w:val="28"/>
        </w:rPr>
        <w:t>Не стоит забывать об этом.</w:t>
      </w:r>
    </w:p>
    <w:p w:rsidR="00A006EC" w:rsidRPr="008C588B" w:rsidRDefault="00A006EC" w:rsidP="00A00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88B">
        <w:rPr>
          <w:rFonts w:ascii="Times New Roman" w:hAnsi="Times New Roman"/>
          <w:sz w:val="28"/>
          <w:szCs w:val="28"/>
        </w:rPr>
        <w:tab/>
        <w:t>Одним, словом, помните, что вы должны постоянно следить за его играми, не выпускать из виду даже на минуту и не оставлять без присмотра!</w:t>
      </w:r>
    </w:p>
    <w:p w:rsidR="00A006EC" w:rsidRPr="008C588B" w:rsidRDefault="00A006EC" w:rsidP="00A006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88B">
        <w:rPr>
          <w:sz w:val="28"/>
          <w:szCs w:val="28"/>
        </w:rPr>
        <w:t>Не оставляйте без присмотра ребенка, даже если он просто играет на берегу; расскажите ребенку об опасности игр на воде.</w:t>
      </w:r>
    </w:p>
    <w:p w:rsidR="00335DF2" w:rsidRDefault="00EF1490">
      <w:r>
        <w:rPr>
          <w:noProof/>
          <w:lang w:eastAsia="ru-RU"/>
        </w:rPr>
        <w:drawing>
          <wp:inline distT="0" distB="0" distL="0" distR="0">
            <wp:extent cx="4971796" cy="3049016"/>
            <wp:effectExtent l="19050" t="0" r="2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281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DF2" w:rsidSect="0033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06EC"/>
    <w:rsid w:val="00091A5B"/>
    <w:rsid w:val="00335DF2"/>
    <w:rsid w:val="006A2C56"/>
    <w:rsid w:val="00A006EC"/>
    <w:rsid w:val="00EF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Company>HOME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Elena</cp:lastModifiedBy>
  <cp:revision>3</cp:revision>
  <dcterms:created xsi:type="dcterms:W3CDTF">2019-04-18T08:06:00Z</dcterms:created>
  <dcterms:modified xsi:type="dcterms:W3CDTF">2019-04-18T09:13:00Z</dcterms:modified>
</cp:coreProperties>
</file>