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11" w:rsidRDefault="002F0A14" w:rsidP="002F0A14">
      <w:pPr>
        <w:jc w:val="center"/>
        <w:rPr>
          <w:rFonts w:ascii="Times New Roman" w:hAnsi="Times New Roman"/>
          <w:sz w:val="32"/>
          <w:szCs w:val="32"/>
        </w:rPr>
      </w:pPr>
      <w:r w:rsidRPr="002F0A14">
        <w:rPr>
          <w:rFonts w:ascii="Times New Roman" w:hAnsi="Times New Roman"/>
          <w:sz w:val="32"/>
          <w:szCs w:val="32"/>
        </w:rPr>
        <w:t>Наведение порядка на земле</w:t>
      </w:r>
    </w:p>
    <w:p w:rsidR="002F0A14" w:rsidRPr="002F0A14" w:rsidRDefault="002F0A14" w:rsidP="002F0A14">
      <w:pPr>
        <w:jc w:val="both"/>
        <w:rPr>
          <w:rFonts w:ascii="Times New Roman" w:hAnsi="Times New Roman"/>
          <w:sz w:val="28"/>
          <w:szCs w:val="28"/>
        </w:rPr>
      </w:pPr>
      <w:r w:rsidRPr="002F0A14">
        <w:rPr>
          <w:rFonts w:ascii="Times New Roman" w:hAnsi="Times New Roman"/>
          <w:sz w:val="28"/>
          <w:szCs w:val="28"/>
        </w:rPr>
        <w:t>«В рамках Года мира и созидания» Министерство природных ресурсов и охраны окружающей среды объявляет о начале экологической кампании «Мирный созидательный труд во благо чистой и зеленой страны». Уже в марте со сходом снежного покрова во всех регионах страны пройдут мероприятия по уборке и благоустройству территорий, в апреле, когда прогреется земля, населенные пункты Беларуси украсят тысячи молодых деревьев и кустарников, будут заложены сотни аллей «Мира и созидания».</w:t>
      </w:r>
    </w:p>
    <w:p w:rsidR="002F0A14" w:rsidRDefault="002F0A14" w:rsidP="002F0A14">
      <w:pPr>
        <w:jc w:val="both"/>
        <w:rPr>
          <w:rFonts w:ascii="Times New Roman" w:hAnsi="Times New Roman"/>
          <w:sz w:val="28"/>
          <w:szCs w:val="28"/>
        </w:rPr>
      </w:pPr>
      <w:r w:rsidRPr="002F0A14">
        <w:rPr>
          <w:rFonts w:ascii="Times New Roman" w:hAnsi="Times New Roman"/>
          <w:sz w:val="28"/>
          <w:szCs w:val="28"/>
        </w:rPr>
        <w:t>В настоящее время в целях активизации работ по наведению порядка на земле Министерством природных ресурсов и охраны окружающей среды проводится ряд контрольно-аналитических мероприятий, где особое внимание уделяется состоянию территорий вдоль железных дорог, полос отвода, придорожных полос, остановочных пунктов вдоль республиканских и местных автомобильных дорог, общедоступных территорий населенных пунктов, садовых товариществ, гаражных кооперативов, сельскохозяйственных предприятий и организаций, территорий государственного лесного фонда. Также осуществляется проверка соблюдения схем обращения с коммунальными отходами, состояния контейнерных площадок и наличия контейнеров для раздельного сбора отходов.</w:t>
      </w:r>
    </w:p>
    <w:p w:rsidR="002F0A14" w:rsidRPr="002F0A14" w:rsidRDefault="002F0A14" w:rsidP="002F0A14">
      <w:pPr>
        <w:jc w:val="both"/>
        <w:rPr>
          <w:rFonts w:ascii="Times New Roman" w:hAnsi="Times New Roman"/>
          <w:sz w:val="28"/>
          <w:szCs w:val="28"/>
        </w:rPr>
      </w:pPr>
      <w:r w:rsidRPr="002F0A14">
        <w:rPr>
          <w:rFonts w:ascii="Times New Roman" w:hAnsi="Times New Roman"/>
          <w:sz w:val="28"/>
          <w:szCs w:val="28"/>
        </w:rPr>
        <w:t>Этой весной в рамках Года мира и созидания Министерство природных ресурсов и охраны окружающей среды объявило о начале экологической кампании «Мирный созидательный труд во благо чистой и зеленой страны!», первым этапом которой стал старт месячника по наведению порядка на земле.</w:t>
      </w:r>
    </w:p>
    <w:p w:rsidR="002F0A14" w:rsidRPr="002F0A14" w:rsidRDefault="002F0A14" w:rsidP="002F0A14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F0A14">
        <w:rPr>
          <w:rFonts w:ascii="Times New Roman" w:hAnsi="Times New Roman"/>
          <w:sz w:val="28"/>
          <w:szCs w:val="28"/>
        </w:rPr>
        <w:t>Чашникская районная инспекция ПР и ООС призывает землепользователей активно наводить порядок на своей земле и не допускать фактов бесхозяйственности!</w:t>
      </w:r>
    </w:p>
    <w:p w:rsidR="002F0A14" w:rsidRPr="002F0A14" w:rsidRDefault="002F0A14" w:rsidP="002F0A14">
      <w:pPr>
        <w:jc w:val="both"/>
        <w:rPr>
          <w:rFonts w:ascii="Times New Roman" w:hAnsi="Times New Roman"/>
          <w:sz w:val="28"/>
          <w:szCs w:val="28"/>
        </w:rPr>
      </w:pPr>
    </w:p>
    <w:sectPr w:rsidR="002F0A14" w:rsidRPr="002F0A14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2B"/>
    <w:rsid w:val="002F0A14"/>
    <w:rsid w:val="003E6567"/>
    <w:rsid w:val="0057242B"/>
    <w:rsid w:val="00697411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2023-03-15T13:07:00Z</dcterms:created>
  <dcterms:modified xsi:type="dcterms:W3CDTF">2023-03-15T13:10:00Z</dcterms:modified>
</cp:coreProperties>
</file>