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E6" w:rsidRPr="00F9501A" w:rsidRDefault="00F9501A" w:rsidP="00F95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01A">
        <w:rPr>
          <w:rFonts w:ascii="Times New Roman" w:hAnsi="Times New Roman" w:cs="Times New Roman"/>
          <w:b/>
          <w:sz w:val="32"/>
          <w:szCs w:val="32"/>
        </w:rPr>
        <w:t>О сроках сбора, заготовки (закупки) дикорастущих ягод</w:t>
      </w:r>
    </w:p>
    <w:p w:rsidR="00F9501A" w:rsidRDefault="00F617C7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7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2pt;margin-top:41.1pt;width:402.75pt;height:265.05pt;z-index:251659264">
            <v:imagedata r:id="rId4" o:title="Сбор-клюквы"/>
          </v:shape>
        </w:pict>
      </w:r>
      <w:r w:rsidR="00F9501A" w:rsidRPr="00F9501A">
        <w:rPr>
          <w:rFonts w:ascii="Times New Roman" w:hAnsi="Times New Roman" w:cs="Times New Roman"/>
          <w:sz w:val="28"/>
          <w:szCs w:val="28"/>
        </w:rPr>
        <w:t>Лепельская межрайонная инспекция охраны животного и растительного мира напоминает «О сроках сбора, заготовки (закупки) дикорастущих ягод»</w:t>
      </w: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BD8" w:rsidRPr="00F9501A" w:rsidRDefault="00B83BD8" w:rsidP="00F950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01A" w:rsidRDefault="00F9501A" w:rsidP="00F9501A">
      <w:pPr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В</w:t>
      </w:r>
      <w:r w:rsidRPr="00F9501A">
        <w:rPr>
          <w:rFonts w:ascii="Times New Roman" w:hAnsi="Times New Roman" w:cs="Times New Roman"/>
          <w:b/>
          <w:sz w:val="28"/>
          <w:szCs w:val="28"/>
        </w:rPr>
        <w:t xml:space="preserve">итебского областного исполнительного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9501A">
        <w:rPr>
          <w:rFonts w:ascii="Times New Roman" w:hAnsi="Times New Roman" w:cs="Times New Roman"/>
          <w:b/>
          <w:sz w:val="28"/>
          <w:szCs w:val="28"/>
        </w:rPr>
        <w:t>14 августа 2023 г. № 437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F9501A">
        <w:rPr>
          <w:rFonts w:ascii="Times New Roman" w:hAnsi="Times New Roman" w:cs="Times New Roman"/>
          <w:sz w:val="28"/>
          <w:szCs w:val="28"/>
        </w:rPr>
        <w:t>а основании части четвертой статьи 45 Закона Республики Беларусь от 14 июня 2003 г. № 205-З «О растительном мире»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01A">
        <w:rPr>
          <w:rFonts w:ascii="Times New Roman" w:hAnsi="Times New Roman" w:cs="Times New Roman"/>
          <w:sz w:val="28"/>
          <w:szCs w:val="28"/>
        </w:rPr>
        <w:t xml:space="preserve">в 2023 году на территории Витебской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F9501A">
        <w:rPr>
          <w:rFonts w:ascii="Times New Roman" w:hAnsi="Times New Roman" w:cs="Times New Roman"/>
          <w:sz w:val="28"/>
          <w:szCs w:val="28"/>
        </w:rPr>
        <w:t>сроки сбора, заготовки (закупки) дикорастущих ягод брусники с 16 а</w:t>
      </w:r>
      <w:r>
        <w:rPr>
          <w:rFonts w:ascii="Times New Roman" w:hAnsi="Times New Roman" w:cs="Times New Roman"/>
          <w:sz w:val="28"/>
          <w:szCs w:val="28"/>
        </w:rPr>
        <w:t>вгуста, клюквы – с 13 сентября.</w:t>
      </w:r>
    </w:p>
    <w:p w:rsidR="00F9501A" w:rsidRDefault="00F9501A" w:rsidP="00F9501A">
      <w:pPr>
        <w:ind w:right="-568" w:firstLine="426"/>
        <w:rPr>
          <w:rFonts w:ascii="Times New Roman" w:hAnsi="Times New Roman" w:cs="Times New Roman"/>
          <w:b/>
          <w:sz w:val="28"/>
          <w:szCs w:val="28"/>
        </w:rPr>
      </w:pPr>
    </w:p>
    <w:p w:rsidR="00F9501A" w:rsidRDefault="00F9501A" w:rsidP="00F9501A">
      <w:pPr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0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9501A" w:rsidSect="00F6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1A"/>
    <w:rsid w:val="0009737D"/>
    <w:rsid w:val="00B83BD8"/>
    <w:rsid w:val="00F059E6"/>
    <w:rsid w:val="00F617C7"/>
    <w:rsid w:val="00F9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2023-08-18T09:34:00Z</dcterms:created>
  <dcterms:modified xsi:type="dcterms:W3CDTF">2023-08-18T09:34:00Z</dcterms:modified>
</cp:coreProperties>
</file>