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4A" w:rsidRDefault="00267DE2" w:rsidP="00D56F58">
      <w:pPr>
        <w:jc w:val="center"/>
        <w:rPr>
          <w:sz w:val="28"/>
          <w:szCs w:val="28"/>
        </w:rPr>
      </w:pPr>
      <w:r w:rsidRPr="00267DE2">
        <w:rPr>
          <w:b/>
          <w:sz w:val="28"/>
          <w:szCs w:val="28"/>
        </w:rPr>
        <w:t>О</w:t>
      </w:r>
      <w:r w:rsidR="00C93930">
        <w:rPr>
          <w:b/>
          <w:sz w:val="28"/>
          <w:szCs w:val="28"/>
        </w:rPr>
        <w:t xml:space="preserve"> </w:t>
      </w:r>
      <w:r w:rsidR="00D56F58">
        <w:rPr>
          <w:b/>
          <w:sz w:val="28"/>
          <w:szCs w:val="28"/>
        </w:rPr>
        <w:t xml:space="preserve"> внесении изменений</w:t>
      </w:r>
    </w:p>
    <w:p w:rsidR="0079514A" w:rsidRDefault="0079514A" w:rsidP="0079514A">
      <w:pPr>
        <w:jc w:val="both"/>
        <w:rPr>
          <w:sz w:val="28"/>
          <w:szCs w:val="28"/>
        </w:rPr>
      </w:pPr>
    </w:p>
    <w:p w:rsidR="0079514A" w:rsidRPr="0079514A" w:rsidRDefault="00C93930" w:rsidP="007951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6F58" w:rsidRDefault="00D56F58" w:rsidP="00D56F5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56F58">
        <w:rPr>
          <w:color w:val="000000"/>
          <w:sz w:val="28"/>
          <w:szCs w:val="28"/>
          <w:shd w:val="clear" w:color="auto" w:fill="FFFFFF"/>
        </w:rPr>
        <w:t>Чашникская районная инспекция природных ресурсов информирует, что Постановлением Министерства природных ресурсов и охраны окружающей среды Республики Беларусь от 01.03.2024 № 10 внесены изменения в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D56F58" w:rsidRPr="00D56F58" w:rsidRDefault="00D56F58" w:rsidP="00D56F5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56F58">
        <w:rPr>
          <w:color w:val="000000"/>
          <w:sz w:val="28"/>
          <w:szCs w:val="28"/>
          <w:shd w:val="clear" w:color="auto" w:fill="FFFFFF"/>
        </w:rPr>
        <w:t>Инструкцию о порядке ведения экологического паспорта предприятия, утвержденную постановлением от 07.06.2013 № 25;</w:t>
      </w:r>
    </w:p>
    <w:p w:rsidR="00D56F58" w:rsidRPr="00D56F58" w:rsidRDefault="00D56F58" w:rsidP="00D56F5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56F58">
        <w:rPr>
          <w:color w:val="000000"/>
          <w:sz w:val="28"/>
          <w:szCs w:val="28"/>
          <w:shd w:val="clear" w:color="auto" w:fill="FFFFFF"/>
        </w:rPr>
        <w:t>Инструкцию о порядке разработки и утверждения инструкции по осуществлению производственных наблюдений в области охраны окружающей среды, рационального использования природных ресурсов, утвержденную постановлением от 11.10.2013 № 52;</w:t>
      </w:r>
    </w:p>
    <w:p w:rsidR="00D56F58" w:rsidRPr="00D56F58" w:rsidRDefault="00D56F58" w:rsidP="00D56F5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56F58">
        <w:rPr>
          <w:color w:val="000000"/>
          <w:sz w:val="28"/>
          <w:szCs w:val="28"/>
          <w:shd w:val="clear" w:color="auto" w:fill="FFFFFF"/>
        </w:rPr>
        <w:t>Типовое положение о службе охраны окружающей среды, утвержденное постановлением от 05.05.2016 № 15;</w:t>
      </w:r>
    </w:p>
    <w:p w:rsidR="00D56F58" w:rsidRPr="00D56F58" w:rsidRDefault="00D56F58" w:rsidP="00D56F5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56F58">
        <w:rPr>
          <w:color w:val="000000"/>
          <w:sz w:val="28"/>
          <w:szCs w:val="28"/>
          <w:shd w:val="clear" w:color="auto" w:fill="FFFFFF"/>
        </w:rPr>
        <w:t>постановление Минприроды от 20.06.2014 № 27 «Об учете используемых природных ресурсов, выбросов и сбросов загрязняющих веществ в окружающую среду, обращения с отходами, иных видов вредного воздействия на окружающую среду.</w:t>
      </w:r>
    </w:p>
    <w:p w:rsidR="00697411" w:rsidRPr="00C93930" w:rsidRDefault="00D56F58" w:rsidP="00D56F58">
      <w:pPr>
        <w:ind w:firstLine="567"/>
        <w:jc w:val="both"/>
        <w:rPr>
          <w:i/>
          <w:sz w:val="28"/>
          <w:szCs w:val="28"/>
        </w:rPr>
      </w:pPr>
      <w:r w:rsidRPr="00D56F58">
        <w:rPr>
          <w:color w:val="000000"/>
          <w:sz w:val="28"/>
          <w:szCs w:val="28"/>
          <w:shd w:val="clear" w:color="auto" w:fill="FFFFFF"/>
        </w:rPr>
        <w:t>Постановление № 10 вступает в силу поэтапно – с 26 апреля и с 6 июля 2024 г.</w:t>
      </w:r>
      <w:bookmarkStart w:id="0" w:name="_GoBack"/>
      <w:bookmarkEnd w:id="0"/>
    </w:p>
    <w:sectPr w:rsidR="00697411" w:rsidRPr="00C93930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5F"/>
    <w:rsid w:val="00267DE2"/>
    <w:rsid w:val="003D37DF"/>
    <w:rsid w:val="003E6567"/>
    <w:rsid w:val="00697411"/>
    <w:rsid w:val="0079514A"/>
    <w:rsid w:val="00A1505F"/>
    <w:rsid w:val="00C93930"/>
    <w:rsid w:val="00CA3826"/>
    <w:rsid w:val="00D56F58"/>
    <w:rsid w:val="00F85A05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E2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3E6567"/>
    <w:pPr>
      <w:keepNext/>
      <w:jc w:val="center"/>
      <w:outlineLvl w:val="1"/>
    </w:pPr>
    <w:rPr>
      <w:b/>
      <w:color w:val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character" w:styleId="a4">
    <w:name w:val="Hyperlink"/>
    <w:basedOn w:val="a0"/>
    <w:uiPriority w:val="99"/>
    <w:unhideWhenUsed/>
    <w:rsid w:val="00795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E2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3E6567"/>
    <w:pPr>
      <w:keepNext/>
      <w:jc w:val="center"/>
      <w:outlineLvl w:val="1"/>
    </w:pPr>
    <w:rPr>
      <w:b/>
      <w:color w:val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character" w:styleId="a4">
    <w:name w:val="Hyperlink"/>
    <w:basedOn w:val="a0"/>
    <w:uiPriority w:val="99"/>
    <w:unhideWhenUsed/>
    <w:rsid w:val="00795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2024-04-15T07:15:00Z</dcterms:created>
  <dcterms:modified xsi:type="dcterms:W3CDTF">2024-04-15T07:18:00Z</dcterms:modified>
</cp:coreProperties>
</file>