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D2" w:rsidRPr="00123588" w:rsidRDefault="004B1AD2" w:rsidP="00B95D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E8" w:rsidRPr="00123588" w:rsidRDefault="00123588" w:rsidP="00123588">
      <w:pPr>
        <w:ind w:right="-710"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588">
        <w:rPr>
          <w:rFonts w:ascii="Times New Roman" w:hAnsi="Times New Roman" w:cs="Times New Roman"/>
          <w:b/>
          <w:sz w:val="32"/>
          <w:szCs w:val="32"/>
        </w:rPr>
        <w:t>ОТК</w:t>
      </w:r>
      <w:r w:rsidR="00E6377C">
        <w:rPr>
          <w:rFonts w:ascii="Times New Roman" w:hAnsi="Times New Roman" w:cs="Times New Roman"/>
          <w:b/>
          <w:sz w:val="32"/>
          <w:szCs w:val="32"/>
        </w:rPr>
        <w:t>РЫТИЕ ОХОТЫ НА ЛОСЯ, ОЛЕНЯ БЛАГО</w:t>
      </w:r>
      <w:r w:rsidRPr="00123588">
        <w:rPr>
          <w:rFonts w:ascii="Times New Roman" w:hAnsi="Times New Roman" w:cs="Times New Roman"/>
          <w:b/>
          <w:sz w:val="32"/>
          <w:szCs w:val="32"/>
        </w:rPr>
        <w:t>РОДНОГО И ЛАНЬ</w:t>
      </w:r>
    </w:p>
    <w:p w:rsidR="004B1AD2" w:rsidRDefault="00B95DE8" w:rsidP="00B95D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1AD2" w:rsidRPr="00B95DE8">
        <w:rPr>
          <w:rFonts w:ascii="Times New Roman" w:hAnsi="Times New Roman" w:cs="Times New Roman"/>
          <w:sz w:val="28"/>
          <w:szCs w:val="28"/>
        </w:rPr>
        <w:t xml:space="preserve"> 20 августа </w:t>
      </w:r>
      <w:r>
        <w:rPr>
          <w:rFonts w:ascii="Times New Roman" w:hAnsi="Times New Roman" w:cs="Times New Roman"/>
          <w:sz w:val="28"/>
          <w:szCs w:val="28"/>
        </w:rPr>
        <w:t>разрешена</w:t>
      </w:r>
      <w:r w:rsidR="004B1AD2" w:rsidRPr="00B95DE8">
        <w:rPr>
          <w:rFonts w:ascii="Times New Roman" w:hAnsi="Times New Roman" w:cs="Times New Roman"/>
          <w:sz w:val="28"/>
          <w:szCs w:val="28"/>
        </w:rPr>
        <w:t xml:space="preserve"> добы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4B1AD2" w:rsidRPr="00B95DE8">
        <w:rPr>
          <w:rFonts w:ascii="Times New Roman" w:hAnsi="Times New Roman" w:cs="Times New Roman"/>
          <w:sz w:val="28"/>
          <w:szCs w:val="28"/>
        </w:rPr>
        <w:t xml:space="preserve"> взрослых с</w:t>
      </w:r>
      <w:r>
        <w:rPr>
          <w:rFonts w:ascii="Times New Roman" w:hAnsi="Times New Roman" w:cs="Times New Roman"/>
          <w:sz w:val="28"/>
          <w:szCs w:val="28"/>
        </w:rPr>
        <w:t xml:space="preserve">амцов лося, оленя благородного </w:t>
      </w:r>
      <w:r w:rsidR="004B1AD2" w:rsidRPr="00B95DE8">
        <w:rPr>
          <w:rFonts w:ascii="Times New Roman" w:hAnsi="Times New Roman" w:cs="Times New Roman"/>
          <w:sz w:val="28"/>
          <w:szCs w:val="28"/>
        </w:rPr>
        <w:t>и лани, а также селекционных животных этих видов любого пола и возраста. Охота может проводиться в течение суток ружейным способом из засады и с подхода. Разрешается применять нарезное (с дульной энергией пули свыше 3000 джоулей), гладкоствольное (с использованием патронов, снаряженных пулей) и метательное (луки и арбалеты) охотничье оружие.</w:t>
      </w:r>
    </w:p>
    <w:p w:rsidR="00123588" w:rsidRDefault="00123588" w:rsidP="00B95D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3588" w:rsidRDefault="00F24F00" w:rsidP="00123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F0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8.5pt">
            <v:imagedata r:id="rId6" o:title="los-osen-progulka-priroda-vzgliad-kusty-les-boke-svet"/>
          </v:shape>
        </w:pict>
      </w:r>
    </w:p>
    <w:p w:rsidR="00123588" w:rsidRPr="00B95DE8" w:rsidRDefault="00123588" w:rsidP="00123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DE8" w:rsidRPr="00B95DE8" w:rsidRDefault="00B95DE8" w:rsidP="00B95DE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5DE8">
        <w:rPr>
          <w:sz w:val="28"/>
          <w:szCs w:val="28"/>
        </w:rPr>
        <w:t>За нарушение правил охоты предусмотрена административная и уголовная ответственность. За осуществление охоты вне сезона и с использованием оружия запрещённого вида предусмотрена административная ответственность с наложением штрафа в размере от 20 до 50 базовых величин.</w:t>
      </w:r>
    </w:p>
    <w:p w:rsidR="00B95DE8" w:rsidRPr="00B95DE8" w:rsidRDefault="00B95DE8" w:rsidP="00B95DE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5DE8">
        <w:rPr>
          <w:sz w:val="28"/>
          <w:szCs w:val="28"/>
        </w:rPr>
        <w:t>За добычу животного вне сезона предусмотрена уголовная ответственность. Санкции данной статьи предусматривают наказание вплоть до 6 лет лишения свободы.</w:t>
      </w:r>
    </w:p>
    <w:p w:rsidR="00B3622B" w:rsidRPr="00B95DE8" w:rsidRDefault="00B3622B" w:rsidP="00B95DE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B3622B" w:rsidRPr="00B95DE8" w:rsidSect="00F2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82" w:rsidRDefault="00085882" w:rsidP="00B95DE8">
      <w:pPr>
        <w:spacing w:after="0" w:line="240" w:lineRule="auto"/>
      </w:pPr>
      <w:r>
        <w:separator/>
      </w:r>
    </w:p>
  </w:endnote>
  <w:endnote w:type="continuationSeparator" w:id="0">
    <w:p w:rsidR="00085882" w:rsidRDefault="00085882" w:rsidP="00B9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82" w:rsidRDefault="00085882" w:rsidP="00B95DE8">
      <w:pPr>
        <w:spacing w:after="0" w:line="240" w:lineRule="auto"/>
      </w:pPr>
      <w:r>
        <w:separator/>
      </w:r>
    </w:p>
  </w:footnote>
  <w:footnote w:type="continuationSeparator" w:id="0">
    <w:p w:rsidR="00085882" w:rsidRDefault="00085882" w:rsidP="00B95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2B"/>
    <w:rsid w:val="00085882"/>
    <w:rsid w:val="00123588"/>
    <w:rsid w:val="002B1894"/>
    <w:rsid w:val="004B1AD2"/>
    <w:rsid w:val="009750BF"/>
    <w:rsid w:val="00B3622B"/>
    <w:rsid w:val="00B95DE8"/>
    <w:rsid w:val="00E6377C"/>
    <w:rsid w:val="00F2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DE8"/>
  </w:style>
  <w:style w:type="paragraph" w:styleId="a6">
    <w:name w:val="footer"/>
    <w:basedOn w:val="a"/>
    <w:link w:val="a7"/>
    <w:uiPriority w:val="99"/>
    <w:unhideWhenUsed/>
    <w:rsid w:val="00B9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2022-08-15T11:57:00Z</dcterms:created>
  <dcterms:modified xsi:type="dcterms:W3CDTF">2022-08-15T11:57:00Z</dcterms:modified>
</cp:coreProperties>
</file>