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73" w:rsidRPr="00BF1673" w:rsidRDefault="00BF1673" w:rsidP="00BF1673">
      <w:pPr>
        <w:jc w:val="center"/>
        <w:rPr>
          <w:rFonts w:ascii="Times New Roman" w:hAnsi="Times New Roman"/>
          <w:b/>
          <w:sz w:val="28"/>
          <w:szCs w:val="28"/>
        </w:rPr>
      </w:pPr>
      <w:r w:rsidRPr="00BF1673">
        <w:rPr>
          <w:rFonts w:ascii="Times New Roman" w:hAnsi="Times New Roman"/>
          <w:b/>
          <w:sz w:val="28"/>
          <w:szCs w:val="28"/>
        </w:rPr>
        <w:t>Обращаем внимание водопользователей</w:t>
      </w:r>
    </w:p>
    <w:p w:rsidR="00BF1673" w:rsidRPr="00BF1673" w:rsidRDefault="00BF1673" w:rsidP="00BF167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F1673">
        <w:rPr>
          <w:rFonts w:ascii="Times New Roman" w:hAnsi="Times New Roman"/>
          <w:sz w:val="28"/>
          <w:szCs w:val="28"/>
        </w:rPr>
        <w:t>С 26.04.2024 вступает в силу постановление Министерства природных ресурсов и охраны окружающей среды от 15 декабря 2023 г. № 15-Т, которым утверждены экологические нормы и правила ЭкоНиП 17.06.01-006-2023 «Охрана окружающей среды и природопользование. Гидросфера. Нормативы качества воды поверхностных водных объектов».</w:t>
      </w:r>
    </w:p>
    <w:p w:rsidR="00BF1673" w:rsidRPr="00BF1673" w:rsidRDefault="00BF1673" w:rsidP="00BF167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F1673">
        <w:rPr>
          <w:rFonts w:ascii="Times New Roman" w:hAnsi="Times New Roman"/>
          <w:sz w:val="28"/>
          <w:szCs w:val="28"/>
        </w:rPr>
        <w:t>Документом установлены нормативы качества воды поверхностных водных объектов для обеспечения благоприятных условий воспроизводства водных биологических ресурсов и безопасности продукции из них.</w:t>
      </w:r>
    </w:p>
    <w:p w:rsidR="00BF1673" w:rsidRPr="00BF1673" w:rsidRDefault="00BF1673" w:rsidP="00BF167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F1673">
        <w:rPr>
          <w:rFonts w:ascii="Times New Roman" w:hAnsi="Times New Roman"/>
          <w:sz w:val="28"/>
          <w:szCs w:val="28"/>
        </w:rPr>
        <w:t xml:space="preserve">Требования не распространяются на </w:t>
      </w:r>
      <w:proofErr w:type="gramStart"/>
      <w:r w:rsidRPr="00BF1673">
        <w:rPr>
          <w:rFonts w:ascii="Times New Roman" w:hAnsi="Times New Roman"/>
          <w:sz w:val="28"/>
          <w:szCs w:val="28"/>
        </w:rPr>
        <w:t>пруды-копани</w:t>
      </w:r>
      <w:proofErr w:type="gramEnd"/>
      <w:r w:rsidRPr="00BF1673">
        <w:rPr>
          <w:rFonts w:ascii="Times New Roman" w:hAnsi="Times New Roman"/>
          <w:sz w:val="28"/>
          <w:szCs w:val="28"/>
        </w:rPr>
        <w:t xml:space="preserve"> и технологические водные объекты.</w:t>
      </w:r>
    </w:p>
    <w:p w:rsidR="00BF1673" w:rsidRPr="00BF1673" w:rsidRDefault="00BF1673" w:rsidP="00BF167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F1673">
        <w:rPr>
          <w:rFonts w:ascii="Times New Roman" w:hAnsi="Times New Roman"/>
          <w:sz w:val="28"/>
          <w:szCs w:val="28"/>
        </w:rPr>
        <w:t xml:space="preserve">Установленные нормативы применяются юридическими лицами и индивидуальными предпринимателями </w:t>
      </w:r>
      <w:proofErr w:type="gramStart"/>
      <w:r w:rsidRPr="00BF1673">
        <w:rPr>
          <w:rFonts w:ascii="Times New Roman" w:hAnsi="Times New Roman"/>
          <w:sz w:val="28"/>
          <w:szCs w:val="28"/>
        </w:rPr>
        <w:t>при</w:t>
      </w:r>
      <w:proofErr w:type="gramEnd"/>
      <w:r w:rsidRPr="00BF1673">
        <w:rPr>
          <w:rFonts w:ascii="Times New Roman" w:hAnsi="Times New Roman"/>
          <w:sz w:val="28"/>
          <w:szCs w:val="28"/>
        </w:rPr>
        <w:t>:</w:t>
      </w:r>
    </w:p>
    <w:p w:rsidR="00BF1673" w:rsidRPr="00BF1673" w:rsidRDefault="00BF1673" w:rsidP="00BF1673">
      <w:pPr>
        <w:jc w:val="both"/>
        <w:rPr>
          <w:rFonts w:ascii="Times New Roman" w:hAnsi="Times New Roman"/>
          <w:sz w:val="28"/>
          <w:szCs w:val="28"/>
        </w:rPr>
      </w:pPr>
      <w:r w:rsidRPr="00BF1673">
        <w:rPr>
          <w:rFonts w:ascii="Times New Roman" w:hAnsi="Times New Roman"/>
          <w:sz w:val="28"/>
          <w:szCs w:val="28"/>
        </w:rPr>
        <w:t>- разработке расчета нормативов допустимых сбросов химических и иных веществ в составе сточных вод;</w:t>
      </w:r>
    </w:p>
    <w:p w:rsidR="00BF1673" w:rsidRPr="00BF1673" w:rsidRDefault="00BF1673" w:rsidP="00BF1673">
      <w:pPr>
        <w:jc w:val="both"/>
        <w:rPr>
          <w:rFonts w:ascii="Times New Roman" w:hAnsi="Times New Roman"/>
          <w:sz w:val="28"/>
          <w:szCs w:val="28"/>
        </w:rPr>
      </w:pPr>
      <w:r w:rsidRPr="00BF167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F1673">
        <w:rPr>
          <w:rFonts w:ascii="Times New Roman" w:hAnsi="Times New Roman"/>
          <w:sz w:val="28"/>
          <w:szCs w:val="28"/>
        </w:rPr>
        <w:t>проведении</w:t>
      </w:r>
      <w:proofErr w:type="gramEnd"/>
      <w:r w:rsidRPr="00BF1673">
        <w:rPr>
          <w:rFonts w:ascii="Times New Roman" w:hAnsi="Times New Roman"/>
          <w:sz w:val="28"/>
          <w:szCs w:val="28"/>
        </w:rPr>
        <w:t xml:space="preserve"> локального мониторинга окружающей среды в составе Национальной системы мониторинга окружающей среды в Республике Беларусь;</w:t>
      </w:r>
    </w:p>
    <w:p w:rsidR="00BF1673" w:rsidRPr="00BF1673" w:rsidRDefault="00BF1673" w:rsidP="00BF1673">
      <w:pPr>
        <w:jc w:val="both"/>
        <w:rPr>
          <w:rFonts w:ascii="Times New Roman" w:hAnsi="Times New Roman"/>
          <w:sz w:val="28"/>
          <w:szCs w:val="28"/>
        </w:rPr>
      </w:pPr>
      <w:r w:rsidRPr="00BF167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F1673">
        <w:rPr>
          <w:rFonts w:ascii="Times New Roman" w:hAnsi="Times New Roman"/>
          <w:sz w:val="28"/>
          <w:szCs w:val="28"/>
        </w:rPr>
        <w:t>проведении</w:t>
      </w:r>
      <w:proofErr w:type="gramEnd"/>
      <w:r w:rsidRPr="00BF1673">
        <w:rPr>
          <w:rFonts w:ascii="Times New Roman" w:hAnsi="Times New Roman"/>
          <w:sz w:val="28"/>
          <w:szCs w:val="28"/>
        </w:rPr>
        <w:t xml:space="preserve"> производственных наблюдений в области охраны окружающей среды, рационального (устойчивого) использования природных ресурсов;</w:t>
      </w:r>
    </w:p>
    <w:p w:rsidR="00BF1673" w:rsidRPr="00BF1673" w:rsidRDefault="00BF1673" w:rsidP="00BF1673">
      <w:pPr>
        <w:jc w:val="both"/>
        <w:rPr>
          <w:rFonts w:ascii="Times New Roman" w:hAnsi="Times New Roman"/>
          <w:sz w:val="28"/>
          <w:szCs w:val="28"/>
        </w:rPr>
      </w:pPr>
      <w:r w:rsidRPr="00BF167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F1673">
        <w:rPr>
          <w:rFonts w:ascii="Times New Roman" w:hAnsi="Times New Roman"/>
          <w:sz w:val="28"/>
          <w:szCs w:val="28"/>
        </w:rPr>
        <w:t>проведении</w:t>
      </w:r>
      <w:proofErr w:type="gramEnd"/>
      <w:r w:rsidRPr="00BF1673">
        <w:rPr>
          <w:rFonts w:ascii="Times New Roman" w:hAnsi="Times New Roman"/>
          <w:sz w:val="28"/>
          <w:szCs w:val="28"/>
        </w:rPr>
        <w:t xml:space="preserve"> мониторинга поверхностных вод и локального мониторинга окружающей среды в составе Национальной системы мониторинга окружающей среды в Беларуси;</w:t>
      </w:r>
    </w:p>
    <w:p w:rsidR="00BF1673" w:rsidRPr="00BF1673" w:rsidRDefault="00BF1673" w:rsidP="00BF1673">
      <w:pPr>
        <w:jc w:val="both"/>
        <w:rPr>
          <w:rFonts w:ascii="Times New Roman" w:hAnsi="Times New Roman"/>
          <w:sz w:val="28"/>
          <w:szCs w:val="28"/>
        </w:rPr>
      </w:pPr>
      <w:r w:rsidRPr="00BF167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F1673">
        <w:rPr>
          <w:rFonts w:ascii="Times New Roman" w:hAnsi="Times New Roman"/>
          <w:sz w:val="28"/>
          <w:szCs w:val="28"/>
        </w:rPr>
        <w:t>отборе</w:t>
      </w:r>
      <w:proofErr w:type="gramEnd"/>
      <w:r w:rsidRPr="00BF1673">
        <w:rPr>
          <w:rFonts w:ascii="Times New Roman" w:hAnsi="Times New Roman"/>
          <w:sz w:val="28"/>
          <w:szCs w:val="28"/>
        </w:rPr>
        <w:t xml:space="preserve"> проб и проведении измерений в области охраны окружающей среды, проводимых в рамках осуществления контрольной (надзорной) деятельности.</w:t>
      </w:r>
    </w:p>
    <w:p w:rsidR="00BF1673" w:rsidRPr="00BF1673" w:rsidRDefault="00BF1673" w:rsidP="00BF1673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F1673">
        <w:rPr>
          <w:rFonts w:ascii="Times New Roman" w:hAnsi="Times New Roman"/>
          <w:sz w:val="28"/>
          <w:szCs w:val="28"/>
        </w:rPr>
        <w:t xml:space="preserve">Кроме того, документом </w:t>
      </w:r>
      <w:proofErr w:type="gramStart"/>
      <w:r w:rsidRPr="00BF1673">
        <w:rPr>
          <w:rFonts w:ascii="Times New Roman" w:hAnsi="Times New Roman"/>
          <w:sz w:val="28"/>
          <w:szCs w:val="28"/>
        </w:rPr>
        <w:t>определены</w:t>
      </w:r>
      <w:proofErr w:type="gramEnd"/>
      <w:r w:rsidRPr="00BF1673">
        <w:rPr>
          <w:rFonts w:ascii="Times New Roman" w:hAnsi="Times New Roman"/>
          <w:sz w:val="28"/>
          <w:szCs w:val="28"/>
        </w:rPr>
        <w:t>:</w:t>
      </w:r>
    </w:p>
    <w:p w:rsidR="00BF1673" w:rsidRPr="00BF1673" w:rsidRDefault="00BF1673" w:rsidP="00BF1673">
      <w:pPr>
        <w:jc w:val="both"/>
        <w:rPr>
          <w:rFonts w:ascii="Times New Roman" w:hAnsi="Times New Roman"/>
          <w:sz w:val="28"/>
          <w:szCs w:val="28"/>
        </w:rPr>
      </w:pPr>
      <w:r w:rsidRPr="00BF1673">
        <w:rPr>
          <w:rFonts w:ascii="Times New Roman" w:hAnsi="Times New Roman"/>
          <w:sz w:val="28"/>
          <w:szCs w:val="28"/>
        </w:rPr>
        <w:t>- показатели качества воды поверхностных водных объектов, используемых для размножения, нагула, зимовки, миграции видов рыб отрядов лососеобразных и осетрообразных, а также иных поверхностных водных объектов;</w:t>
      </w:r>
    </w:p>
    <w:p w:rsidR="00697411" w:rsidRPr="00BF1673" w:rsidRDefault="00BF1673" w:rsidP="00BF1673">
      <w:pPr>
        <w:jc w:val="both"/>
        <w:rPr>
          <w:rFonts w:ascii="Times New Roman" w:hAnsi="Times New Roman"/>
          <w:sz w:val="28"/>
          <w:szCs w:val="28"/>
        </w:rPr>
      </w:pPr>
      <w:r w:rsidRPr="00BF1673">
        <w:rPr>
          <w:rFonts w:ascii="Times New Roman" w:hAnsi="Times New Roman"/>
          <w:sz w:val="28"/>
          <w:szCs w:val="28"/>
        </w:rPr>
        <w:t>- предельно допустимые концентрации химических и иных веществ в воде поверхностных водных объектов.</w:t>
      </w:r>
    </w:p>
    <w:sectPr w:rsidR="00697411" w:rsidRPr="00BF1673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9"/>
    <w:rsid w:val="003E6567"/>
    <w:rsid w:val="004339A9"/>
    <w:rsid w:val="00697411"/>
    <w:rsid w:val="00BF1673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2024-02-08T13:12:00Z</dcterms:created>
  <dcterms:modified xsi:type="dcterms:W3CDTF">2024-02-08T13:13:00Z</dcterms:modified>
</cp:coreProperties>
</file>