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185" w:rsidRPr="00DA2185" w:rsidRDefault="00DA2185" w:rsidP="009F04D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spellStart"/>
      <w:r w:rsidRPr="00DA21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Лепельская</w:t>
      </w:r>
      <w:proofErr w:type="spellEnd"/>
      <w:r w:rsidRPr="00DA21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межрайонная инспекция информирует о </w:t>
      </w:r>
    </w:p>
    <w:p w:rsidR="009F04D5" w:rsidRDefault="00DA2185" w:rsidP="009F04D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Правилах безопасности на охоте</w:t>
      </w:r>
    </w:p>
    <w:p w:rsidR="009F04D5" w:rsidRDefault="009F04D5" w:rsidP="009F04D5">
      <w:pPr>
        <w:shd w:val="clear" w:color="auto" w:fill="FFFFFF"/>
        <w:spacing w:after="0" w:line="45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A2185" w:rsidRPr="00DA2185" w:rsidRDefault="001001CD" w:rsidP="009F04D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001C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161.3pt">
            <v:imagedata r:id="rId5" o:title="БЕЗОПАСНОСТЬ НА ОХОТЕ"/>
          </v:shape>
        </w:pict>
      </w:r>
    </w:p>
    <w:p w:rsidR="00DA2185" w:rsidRPr="00DA2185" w:rsidRDefault="00DA2185" w:rsidP="009F04D5">
      <w:pPr>
        <w:shd w:val="clear" w:color="auto" w:fill="FFFFFF"/>
        <w:spacing w:after="0" w:line="450" w:lineRule="atLeast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D259C" w:rsidRPr="00DA2185" w:rsidRDefault="00DA2185" w:rsidP="009F04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185">
        <w:rPr>
          <w:rFonts w:ascii="Times New Roman" w:hAnsi="Times New Roman" w:cs="Times New Roman"/>
          <w:sz w:val="28"/>
          <w:szCs w:val="28"/>
          <w:shd w:val="clear" w:color="auto" w:fill="FFFFFF"/>
        </w:rPr>
        <w:t>Весна – начало сезонной охоты на перелётную птицу. Поэтому будет не лишним напомнить о правилах безопасности на охоте – в общем, и о правилах обращения с оружием – в частности.</w:t>
      </w:r>
      <w:r w:rsidRPr="00DA2185">
        <w:rPr>
          <w:rFonts w:ascii="Times New Roman" w:hAnsi="Times New Roman" w:cs="Times New Roman"/>
          <w:sz w:val="28"/>
          <w:szCs w:val="28"/>
        </w:rPr>
        <w:br/>
      </w:r>
      <w:r w:rsidRPr="00DA2185">
        <w:rPr>
          <w:rFonts w:ascii="Times New Roman" w:hAnsi="Times New Roman" w:cs="Times New Roman"/>
          <w:sz w:val="28"/>
          <w:szCs w:val="28"/>
          <w:shd w:val="clear" w:color="auto" w:fill="FFFFFF"/>
        </w:rPr>
        <w:t>Ещё разберём основные причины получения травм на охоте, а также подскажем, как этого избежать.</w:t>
      </w:r>
    </w:p>
    <w:p w:rsidR="00DA2185" w:rsidRPr="009F04D5" w:rsidRDefault="00DA2185" w:rsidP="009F04D5">
      <w:pPr>
        <w:pStyle w:val="3"/>
        <w:shd w:val="clear" w:color="auto" w:fill="FFFFFF"/>
        <w:spacing w:before="75" w:line="285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4D5">
        <w:rPr>
          <w:rFonts w:ascii="Times New Roman" w:hAnsi="Times New Roman" w:cs="Times New Roman"/>
          <w:b/>
          <w:color w:val="auto"/>
          <w:sz w:val="28"/>
          <w:szCs w:val="28"/>
        </w:rPr>
        <w:t>Травмы на охоте</w:t>
      </w:r>
    </w:p>
    <w:p w:rsidR="00DA2185" w:rsidRPr="00DA2185" w:rsidRDefault="00DA2185" w:rsidP="009F04D5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Довольно часто на охоте происходят случайные выстрелы, в результате которых травмируются или даже погибают люди. Но иногда травмы происходят не от оружия, а от невнимательности и нерасторопности охотника. В основном такие травмы – это вывихи и ссадины, но не являются исключением и переломы. Так как охотник, увидевший дичь, да ещё и подранка, перестаёт замечать всё на своём пути и происходит то, что по всем законам должно произойти.</w:t>
      </w:r>
    </w:p>
    <w:p w:rsidR="00DA2185" w:rsidRPr="00DA2185" w:rsidRDefault="00DA2185" w:rsidP="009F04D5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Поэтому, что бы избежать травм на охоте, важна холодная голова и трезвый расчёт, ведь как гласит народная мудрость, – «горячему охотнику и берёзовый пень зайцем покажется». Но, увы, ещё не все охотники придерживаются здравого смысла. Многие скажут, что опыт приходит со временем, но так как мы имеем дело с оружием, человек не может позволить себе не знание правил его эксплуатации.</w:t>
      </w:r>
    </w:p>
    <w:p w:rsidR="00DA2185" w:rsidRPr="009F04D5" w:rsidRDefault="00DA2185" w:rsidP="009F04D5">
      <w:pPr>
        <w:pStyle w:val="3"/>
        <w:shd w:val="clear" w:color="auto" w:fill="FFFFFF"/>
        <w:spacing w:before="75" w:line="285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 w:rsidRPr="009F04D5">
        <w:rPr>
          <w:rFonts w:ascii="Times New Roman" w:hAnsi="Times New Roman" w:cs="Times New Roman"/>
          <w:b/>
          <w:color w:val="auto"/>
          <w:sz w:val="28"/>
          <w:szCs w:val="28"/>
        </w:rPr>
        <w:t>Основные правила обращения с оружием</w:t>
      </w:r>
    </w:p>
    <w:bookmarkEnd w:id="0"/>
    <w:p w:rsidR="00DA2185" w:rsidRPr="00DA2185" w:rsidRDefault="00DA2185" w:rsidP="009F04D5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Каждый охотник обязан знать и строго соблюдать правила по технике безопасности при обращении с оружием, и не допускать их нарушений. Помните, от этого зависит не только ваша жизнь и здоровье, но и жизнь окружающих. Ведь, как говорится, раз в год и палка стреляет. И самые глупые и нелепые случаи происходят по пьянству, халатности и разгильдяйству.</w:t>
      </w:r>
    </w:p>
    <w:p w:rsidR="00DA2185" w:rsidRPr="00DA2185" w:rsidRDefault="00DA2185" w:rsidP="009F04D5">
      <w:pPr>
        <w:pStyle w:val="a3"/>
        <w:shd w:val="clear" w:color="auto" w:fill="FFFFFF"/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Самое главное условие – выучить назубок эти правила, вбить их себе до автоматизма, чтобы применять их не задумываясь на уровне инстинктов.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lastRenderedPageBreak/>
        <w:t>Всегда и в любых условиях обращаться с оружием надо бережно, как будто оно заряжено и готово к бою. Никогда не наводите его на человека или домашних животных!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Производите разрядку, отведя ствол в сторону от людей, животных и зданий, чтобы избежать случайного выстрела. Лучше всего зарядку и разрядку оружия производить стволом вверх или в землю.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передавать оружие другому охотнику, не проверив стволы на наличие патрона в патроннике и, не разрядив его перед передачей. Следует разряжать ружьё и на привале, подходя к населённым пунктам или к автомобилю. На месте стоянки свой «</w:t>
      </w:r>
      <w:proofErr w:type="spellStart"/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карамультук</w:t>
      </w:r>
      <w:proofErr w:type="spellEnd"/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» лучше повесить в надёжное место, например, на крепкий сук.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осечки нельзя сразу открывать стволы, не отрывая ружья от плеча, подождите 10-20 секунд – это поможет избежать последствий затяжного выстрела. Открывать ружьё нужно всегда стволами в сторону, свободную от людей и патронником от себя.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перевозке любым транспортом ружьё также нужно разрядить и положить в чехол. Но в охотничьих угодьях его уже можно расчехлить и, не заряжая, держать верх стволом, например, повесив на плечо.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Стреляя, охотник всегда должен понимать, что в лесу могут находится и другие люди. Особенно это касается пулевой стрельбы. Тем более, во время </w:t>
      </w:r>
      <w:r w:rsidRPr="00DA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групповой охоты</w:t>
      </w: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 ещё при плохой видимости. В этом случае необходимо всегда держать связь с товарищами, подавая световые или звуковые сигналы. Кстати, также немаловажным является знание видов и способов сезонной охоты.</w:t>
      </w:r>
    </w:p>
    <w:p w:rsidR="00DA2185" w:rsidRPr="00DA2185" w:rsidRDefault="00DA2185" w:rsidP="009F04D5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коллективной охоте на номерах выручают жилетки яркого цвета, что особенно важно в зимнее время. И тут как никогда важна дисциплина: нельзя сходить с номера и заходить за ограничительные флажки, так как вы можете попасть в зону поражения другого охотника. Также запрещено стрелять по зверю в соседних секторах, даже если зверь ранен и уходит.</w:t>
      </w:r>
    </w:p>
    <w:p w:rsidR="00DA2185" w:rsidRPr="00DA2185" w:rsidRDefault="00DA2185" w:rsidP="009F04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Это самые основные моменты, которые должен знать каждый человек с ружьём, чтобы не подвергать опасности окружающих.</w:t>
      </w:r>
    </w:p>
    <w:p w:rsidR="00DA2185" w:rsidRPr="009F04D5" w:rsidRDefault="00DA2185" w:rsidP="009F04D5">
      <w:pPr>
        <w:pStyle w:val="3"/>
        <w:numPr>
          <w:ilvl w:val="0"/>
          <w:numId w:val="1"/>
        </w:numPr>
        <w:shd w:val="clear" w:color="auto" w:fill="FFFFFF"/>
        <w:spacing w:before="75" w:line="285" w:lineRule="atLeast"/>
        <w:ind w:left="0"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4D5">
        <w:rPr>
          <w:rFonts w:ascii="Times New Roman" w:hAnsi="Times New Roman" w:cs="Times New Roman"/>
          <w:b/>
          <w:color w:val="auto"/>
          <w:sz w:val="28"/>
          <w:szCs w:val="28"/>
        </w:rPr>
        <w:t>Экипировка и оснащение</w:t>
      </w:r>
    </w:p>
    <w:p w:rsidR="00DA2185" w:rsidRPr="00DA2185" w:rsidRDefault="00DA2185" w:rsidP="009F04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Ещё один немаловажный фактор, который имеет большое значение для безопасности охотящегося человека – его </w:t>
      </w:r>
      <w:r w:rsidRPr="00DA2185">
        <w:rPr>
          <w:b/>
          <w:bCs/>
          <w:sz w:val="28"/>
          <w:szCs w:val="28"/>
        </w:rPr>
        <w:t>оснащение</w:t>
      </w:r>
      <w:r w:rsidRPr="00DA2185">
        <w:rPr>
          <w:sz w:val="28"/>
          <w:szCs w:val="28"/>
        </w:rPr>
        <w:t>. Действительно, когда у тебя мало времени и счёт идёт на секунды, чтобы достать патрон или вынуть нож из ножен, в азарте мы делаем ошибки, которые противоречат технике безопасности. Происходит это тогда, когда нужная вещь находится слишком глубоко в сумке или карманах плохой экипировки. Поэтому, чтобы исключить такие оплошности, следует не экономить на экипировке и покупать качественные и проверенные вещи, которые не подведут в нужный момент.</w:t>
      </w:r>
    </w:p>
    <w:p w:rsidR="00DA2185" w:rsidRPr="00DA2185" w:rsidRDefault="00DA2185" w:rsidP="009F04D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5" w:lineRule="atLeast"/>
        <w:ind w:left="0"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 xml:space="preserve">Приведу пример. Пошёл охотник осенью в лес, осенняя погода непредсказуемая – то снег, то дождь, то слякоть. А у охотника патронташ с </w:t>
      </w:r>
      <w:r w:rsidRPr="00DA2185">
        <w:rPr>
          <w:sz w:val="28"/>
          <w:szCs w:val="28"/>
        </w:rPr>
        <w:lastRenderedPageBreak/>
        <w:t>открытым верхом и патроны отсырели, да и ботиночки с одеждой промокли. То есть, экипировка в этом случае оказалась не по сезону.</w:t>
      </w:r>
    </w:p>
    <w:p w:rsidR="00DA2185" w:rsidRPr="009F04D5" w:rsidRDefault="00DA2185" w:rsidP="009F04D5">
      <w:pPr>
        <w:pStyle w:val="3"/>
        <w:shd w:val="clear" w:color="auto" w:fill="FFFFFF"/>
        <w:tabs>
          <w:tab w:val="num" w:pos="720"/>
        </w:tabs>
        <w:spacing w:before="75" w:line="285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F04D5">
        <w:rPr>
          <w:rFonts w:ascii="Times New Roman" w:hAnsi="Times New Roman" w:cs="Times New Roman"/>
          <w:b/>
          <w:color w:val="auto"/>
          <w:sz w:val="28"/>
          <w:szCs w:val="28"/>
        </w:rPr>
        <w:t>Негласные правила охотников</w:t>
      </w:r>
    </w:p>
    <w:p w:rsidR="00DA2185" w:rsidRPr="00DA2185" w:rsidRDefault="00DA2185" w:rsidP="009F04D5">
      <w:pPr>
        <w:pStyle w:val="a3"/>
        <w:shd w:val="clear" w:color="auto" w:fill="FFFFFF"/>
        <w:tabs>
          <w:tab w:val="num" w:pos="720"/>
        </w:tabs>
        <w:spacing w:before="0" w:beforeAutospacing="0" w:after="0" w:afterAutospacing="0" w:line="255" w:lineRule="atLeast"/>
        <w:ind w:firstLine="709"/>
        <w:jc w:val="both"/>
        <w:rPr>
          <w:sz w:val="28"/>
          <w:szCs w:val="28"/>
        </w:rPr>
      </w:pPr>
      <w:r w:rsidRPr="00DA2185">
        <w:rPr>
          <w:sz w:val="28"/>
          <w:szCs w:val="28"/>
        </w:rPr>
        <w:t>А есть ещё и негласные правила поведения охотников при добыче трофея, которые сформировались за сотни лет существования охоты. Так называемый </w:t>
      </w:r>
      <w:r w:rsidRPr="00DA2185">
        <w:rPr>
          <w:b/>
          <w:bCs/>
          <w:sz w:val="28"/>
          <w:szCs w:val="28"/>
        </w:rPr>
        <w:t>этикет</w:t>
      </w:r>
      <w:r w:rsidRPr="00DA2185">
        <w:rPr>
          <w:sz w:val="28"/>
          <w:szCs w:val="28"/>
        </w:rPr>
        <w:t> или </w:t>
      </w:r>
      <w:r w:rsidRPr="00DA2185">
        <w:rPr>
          <w:b/>
          <w:bCs/>
          <w:sz w:val="28"/>
          <w:szCs w:val="28"/>
        </w:rPr>
        <w:t>кодекс охотника</w:t>
      </w:r>
      <w:r w:rsidRPr="00DA2185">
        <w:rPr>
          <w:sz w:val="28"/>
          <w:szCs w:val="28"/>
        </w:rPr>
        <w:t>, который передаётся от поколения к поколению.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Все охотники равны между собой на охоте и на отдыхе.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Уважай старших по возрасту охотников и охотничьи традиции.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Помни: взаимовыручка и охотничья дружба – главная ценность.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Не будь жестоким по отношению к животным.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Крупный зверь считается трофеем того охотника, чей выстрел его остановил. А мелкая дичь того, кто её добил. При коллективной охоте, обычно, всё делится поровну.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Ежели дичь поймана в чужом секторе, она отдаётся тому, кто стоял там на номере.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Не бей птицу на крыло не вставшую, не тронь зайца на лёжке лежащего.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Не бей вдогонку крупного зверя и не оставь его погибать подраненным.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Если зверь добыт из-под чужой собаки, верни дичь хозяину собаки и возьми компенсацию патроном.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Нельзя для забавы бить животных и птиц.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Пьянство на охоте не допустимо и может довести до беды.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Честный охотник не возьмёт добычу из чужого капкана.</w:t>
      </w:r>
    </w:p>
    <w:p w:rsidR="00DA2185" w:rsidRPr="00DA2185" w:rsidRDefault="00DA2185" w:rsidP="009F04D5">
      <w:pPr>
        <w:numPr>
          <w:ilvl w:val="0"/>
          <w:numId w:val="4"/>
        </w:numPr>
        <w:shd w:val="clear" w:color="auto" w:fill="FFFFFF"/>
        <w:spacing w:before="100" w:beforeAutospacing="1" w:after="0" w:line="30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185">
        <w:rPr>
          <w:rFonts w:ascii="Times New Roman" w:hAnsi="Times New Roman" w:cs="Times New Roman"/>
          <w:sz w:val="28"/>
          <w:szCs w:val="28"/>
        </w:rPr>
        <w:t>И самое главное – природа наш дом, и вести себя с ней нужно соответственно: бережно и рационально!</w:t>
      </w:r>
    </w:p>
    <w:p w:rsidR="00DA2185" w:rsidRPr="00DA2185" w:rsidRDefault="00DA2185" w:rsidP="009F04D5">
      <w:pPr>
        <w:pStyle w:val="a4"/>
        <w:numPr>
          <w:ilvl w:val="0"/>
          <w:numId w:val="4"/>
        </w:numPr>
        <w:shd w:val="clear" w:color="auto" w:fill="FFFFFF"/>
        <w:spacing w:after="0" w:line="25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это не все этические правила, а самые основные, но их должен придерживаться каждый уважающий себя и природу охотник.</w:t>
      </w:r>
    </w:p>
    <w:p w:rsidR="00DA2185" w:rsidRPr="00DA2185" w:rsidRDefault="00DA2185" w:rsidP="009F04D5">
      <w:pPr>
        <w:pStyle w:val="a4"/>
        <w:numPr>
          <w:ilvl w:val="0"/>
          <w:numId w:val="4"/>
        </w:numPr>
        <w:shd w:val="clear" w:color="auto" w:fill="FFFFFF"/>
        <w:spacing w:after="0" w:line="25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ещё люди, которые потребительски относятся к природе и игнорируют все кодексы и законы. Рано или поздно это выливается в беды и несчастья совсем посторонних людей. Хорошо ещё, если пострадает только сам нерадивый стрелок.</w:t>
      </w:r>
    </w:p>
    <w:p w:rsidR="00DA2185" w:rsidRPr="00DA2185" w:rsidRDefault="00DA2185" w:rsidP="009F04D5">
      <w:pPr>
        <w:pStyle w:val="a4"/>
        <w:numPr>
          <w:ilvl w:val="0"/>
          <w:numId w:val="4"/>
        </w:numPr>
        <w:shd w:val="clear" w:color="auto" w:fill="FFFFFF"/>
        <w:spacing w:after="0" w:line="25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сократить число этих людей, мы и должны соблюдать правила и законы.</w:t>
      </w:r>
    </w:p>
    <w:p w:rsidR="00DA2185" w:rsidRPr="00DA2185" w:rsidRDefault="00DA2185" w:rsidP="009F04D5">
      <w:pPr>
        <w:pStyle w:val="a4"/>
        <w:numPr>
          <w:ilvl w:val="0"/>
          <w:numId w:val="4"/>
        </w:numPr>
        <w:shd w:val="clear" w:color="auto" w:fill="FFFFFF"/>
        <w:spacing w:after="0" w:line="255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Удачи всем на охоте! Ни </w:t>
      </w:r>
      <w:proofErr w:type="gramStart"/>
      <w:r w:rsidRPr="00DA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пуха</w:t>
      </w:r>
      <w:proofErr w:type="gramEnd"/>
      <w:r w:rsidRPr="00DA21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ни пера!</w:t>
      </w:r>
    </w:p>
    <w:p w:rsidR="00DA2185" w:rsidRPr="00DA2185" w:rsidRDefault="00DA2185" w:rsidP="009F04D5">
      <w:pPr>
        <w:tabs>
          <w:tab w:val="num" w:pos="7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2185" w:rsidRPr="00DA2185" w:rsidSect="00100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D7E2C"/>
    <w:multiLevelType w:val="multilevel"/>
    <w:tmpl w:val="542A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CB0140"/>
    <w:multiLevelType w:val="multilevel"/>
    <w:tmpl w:val="2BB8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26FD"/>
    <w:multiLevelType w:val="multilevel"/>
    <w:tmpl w:val="05F2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5571E3"/>
    <w:multiLevelType w:val="multilevel"/>
    <w:tmpl w:val="AE603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1F80"/>
    <w:rsid w:val="001001CD"/>
    <w:rsid w:val="0025256E"/>
    <w:rsid w:val="00891F80"/>
    <w:rsid w:val="009F04D5"/>
    <w:rsid w:val="00BD259C"/>
    <w:rsid w:val="00DA2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CD"/>
  </w:style>
  <w:style w:type="paragraph" w:styleId="1">
    <w:name w:val="heading 1"/>
    <w:basedOn w:val="a"/>
    <w:link w:val="10"/>
    <w:uiPriority w:val="9"/>
    <w:qFormat/>
    <w:rsid w:val="00DA2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1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1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A2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21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2022-03-15T13:08:00Z</dcterms:created>
  <dcterms:modified xsi:type="dcterms:W3CDTF">2022-03-15T13:08:00Z</dcterms:modified>
</cp:coreProperties>
</file>