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E30A" w14:textId="3B0456CE" w:rsidR="00001D1F" w:rsidRDefault="00001D1F"/>
    <w:p w14:paraId="19DCD76D" w14:textId="4597478F" w:rsidR="000C25C9" w:rsidRPr="000C25C9" w:rsidRDefault="00C13796" w:rsidP="000C25C9">
      <w:r>
        <w:t>Решение Витебского областного исполнительного комитета от 31.05.2023 года №298</w:t>
      </w:r>
      <w:r w:rsidR="000C25C9" w:rsidRPr="000C25C9">
        <w:t> </w:t>
      </w:r>
    </w:p>
    <w:p w14:paraId="48412892" w14:textId="5C465B1A" w:rsidR="000C25C9" w:rsidRPr="000C25C9" w:rsidRDefault="000C25C9" w:rsidP="000C25C9">
      <w:r w:rsidRPr="000C25C9">
        <w:t>ПЕРЕЧЕНЬ</w:t>
      </w:r>
      <w:r w:rsidR="00A9081D">
        <w:t xml:space="preserve"> водоемов где разрешен лов рыбы на дорожку с судов с двигателями и</w:t>
      </w:r>
      <w:r w:rsidR="004E2AE0">
        <w:t xml:space="preserve"> (или)</w:t>
      </w:r>
      <w:r w:rsidR="00A9081D">
        <w:t xml:space="preserve"> подводная охота</w:t>
      </w:r>
      <w:r w:rsidR="004E2AE0">
        <w:t>.</w:t>
      </w:r>
    </w:p>
    <w:p w14:paraId="3082F447" w14:textId="7E930F0F" w:rsidR="000C25C9" w:rsidRDefault="00957FA8">
      <w:proofErr w:type="spellStart"/>
      <w:r>
        <w:t>Докшицкий</w:t>
      </w:r>
      <w:proofErr w:type="spellEnd"/>
      <w:r>
        <w:t xml:space="preserve"> район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983"/>
        <w:gridCol w:w="21"/>
        <w:gridCol w:w="5404"/>
      </w:tblGrid>
      <w:tr w:rsidR="00C13796" w:rsidRPr="00224F41" w14:paraId="600CF484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693D0" w14:textId="6B835FBA" w:rsidR="00C13796" w:rsidRPr="00224F41" w:rsidRDefault="00C13796" w:rsidP="00224F41">
            <w:r>
              <w:t>1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18A38" w14:textId="662BB2F4" w:rsidR="00C13796" w:rsidRPr="00224F41" w:rsidRDefault="00957FA8" w:rsidP="00224F41">
            <w:r>
              <w:t>Озеро Вишневское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0899E" w14:textId="6ADA1818" w:rsidR="00C13796" w:rsidRPr="00224F41" w:rsidRDefault="00C13796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E8264" w14:textId="776CF96F" w:rsidR="00C13796" w:rsidRPr="00224F41" w:rsidRDefault="00C13796" w:rsidP="00A9081D">
            <w:pPr>
              <w:spacing w:after="0"/>
            </w:pPr>
            <w:r>
              <w:t>подводная охота</w:t>
            </w:r>
          </w:p>
        </w:tc>
      </w:tr>
      <w:tr w:rsidR="00A9081D" w:rsidRPr="00224F41" w14:paraId="02C54011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FCFF5" w14:textId="11BA15AB" w:rsidR="00A9081D" w:rsidRDefault="00A9081D" w:rsidP="00224F41">
            <w: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E9DEF7" w14:textId="61B3B184" w:rsidR="00A9081D" w:rsidRDefault="00957FA8" w:rsidP="00224F41">
            <w:r>
              <w:t xml:space="preserve">Озеро </w:t>
            </w:r>
            <w:proofErr w:type="spellStart"/>
            <w:r>
              <w:t>Межужол</w:t>
            </w:r>
            <w:proofErr w:type="spellEnd"/>
            <w:r w:rsidR="00A9081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BA5F6" w14:textId="77777777" w:rsidR="00A9081D" w:rsidRPr="00224F41" w:rsidRDefault="00A9081D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34EF5D" w14:textId="77777777" w:rsidR="00957FA8" w:rsidRPr="00957FA8" w:rsidRDefault="00957FA8" w:rsidP="00957FA8">
            <w:pPr>
              <w:spacing w:after="0"/>
            </w:pPr>
            <w:r w:rsidRPr="00957FA8">
              <w:t>лов рыбы на дорожку с судов с двигателями</w:t>
            </w:r>
          </w:p>
          <w:p w14:paraId="46BAAE80" w14:textId="60CFACBB" w:rsidR="00A9081D" w:rsidRPr="00224F41" w:rsidRDefault="00957FA8" w:rsidP="00957FA8">
            <w:pPr>
              <w:spacing w:after="0"/>
            </w:pPr>
            <w:r w:rsidRPr="00957FA8">
              <w:t>подводная охота</w:t>
            </w:r>
          </w:p>
        </w:tc>
      </w:tr>
      <w:tr w:rsidR="00A9081D" w:rsidRPr="00224F41" w14:paraId="7D818ED3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377E4D" w14:textId="7FDE494D" w:rsidR="00A9081D" w:rsidRDefault="00A9081D" w:rsidP="00224F41">
            <w:r>
              <w:t>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53DAC" w14:textId="546355B3" w:rsidR="00A9081D" w:rsidRDefault="00957FA8" w:rsidP="00224F41">
            <w:r>
              <w:t xml:space="preserve">Озеро </w:t>
            </w:r>
            <w:proofErr w:type="spellStart"/>
            <w:r>
              <w:t>Станиславское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4BB6F7" w14:textId="77777777" w:rsidR="00A9081D" w:rsidRPr="00224F41" w:rsidRDefault="00A9081D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58904" w14:textId="77777777" w:rsidR="00957FA8" w:rsidRPr="00957FA8" w:rsidRDefault="00957FA8" w:rsidP="00957FA8">
            <w:pPr>
              <w:spacing w:after="0" w:line="240" w:lineRule="auto"/>
            </w:pPr>
            <w:r w:rsidRPr="00957FA8">
              <w:t>лов рыбы на дорожку с судов с двигателями</w:t>
            </w:r>
          </w:p>
          <w:p w14:paraId="79B70681" w14:textId="6E9628C8" w:rsidR="00A9081D" w:rsidRPr="00224F41" w:rsidRDefault="00957FA8" w:rsidP="00957FA8">
            <w:pPr>
              <w:spacing w:after="0" w:line="240" w:lineRule="auto"/>
            </w:pPr>
            <w:r w:rsidRPr="00957FA8">
              <w:t>подводная охота</w:t>
            </w:r>
          </w:p>
        </w:tc>
      </w:tr>
      <w:tr w:rsidR="00A9081D" w:rsidRPr="00224F41" w14:paraId="695A8A25" w14:textId="77777777" w:rsidTr="00A9081D"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51408A" w14:textId="0DAF1D44" w:rsidR="00A9081D" w:rsidRDefault="00A9081D" w:rsidP="00A9081D">
            <w:pPr>
              <w:spacing w:after="0"/>
            </w:pPr>
            <w:r>
              <w:t>4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5F322" w14:textId="150171CB" w:rsidR="00A9081D" w:rsidRDefault="00957FA8" w:rsidP="00A9081D">
            <w:pPr>
              <w:spacing w:after="0"/>
            </w:pPr>
            <w:r>
              <w:t>Озеро Черное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D22B6" w14:textId="77777777" w:rsidR="00A9081D" w:rsidRPr="00224F41" w:rsidRDefault="00A9081D" w:rsidP="00A9081D">
            <w:pPr>
              <w:spacing w:after="0"/>
            </w:pP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34D2D" w14:textId="77777777" w:rsidR="00A9081D" w:rsidRPr="00A9081D" w:rsidRDefault="00A9081D" w:rsidP="00A9081D">
            <w:pPr>
              <w:spacing w:after="0"/>
            </w:pPr>
            <w:r w:rsidRPr="00A9081D">
              <w:t>лов рыбы на дорожку с судов с двигателями</w:t>
            </w:r>
          </w:p>
          <w:p w14:paraId="34598545" w14:textId="32A45EB0" w:rsidR="00A9081D" w:rsidRPr="00224F41" w:rsidRDefault="00A9081D" w:rsidP="00A9081D">
            <w:pPr>
              <w:spacing w:after="0"/>
            </w:pPr>
            <w:r w:rsidRPr="00A9081D">
              <w:t>подводная охота</w:t>
            </w:r>
          </w:p>
        </w:tc>
      </w:tr>
      <w:tr w:rsidR="00A9081D" w:rsidRPr="00224F41" w14:paraId="1C39444B" w14:textId="77777777" w:rsidTr="004E2AE0">
        <w:trPr>
          <w:trHeight w:val="1231"/>
        </w:trPr>
        <w:tc>
          <w:tcPr>
            <w:tcW w:w="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AE82EF" w14:textId="0A0BEEF8" w:rsidR="00A9081D" w:rsidRDefault="00957FA8" w:rsidP="00224F41">
            <w:r>
              <w:t>5</w:t>
            </w:r>
            <w:bookmarkStart w:id="0" w:name="_GoBack"/>
            <w:bookmarkEnd w:id="0"/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1FB5E" w14:textId="3C939619" w:rsidR="00A9081D" w:rsidRDefault="00957FA8" w:rsidP="00224F41">
            <w:r>
              <w:t xml:space="preserve">Река </w:t>
            </w:r>
            <w:proofErr w:type="spellStart"/>
            <w:r>
              <w:t>Поня</w:t>
            </w:r>
            <w:proofErr w:type="spellEnd"/>
            <w:r>
              <w:t xml:space="preserve"> в пределах </w:t>
            </w:r>
            <w:proofErr w:type="spellStart"/>
            <w:r>
              <w:t>Докшицкого</w:t>
            </w:r>
            <w:proofErr w:type="spellEnd"/>
            <w:r w:rsidR="00A9081D">
              <w:t xml:space="preserve"> района.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751864" w14:textId="77777777" w:rsidR="00A9081D" w:rsidRPr="00224F41" w:rsidRDefault="00A9081D" w:rsidP="00224F41"/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35ACF6" w14:textId="453CD9EC" w:rsidR="00A9081D" w:rsidRPr="00224F41" w:rsidRDefault="004E2AE0" w:rsidP="00224F41">
            <w:r w:rsidRPr="004E2AE0">
              <w:t>подводная охота</w:t>
            </w:r>
          </w:p>
        </w:tc>
      </w:tr>
    </w:tbl>
    <w:p w14:paraId="400BB734" w14:textId="0E3F613E" w:rsidR="000C25C9" w:rsidRDefault="000C25C9"/>
    <w:p w14:paraId="4CA1F794" w14:textId="77777777" w:rsidR="000C25C9" w:rsidRDefault="000C25C9"/>
    <w:sectPr w:rsidR="000C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1F"/>
    <w:rsid w:val="00001D1F"/>
    <w:rsid w:val="000C25C9"/>
    <w:rsid w:val="00224F41"/>
    <w:rsid w:val="004E2AE0"/>
    <w:rsid w:val="00957FA8"/>
    <w:rsid w:val="00A9081D"/>
    <w:rsid w:val="00C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4B44"/>
  <w15:chartTrackingRefBased/>
  <w15:docId w15:val="{9CA6FA53-A1FF-44B9-B722-B34B338D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2020-06-17T10:24:00Z</dcterms:created>
  <dcterms:modified xsi:type="dcterms:W3CDTF">2023-06-28T11:31:00Z</dcterms:modified>
</cp:coreProperties>
</file>