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1B" w:rsidRPr="00DE74A3" w:rsidRDefault="00D3797F" w:rsidP="00DE7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A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3797F" w:rsidRDefault="00D3797F" w:rsidP="000F6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0B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 архитектурно - планировочной концепции  объекта строительства «Возведение консервного завода  по производству рыбной продукции на территории Чашникского района Витебской области»</w:t>
      </w:r>
    </w:p>
    <w:p w:rsidR="000F690B" w:rsidRPr="000F690B" w:rsidRDefault="000F690B" w:rsidP="000F6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0B" w:rsidRDefault="00D3797F" w:rsidP="00DE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97F">
        <w:rPr>
          <w:rFonts w:ascii="Times New Roman" w:hAnsi="Times New Roman" w:cs="Times New Roman"/>
          <w:sz w:val="24"/>
          <w:szCs w:val="24"/>
        </w:rPr>
        <w:t xml:space="preserve">Чашникский районный исполнительный комитет уведомляет жителей города Новолукомль о  проведении общественного обсуждения архитектурно - планировочной концепции  объекта строительства </w:t>
      </w:r>
    </w:p>
    <w:p w:rsidR="00DE74A3" w:rsidRDefault="00DE74A3" w:rsidP="00DE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779" w:rsidRPr="000F690B" w:rsidRDefault="00587779" w:rsidP="000F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90B">
        <w:rPr>
          <w:rFonts w:ascii="Times New Roman" w:hAnsi="Times New Roman" w:cs="Times New Roman"/>
          <w:b/>
          <w:sz w:val="24"/>
          <w:szCs w:val="24"/>
        </w:rPr>
        <w:t>Наименование объекта общественного обсуждения</w:t>
      </w:r>
    </w:p>
    <w:p w:rsidR="000F690B" w:rsidRPr="000F690B" w:rsidRDefault="00587779" w:rsidP="006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B">
        <w:rPr>
          <w:rFonts w:ascii="Times New Roman" w:hAnsi="Times New Roman" w:cs="Times New Roman"/>
          <w:sz w:val="24"/>
          <w:szCs w:val="24"/>
        </w:rPr>
        <w:t xml:space="preserve">«Возведение консервного завода  по производству рыбной продукции на территории Чашникского района Витебской области»,  по адресу:  </w:t>
      </w:r>
      <w:proofErr w:type="gramStart"/>
      <w:r w:rsidRPr="000F690B">
        <w:rPr>
          <w:rFonts w:ascii="Times New Roman" w:hAnsi="Times New Roman" w:cs="Times New Roman"/>
          <w:sz w:val="24"/>
          <w:szCs w:val="24"/>
        </w:rPr>
        <w:t>Витебская</w:t>
      </w:r>
      <w:proofErr w:type="gramEnd"/>
      <w:r w:rsidRPr="000F690B">
        <w:rPr>
          <w:rFonts w:ascii="Times New Roman" w:hAnsi="Times New Roman" w:cs="Times New Roman"/>
          <w:sz w:val="24"/>
          <w:szCs w:val="24"/>
        </w:rPr>
        <w:t xml:space="preserve"> обл., Чашникский р-н,   г. Новолукомль, </w:t>
      </w:r>
      <w:proofErr w:type="spellStart"/>
      <w:r w:rsidRPr="000F690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F6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0B">
        <w:rPr>
          <w:rFonts w:ascii="Times New Roman" w:hAnsi="Times New Roman" w:cs="Times New Roman"/>
          <w:sz w:val="24"/>
          <w:szCs w:val="24"/>
        </w:rPr>
        <w:t>Лукомльское</w:t>
      </w:r>
      <w:proofErr w:type="spellEnd"/>
      <w:r w:rsidRPr="000F690B">
        <w:rPr>
          <w:rFonts w:ascii="Times New Roman" w:hAnsi="Times New Roman" w:cs="Times New Roman"/>
          <w:sz w:val="24"/>
          <w:szCs w:val="24"/>
        </w:rPr>
        <w:t>, 4М</w:t>
      </w:r>
      <w:r w:rsidR="00C333B4">
        <w:rPr>
          <w:rFonts w:ascii="Times New Roman" w:hAnsi="Times New Roman" w:cs="Times New Roman"/>
          <w:sz w:val="24"/>
          <w:szCs w:val="24"/>
        </w:rPr>
        <w:t>.</w:t>
      </w:r>
    </w:p>
    <w:p w:rsidR="000F690B" w:rsidRPr="000F690B" w:rsidRDefault="000F690B" w:rsidP="000F6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B" w:rsidRDefault="00587779" w:rsidP="000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90B">
        <w:rPr>
          <w:rFonts w:ascii="Times New Roman" w:hAnsi="Times New Roman" w:cs="Times New Roman"/>
          <w:b/>
          <w:sz w:val="24"/>
          <w:szCs w:val="24"/>
        </w:rPr>
        <w:t>Информация о расположении территории, на которой планируется реализация объекта общественного обсуждения</w:t>
      </w:r>
    </w:p>
    <w:p w:rsidR="00DE74A3" w:rsidRPr="00DE74A3" w:rsidRDefault="00587779" w:rsidP="00DE74A3">
      <w:pPr>
        <w:spacing w:after="0" w:line="240" w:lineRule="auto"/>
        <w:rPr>
          <w:rFonts w:ascii="Times New Roman" w:hAnsi="Times New Roman" w:cs="Times New Roman"/>
        </w:rPr>
      </w:pPr>
      <w:r w:rsidRPr="00DE74A3">
        <w:rPr>
          <w:rFonts w:ascii="Times New Roman" w:hAnsi="Times New Roman" w:cs="Times New Roman"/>
        </w:rPr>
        <w:t>Земельный участок площадью 2,8282 гектара, расположен</w:t>
      </w:r>
      <w:r w:rsidR="00DE74A3" w:rsidRPr="00DE74A3">
        <w:rPr>
          <w:rFonts w:ascii="Times New Roman" w:hAnsi="Times New Roman" w:cs="Times New Roman"/>
        </w:rPr>
        <w:t xml:space="preserve"> в </w:t>
      </w:r>
      <w:r w:rsidRPr="00DE74A3">
        <w:rPr>
          <w:rFonts w:ascii="Times New Roman" w:hAnsi="Times New Roman" w:cs="Times New Roman"/>
        </w:rPr>
        <w:t xml:space="preserve"> </w:t>
      </w:r>
      <w:proofErr w:type="gramStart"/>
      <w:r w:rsidRPr="00DE74A3">
        <w:rPr>
          <w:rFonts w:ascii="Times New Roman" w:hAnsi="Times New Roman" w:cs="Times New Roman"/>
        </w:rPr>
        <w:t>г</w:t>
      </w:r>
      <w:proofErr w:type="gramEnd"/>
      <w:r w:rsidRPr="00DE74A3">
        <w:rPr>
          <w:rFonts w:ascii="Times New Roman" w:hAnsi="Times New Roman" w:cs="Times New Roman"/>
        </w:rPr>
        <w:t>.</w:t>
      </w:r>
      <w:r w:rsidR="000F690B" w:rsidRPr="00DE74A3">
        <w:rPr>
          <w:rFonts w:ascii="Times New Roman" w:hAnsi="Times New Roman" w:cs="Times New Roman"/>
        </w:rPr>
        <w:t xml:space="preserve"> </w:t>
      </w:r>
      <w:r w:rsidR="006F09DC" w:rsidRPr="00DE74A3">
        <w:rPr>
          <w:rFonts w:ascii="Times New Roman" w:hAnsi="Times New Roman" w:cs="Times New Roman"/>
        </w:rPr>
        <w:t>Новолукомль,</w:t>
      </w:r>
      <w:r w:rsidR="00314FA5" w:rsidRPr="00DE74A3">
        <w:rPr>
          <w:rFonts w:ascii="Times New Roman" w:hAnsi="Times New Roman" w:cs="Times New Roman"/>
        </w:rPr>
        <w:t xml:space="preserve"> </w:t>
      </w:r>
      <w:proofErr w:type="spellStart"/>
      <w:r w:rsidR="006F09DC" w:rsidRPr="00DE74A3">
        <w:rPr>
          <w:rFonts w:ascii="Times New Roman" w:hAnsi="Times New Roman" w:cs="Times New Roman"/>
        </w:rPr>
        <w:t>ш</w:t>
      </w:r>
      <w:proofErr w:type="spellEnd"/>
      <w:r w:rsidR="006F09DC" w:rsidRPr="00DE74A3">
        <w:rPr>
          <w:rFonts w:ascii="Times New Roman" w:hAnsi="Times New Roman" w:cs="Times New Roman"/>
        </w:rPr>
        <w:t xml:space="preserve">. </w:t>
      </w:r>
      <w:r w:rsidR="000F690B" w:rsidRPr="00DE74A3">
        <w:rPr>
          <w:rFonts w:ascii="Times New Roman" w:hAnsi="Times New Roman" w:cs="Times New Roman"/>
        </w:rPr>
        <w:t xml:space="preserve"> </w:t>
      </w:r>
      <w:proofErr w:type="spellStart"/>
      <w:r w:rsidR="006F09DC" w:rsidRPr="00DE74A3">
        <w:rPr>
          <w:rFonts w:ascii="Times New Roman" w:hAnsi="Times New Roman" w:cs="Times New Roman"/>
        </w:rPr>
        <w:t>Лукомльское</w:t>
      </w:r>
      <w:proofErr w:type="spellEnd"/>
      <w:r w:rsidR="006F09DC" w:rsidRPr="00DE74A3">
        <w:rPr>
          <w:rFonts w:ascii="Times New Roman" w:hAnsi="Times New Roman" w:cs="Times New Roman"/>
        </w:rPr>
        <w:t>,</w:t>
      </w:r>
      <w:r w:rsidR="00314FA5" w:rsidRPr="00DE74A3">
        <w:rPr>
          <w:rFonts w:ascii="Times New Roman" w:hAnsi="Times New Roman" w:cs="Times New Roman"/>
        </w:rPr>
        <w:t xml:space="preserve"> </w:t>
      </w:r>
      <w:r w:rsidR="006F09DC" w:rsidRPr="00DE74A3">
        <w:rPr>
          <w:rFonts w:ascii="Times New Roman" w:hAnsi="Times New Roman" w:cs="Times New Roman"/>
        </w:rPr>
        <w:t>4М,  в</w:t>
      </w:r>
      <w:r w:rsidR="00314FA5" w:rsidRPr="00DE74A3">
        <w:rPr>
          <w:rFonts w:ascii="Times New Roman" w:hAnsi="Times New Roman" w:cs="Times New Roman"/>
        </w:rPr>
        <w:t xml:space="preserve">  районе </w:t>
      </w:r>
      <w:r w:rsidR="006F09DC" w:rsidRPr="00DE74A3">
        <w:rPr>
          <w:rFonts w:ascii="Times New Roman" w:hAnsi="Times New Roman" w:cs="Times New Roman"/>
        </w:rPr>
        <w:t xml:space="preserve"> </w:t>
      </w:r>
      <w:proofErr w:type="spellStart"/>
      <w:r w:rsidR="006F09DC" w:rsidRPr="00DE74A3">
        <w:rPr>
          <w:rFonts w:ascii="Times New Roman" w:hAnsi="Times New Roman" w:cs="Times New Roman"/>
        </w:rPr>
        <w:t>Лукомльской</w:t>
      </w:r>
      <w:proofErr w:type="spellEnd"/>
      <w:r w:rsidR="006F09DC" w:rsidRPr="00DE74A3">
        <w:rPr>
          <w:rFonts w:ascii="Times New Roman" w:hAnsi="Times New Roman" w:cs="Times New Roman"/>
        </w:rPr>
        <w:t xml:space="preserve"> ГРЭС</w:t>
      </w:r>
      <w:r w:rsidR="00314FA5" w:rsidRPr="00DE74A3">
        <w:rPr>
          <w:rFonts w:ascii="Times New Roman" w:hAnsi="Times New Roman" w:cs="Times New Roman"/>
        </w:rPr>
        <w:t>, за железнодорожным переездом</w:t>
      </w:r>
      <w:r w:rsidR="00DE74A3" w:rsidRPr="00DE74A3">
        <w:rPr>
          <w:rFonts w:ascii="Times New Roman" w:hAnsi="Times New Roman" w:cs="Times New Roman"/>
        </w:rPr>
        <w:t xml:space="preserve"> и предоставлен </w:t>
      </w:r>
      <w:r w:rsidR="00DE74A3">
        <w:rPr>
          <w:rFonts w:ascii="Times New Roman" w:hAnsi="Times New Roman" w:cs="Times New Roman"/>
        </w:rPr>
        <w:t>о</w:t>
      </w:r>
      <w:r w:rsidR="00DE74A3" w:rsidRPr="00DE74A3">
        <w:rPr>
          <w:rFonts w:ascii="Times New Roman" w:hAnsi="Times New Roman" w:cs="Times New Roman"/>
        </w:rPr>
        <w:t>бществ</w:t>
      </w:r>
      <w:r w:rsidR="00DE74A3">
        <w:rPr>
          <w:rFonts w:ascii="Times New Roman" w:hAnsi="Times New Roman" w:cs="Times New Roman"/>
        </w:rPr>
        <w:t>у</w:t>
      </w:r>
      <w:r w:rsidR="00DE74A3" w:rsidRPr="00DE74A3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DE74A3" w:rsidRPr="00DE74A3">
        <w:rPr>
          <w:rFonts w:ascii="Times New Roman" w:hAnsi="Times New Roman" w:cs="Times New Roman"/>
        </w:rPr>
        <w:t>Лукомльский</w:t>
      </w:r>
      <w:proofErr w:type="spellEnd"/>
      <w:r w:rsidR="00DE74A3" w:rsidRPr="00DE74A3">
        <w:rPr>
          <w:rFonts w:ascii="Times New Roman" w:hAnsi="Times New Roman" w:cs="Times New Roman"/>
        </w:rPr>
        <w:t xml:space="preserve"> консервный завод»</w:t>
      </w:r>
      <w:r w:rsidR="00C333B4">
        <w:rPr>
          <w:rFonts w:ascii="Times New Roman" w:hAnsi="Times New Roman" w:cs="Times New Roman"/>
        </w:rPr>
        <w:t>.</w:t>
      </w:r>
    </w:p>
    <w:p w:rsidR="000F690B" w:rsidRPr="000F690B" w:rsidRDefault="000F690B" w:rsidP="000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3CE" w:rsidRDefault="00587779" w:rsidP="009E33CE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 w:rsidRPr="000F690B">
        <w:rPr>
          <w:b/>
          <w:sz w:val="24"/>
          <w:szCs w:val="24"/>
        </w:rPr>
        <w:t>Дата начала и окончания про</w:t>
      </w:r>
      <w:r w:rsidR="009E33CE">
        <w:rPr>
          <w:b/>
          <w:sz w:val="24"/>
          <w:szCs w:val="24"/>
        </w:rPr>
        <w:t>ведения общественного обсуждения</w:t>
      </w:r>
    </w:p>
    <w:p w:rsidR="00587779" w:rsidRDefault="00314FA5" w:rsidP="009E33CE">
      <w:pPr>
        <w:pStyle w:val="20"/>
        <w:shd w:val="clear" w:color="auto" w:fill="auto"/>
        <w:spacing w:before="0" w:after="0" w:line="240" w:lineRule="auto"/>
        <w:jc w:val="left"/>
      </w:pPr>
      <w:r>
        <w:t xml:space="preserve">8 мая </w:t>
      </w:r>
      <w:r w:rsidR="00587779">
        <w:t>202</w:t>
      </w:r>
      <w:r>
        <w:t>3</w:t>
      </w:r>
      <w:r w:rsidR="00587779">
        <w:t xml:space="preserve"> года </w:t>
      </w:r>
      <w:r>
        <w:t>–</w:t>
      </w:r>
      <w:r w:rsidR="00587779">
        <w:t xml:space="preserve"> </w:t>
      </w:r>
      <w:r>
        <w:t xml:space="preserve">22 мая </w:t>
      </w:r>
      <w:r w:rsidR="00587779">
        <w:t xml:space="preserve"> 202</w:t>
      </w:r>
      <w:r>
        <w:t>3</w:t>
      </w:r>
      <w:r w:rsidR="00587779">
        <w:t xml:space="preserve"> года</w:t>
      </w:r>
      <w:r w:rsidR="00C333B4">
        <w:t>.</w:t>
      </w:r>
    </w:p>
    <w:p w:rsidR="009E33CE" w:rsidRPr="009E33CE" w:rsidRDefault="009E33CE" w:rsidP="009E33CE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587779" w:rsidRDefault="00587779" w:rsidP="000F690B">
      <w:pPr>
        <w:pStyle w:val="30"/>
        <w:shd w:val="clear" w:color="auto" w:fill="auto"/>
        <w:tabs>
          <w:tab w:val="left" w:pos="340"/>
        </w:tabs>
        <w:spacing w:after="0" w:line="240" w:lineRule="auto"/>
        <w:jc w:val="both"/>
      </w:pPr>
      <w:r>
        <w:t>Дата начала и окончания, время и место проведения экспозиции (выставки) проекта</w:t>
      </w:r>
    </w:p>
    <w:p w:rsidR="00587779" w:rsidRDefault="00587779" w:rsidP="006624A2">
      <w:pPr>
        <w:pStyle w:val="20"/>
        <w:shd w:val="clear" w:color="auto" w:fill="auto"/>
        <w:spacing w:before="0" w:after="0" w:line="240" w:lineRule="auto"/>
        <w:jc w:val="both"/>
      </w:pPr>
      <w:r>
        <w:t xml:space="preserve">с </w:t>
      </w:r>
      <w:r w:rsidR="00314FA5">
        <w:t xml:space="preserve">8 мая 2023 года – 22 мая  2023 года, </w:t>
      </w:r>
      <w:r>
        <w:t>с 8-00 до 17-00 часов,</w:t>
      </w:r>
      <w:r w:rsidR="00314FA5">
        <w:t xml:space="preserve"> </w:t>
      </w:r>
      <w:r>
        <w:t xml:space="preserve"> ежедневно, кроме субботы и воскресенья, кабинет </w:t>
      </w:r>
      <w:r w:rsidRPr="00A57427">
        <w:t xml:space="preserve">№ </w:t>
      </w:r>
      <w:r w:rsidR="00A57427" w:rsidRPr="00A57427">
        <w:t>420</w:t>
      </w:r>
      <w:r>
        <w:t xml:space="preserve"> </w:t>
      </w:r>
      <w:r w:rsidR="00A57427">
        <w:t xml:space="preserve"> </w:t>
      </w:r>
      <w:r>
        <w:t xml:space="preserve">на </w:t>
      </w:r>
      <w:r w:rsidR="00314FA5">
        <w:t>4</w:t>
      </w:r>
      <w:r>
        <w:t xml:space="preserve"> этаже </w:t>
      </w:r>
      <w:proofErr w:type="spellStart"/>
      <w:r w:rsidR="00314FA5">
        <w:t>Новолукомльского</w:t>
      </w:r>
      <w:proofErr w:type="spellEnd"/>
      <w:r w:rsidR="00314FA5">
        <w:t xml:space="preserve"> городского</w:t>
      </w:r>
      <w:r>
        <w:t xml:space="preserve"> исполнительного комитета: расположенного по адресу: </w:t>
      </w:r>
      <w:proofErr w:type="gramStart"/>
      <w:r w:rsidR="001F510D">
        <w:t>Витебская</w:t>
      </w:r>
      <w:proofErr w:type="gramEnd"/>
      <w:r w:rsidR="001F510D">
        <w:t xml:space="preserve"> обл., Чашникский р-н, </w:t>
      </w:r>
      <w:r>
        <w:t xml:space="preserve">г. </w:t>
      </w:r>
      <w:r w:rsidR="00314FA5">
        <w:t>Новолукомль,</w:t>
      </w:r>
      <w:r>
        <w:t xml:space="preserve"> ул. </w:t>
      </w:r>
      <w:r w:rsidR="00314FA5">
        <w:t>Энергетиков,15</w:t>
      </w:r>
      <w:r w:rsidR="00C333B4">
        <w:t>.</w:t>
      </w:r>
    </w:p>
    <w:p w:rsidR="000F690B" w:rsidRDefault="000F690B" w:rsidP="000F690B">
      <w:pPr>
        <w:pStyle w:val="20"/>
        <w:shd w:val="clear" w:color="auto" w:fill="auto"/>
        <w:spacing w:before="0" w:after="0" w:line="240" w:lineRule="auto"/>
        <w:jc w:val="left"/>
      </w:pPr>
    </w:p>
    <w:p w:rsidR="00587779" w:rsidRDefault="00587779" w:rsidP="000F690B">
      <w:pPr>
        <w:pStyle w:val="30"/>
        <w:shd w:val="clear" w:color="auto" w:fill="auto"/>
        <w:tabs>
          <w:tab w:val="left" w:pos="340"/>
        </w:tabs>
        <w:spacing w:after="0" w:line="240" w:lineRule="auto"/>
        <w:jc w:val="both"/>
      </w:pPr>
      <w:r>
        <w:t>Дата, время, место и способ проведения презентации объекта общественного обсуждения</w:t>
      </w:r>
    </w:p>
    <w:p w:rsidR="001F510D" w:rsidRDefault="001F510D" w:rsidP="00A57427">
      <w:pPr>
        <w:pStyle w:val="20"/>
        <w:shd w:val="clear" w:color="auto" w:fill="auto"/>
        <w:spacing w:before="0" w:after="0" w:line="240" w:lineRule="auto"/>
        <w:jc w:val="both"/>
      </w:pPr>
      <w:r>
        <w:t>10 мая</w:t>
      </w:r>
      <w:r w:rsidR="00587779">
        <w:t xml:space="preserve"> 202</w:t>
      </w:r>
      <w:r>
        <w:t>3</w:t>
      </w:r>
      <w:r w:rsidR="00587779">
        <w:t xml:space="preserve"> г. с 11.00 до 16.00 часов,</w:t>
      </w:r>
      <w:r w:rsidR="000F690B">
        <w:t xml:space="preserve"> </w:t>
      </w:r>
      <w:r w:rsidR="00587779">
        <w:t xml:space="preserve">размещение материалов и проведение презентации на </w:t>
      </w:r>
      <w:r>
        <w:t xml:space="preserve">4 этаже </w:t>
      </w:r>
      <w:proofErr w:type="spellStart"/>
      <w:r>
        <w:t>Новолукомльского</w:t>
      </w:r>
      <w:proofErr w:type="spellEnd"/>
      <w:r>
        <w:t xml:space="preserve"> </w:t>
      </w:r>
      <w:r w:rsidR="000F690B">
        <w:t xml:space="preserve"> </w:t>
      </w:r>
      <w:r>
        <w:t xml:space="preserve">городского исполнительного комитета: расположенного по адресу: </w:t>
      </w:r>
      <w:proofErr w:type="gramStart"/>
      <w:r>
        <w:t>Витебская</w:t>
      </w:r>
      <w:proofErr w:type="gramEnd"/>
      <w:r>
        <w:t xml:space="preserve"> обл., Чашникский р-н,</w:t>
      </w:r>
      <w:r w:rsidR="000F690B">
        <w:t xml:space="preserve">   </w:t>
      </w:r>
      <w:r>
        <w:t xml:space="preserve">г. Новолукомль, ул. Энергетиков,15, </w:t>
      </w:r>
      <w:proofErr w:type="spellStart"/>
      <w:r w:rsidR="00A57427">
        <w:t>каб</w:t>
      </w:r>
      <w:proofErr w:type="spellEnd"/>
      <w:r w:rsidR="00A57427">
        <w:t>. 423 (</w:t>
      </w:r>
      <w:r>
        <w:t>зал заседания</w:t>
      </w:r>
      <w:r w:rsidR="00A57427">
        <w:t>)</w:t>
      </w:r>
      <w:r w:rsidR="00C333B4">
        <w:t>.</w:t>
      </w:r>
      <w:r>
        <w:t xml:space="preserve"> </w:t>
      </w:r>
    </w:p>
    <w:p w:rsidR="00587779" w:rsidRPr="00D3797F" w:rsidRDefault="00587779" w:rsidP="000F690B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F690B" w:rsidRDefault="000F690B" w:rsidP="000F690B">
      <w:pPr>
        <w:pStyle w:val="30"/>
        <w:shd w:val="clear" w:color="auto" w:fill="auto"/>
        <w:tabs>
          <w:tab w:val="left" w:pos="340"/>
        </w:tabs>
        <w:spacing w:after="0" w:line="240" w:lineRule="auto"/>
        <w:jc w:val="both"/>
      </w:pPr>
      <w:r>
        <w:t>Место и условия доступа к материалам по объекту общественного обсуждения</w:t>
      </w:r>
    </w:p>
    <w:p w:rsidR="000F690B" w:rsidRDefault="000F690B" w:rsidP="00A57427">
      <w:pPr>
        <w:pStyle w:val="20"/>
        <w:shd w:val="clear" w:color="auto" w:fill="auto"/>
        <w:spacing w:before="0" w:after="0" w:line="240" w:lineRule="auto"/>
        <w:jc w:val="both"/>
      </w:pPr>
      <w:r>
        <w:t xml:space="preserve">С материалами </w:t>
      </w:r>
      <w:proofErr w:type="spellStart"/>
      <w:r>
        <w:t>предпроектной</w:t>
      </w:r>
      <w:proofErr w:type="spellEnd"/>
      <w:r>
        <w:t xml:space="preserve"> документации (эскизного проекта) можно ознакомиться в электронном варианте - на официальном сайте Чашникского районного исполните</w:t>
      </w:r>
      <w:r w:rsidR="009E33CE">
        <w:t xml:space="preserve">льного комитета, адрес сайта: </w:t>
      </w:r>
      <w:proofErr w:type="spellStart"/>
      <w:r w:rsidR="009E33CE">
        <w:rPr>
          <w:lang w:val="en-US"/>
        </w:rPr>
        <w:t>ch</w:t>
      </w:r>
      <w:proofErr w:type="spellEnd"/>
      <w:proofErr w:type="gramStart"/>
      <w:r w:rsidR="009E33CE">
        <w:t>а</w:t>
      </w:r>
      <w:proofErr w:type="spellStart"/>
      <w:proofErr w:type="gramEnd"/>
      <w:r w:rsidR="009E33CE">
        <w:rPr>
          <w:lang w:val="en-US"/>
        </w:rPr>
        <w:t>shniki</w:t>
      </w:r>
      <w:proofErr w:type="spellEnd"/>
      <w:r w:rsidR="009E33CE" w:rsidRPr="009E33CE">
        <w:t>.</w:t>
      </w:r>
      <w:proofErr w:type="spellStart"/>
      <w:r w:rsidR="009E33CE">
        <w:rPr>
          <w:lang w:val="en-US"/>
        </w:rPr>
        <w:t>vitebsk</w:t>
      </w:r>
      <w:proofErr w:type="spellEnd"/>
      <w:r w:rsidR="009E33CE" w:rsidRPr="009E33CE">
        <w:t xml:space="preserve">- </w:t>
      </w:r>
      <w:r w:rsidR="009E33CE">
        <w:rPr>
          <w:lang w:val="en-US"/>
        </w:rPr>
        <w:t>region</w:t>
      </w:r>
      <w:r w:rsidR="009E33CE" w:rsidRPr="009E33CE">
        <w:t>.</w:t>
      </w:r>
      <w:proofErr w:type="spellStart"/>
      <w:r w:rsidR="009E33CE">
        <w:rPr>
          <w:lang w:val="en-US"/>
        </w:rPr>
        <w:t>gov</w:t>
      </w:r>
      <w:proofErr w:type="spellEnd"/>
      <w:r w:rsidR="009E33CE" w:rsidRPr="009E33CE">
        <w:t>.</w:t>
      </w:r>
      <w:r w:rsidR="009E33CE">
        <w:rPr>
          <w:lang w:val="en-US"/>
        </w:rPr>
        <w:t>by</w:t>
      </w:r>
      <w:r>
        <w:t xml:space="preserve"> в разделе </w:t>
      </w:r>
      <w:r w:rsidR="009E33CE">
        <w:t>«Общ</w:t>
      </w:r>
      <w:r>
        <w:t xml:space="preserve">ественное обсуждение», в отделе архитектуры и строительства, </w:t>
      </w:r>
      <w:proofErr w:type="spellStart"/>
      <w:r>
        <w:t>жилищно</w:t>
      </w:r>
      <w:proofErr w:type="spellEnd"/>
      <w:r>
        <w:t xml:space="preserve"> - коммунального хозяйства Чашникского районного исполнительного комитета, </w:t>
      </w:r>
      <w:proofErr w:type="spellStart"/>
      <w:r>
        <w:t>каб</w:t>
      </w:r>
      <w:proofErr w:type="spellEnd"/>
      <w:r>
        <w:t xml:space="preserve">. 12, по адресу: 211149, Витебская обл., Чашникский р-н, г. Чашники, ул. Советская, 44,  </w:t>
      </w:r>
      <w:r w:rsidR="009E33CE">
        <w:t xml:space="preserve">Чашникский районный исполнительный комитет </w:t>
      </w:r>
      <w:r>
        <w:t>тел. 3 - 47- 87,</w:t>
      </w:r>
      <w:r w:rsidR="009E33CE" w:rsidRPr="009E33CE">
        <w:t xml:space="preserve"> </w:t>
      </w:r>
      <w:r w:rsidR="009E33CE">
        <w:t>в Новолукомльском городском исполнительном комите</w:t>
      </w:r>
      <w:r w:rsidR="00A57427">
        <w:t xml:space="preserve">те, приемная председателя, </w:t>
      </w:r>
      <w:proofErr w:type="spellStart"/>
      <w:r w:rsidR="00A57427">
        <w:t>каб</w:t>
      </w:r>
      <w:proofErr w:type="spellEnd"/>
      <w:r w:rsidR="00A57427">
        <w:t xml:space="preserve">. 420 </w:t>
      </w:r>
      <w:r w:rsidR="009E33CE">
        <w:t xml:space="preserve"> по адресу:</w:t>
      </w:r>
      <w:r w:rsidR="009E33CE" w:rsidRPr="009E33CE">
        <w:t xml:space="preserve"> </w:t>
      </w:r>
      <w:proofErr w:type="gramStart"/>
      <w:r w:rsidR="009E33CE">
        <w:t>Витебская</w:t>
      </w:r>
      <w:proofErr w:type="gramEnd"/>
      <w:r w:rsidR="009E33CE">
        <w:t xml:space="preserve"> обл., Чашникский р-н, г. Новолукомль, ул. Энергетиков,15,</w:t>
      </w:r>
      <w:r>
        <w:t>ежедневно, кроме субботы и воскресенья, доступ свободный</w:t>
      </w:r>
      <w:r w:rsidR="00C333B4">
        <w:t>.</w:t>
      </w:r>
    </w:p>
    <w:p w:rsidR="009E33CE" w:rsidRDefault="009E33CE" w:rsidP="009E33CE">
      <w:pPr>
        <w:pStyle w:val="30"/>
        <w:shd w:val="clear" w:color="auto" w:fill="auto"/>
        <w:tabs>
          <w:tab w:val="left" w:pos="340"/>
        </w:tabs>
        <w:spacing w:after="0" w:line="274" w:lineRule="exact"/>
        <w:jc w:val="both"/>
      </w:pPr>
    </w:p>
    <w:p w:rsidR="009E33CE" w:rsidRDefault="009E33CE" w:rsidP="009E33CE">
      <w:pPr>
        <w:pStyle w:val="30"/>
        <w:shd w:val="clear" w:color="auto" w:fill="auto"/>
        <w:tabs>
          <w:tab w:val="left" w:pos="340"/>
        </w:tabs>
        <w:spacing w:after="0" w:line="274" w:lineRule="exact"/>
        <w:jc w:val="both"/>
      </w:pPr>
      <w:r>
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</w:r>
    </w:p>
    <w:p w:rsidR="00312083" w:rsidRDefault="009E33CE" w:rsidP="00312083">
      <w:pPr>
        <w:pStyle w:val="20"/>
        <w:shd w:val="clear" w:color="auto" w:fill="auto"/>
        <w:spacing w:before="0" w:after="0"/>
        <w:jc w:val="both"/>
      </w:pPr>
      <w:proofErr w:type="gramStart"/>
      <w:r>
        <w:t>Чашникский районный исполнительный комитет, отдел архитектуры и строительства, жилищно - коммунального хозяйства Чашникского районного исполнительного комитета, тел. 8</w:t>
      </w:r>
      <w:r w:rsidR="00312083">
        <w:t xml:space="preserve"> </w:t>
      </w:r>
      <w:r>
        <w:t xml:space="preserve">- 02133-3 47 87, 211149, Витебская обл., Чашникский р-н, г. Чашники, ул. Советская, 44, </w:t>
      </w:r>
      <w:proofErr w:type="spellStart"/>
      <w:r>
        <w:t>каб</w:t>
      </w:r>
      <w:proofErr w:type="spellEnd"/>
      <w:r>
        <w:t xml:space="preserve">. 12, </w:t>
      </w:r>
      <w:hyperlink r:id="rId5" w:history="1">
        <w:r w:rsidR="00B10A8B" w:rsidRPr="00955751">
          <w:rPr>
            <w:rStyle w:val="a4"/>
            <w:color w:val="auto"/>
          </w:rPr>
          <w:t>с</w:t>
        </w:r>
        <w:r w:rsidR="00B10A8B" w:rsidRPr="00955751">
          <w:rPr>
            <w:rStyle w:val="a4"/>
            <w:color w:val="auto"/>
            <w:lang w:val="en-US"/>
          </w:rPr>
          <w:t>haarhit</w:t>
        </w:r>
        <w:r w:rsidR="00B10A8B" w:rsidRPr="00955751">
          <w:rPr>
            <w:rStyle w:val="a4"/>
            <w:color w:val="auto"/>
          </w:rPr>
          <w:t>@.</w:t>
        </w:r>
        <w:r w:rsidR="00B10A8B" w:rsidRPr="00955751">
          <w:rPr>
            <w:rStyle w:val="a4"/>
            <w:color w:val="auto"/>
            <w:lang w:val="en-US"/>
          </w:rPr>
          <w:t>vitobl</w:t>
        </w:r>
        <w:r w:rsidR="00B10A8B" w:rsidRPr="00955751">
          <w:rPr>
            <w:rStyle w:val="a4"/>
            <w:color w:val="auto"/>
          </w:rPr>
          <w:t>.</w:t>
        </w:r>
        <w:r w:rsidR="00B10A8B" w:rsidRPr="00955751">
          <w:rPr>
            <w:rStyle w:val="a4"/>
            <w:color w:val="auto"/>
            <w:lang w:val="en-US"/>
          </w:rPr>
          <w:t>by</w:t>
        </w:r>
      </w:hyperlink>
      <w:r w:rsidR="00B10A8B">
        <w:t>, Новолукомльский городской исполнительный комитет,</w:t>
      </w:r>
      <w:r w:rsidR="00B10A8B" w:rsidRPr="00B10A8B">
        <w:t xml:space="preserve"> </w:t>
      </w:r>
      <w:r w:rsidR="00B10A8B">
        <w:t xml:space="preserve">тел. </w:t>
      </w:r>
      <w:r w:rsidR="00312083">
        <w:t>8 - 02133 6 77 15</w:t>
      </w:r>
      <w:r w:rsidR="00B10A8B">
        <w:t>, Витебская обл., Чашникский р-н, г. Новолукомль, ул. Энергетиков,15,</w:t>
      </w:r>
      <w:r w:rsidR="00312083">
        <w:t xml:space="preserve"> </w:t>
      </w:r>
      <w:proofErr w:type="spellStart"/>
      <w:r w:rsidR="00312083">
        <w:t>каб</w:t>
      </w:r>
      <w:proofErr w:type="spellEnd"/>
      <w:r w:rsidR="00312083">
        <w:t>. 420.</w:t>
      </w:r>
      <w:proofErr w:type="gramEnd"/>
    </w:p>
    <w:p w:rsidR="00312083" w:rsidRDefault="00312083" w:rsidP="00312083">
      <w:pPr>
        <w:pStyle w:val="20"/>
        <w:shd w:val="clear" w:color="auto" w:fill="auto"/>
        <w:spacing w:before="0" w:after="0"/>
        <w:jc w:val="both"/>
      </w:pPr>
    </w:p>
    <w:p w:rsidR="008E769A" w:rsidRPr="00312083" w:rsidRDefault="00B10A8B" w:rsidP="00312083">
      <w:pPr>
        <w:pStyle w:val="20"/>
        <w:shd w:val="clear" w:color="auto" w:fill="auto"/>
        <w:spacing w:before="0" w:after="0"/>
        <w:jc w:val="both"/>
        <w:rPr>
          <w:b/>
          <w:sz w:val="24"/>
          <w:szCs w:val="24"/>
        </w:rPr>
      </w:pPr>
      <w:r w:rsidRPr="00312083">
        <w:rPr>
          <w:b/>
          <w:sz w:val="24"/>
          <w:szCs w:val="24"/>
        </w:rPr>
        <w:lastRenderedPageBreak/>
        <w:t>Информация о сроке подачи участниками общественного обсуждения замечаний и (или) предложений, формах и способах их представления</w:t>
      </w:r>
    </w:p>
    <w:p w:rsidR="008E769A" w:rsidRPr="008E769A" w:rsidRDefault="00B10A8B" w:rsidP="008E769A">
      <w:pPr>
        <w:pStyle w:val="30"/>
        <w:shd w:val="clear" w:color="auto" w:fill="auto"/>
        <w:tabs>
          <w:tab w:val="left" w:pos="322"/>
        </w:tabs>
        <w:spacing w:after="0" w:line="274" w:lineRule="exact"/>
        <w:jc w:val="both"/>
        <w:rPr>
          <w:b w:val="0"/>
        </w:rPr>
      </w:pPr>
      <w:proofErr w:type="gramStart"/>
      <w:r w:rsidRPr="008E769A">
        <w:rPr>
          <w:b w:val="0"/>
        </w:rPr>
        <w:t>с 8 мая 2023 года – 22 мая  2023 года, с 8-00 до 17-00 часов,  в письменной форме на адрес</w:t>
      </w:r>
      <w:r w:rsidR="00312083">
        <w:rPr>
          <w:b w:val="0"/>
        </w:rPr>
        <w:t>ам</w:t>
      </w:r>
      <w:r w:rsidRPr="008E769A">
        <w:rPr>
          <w:b w:val="0"/>
        </w:rPr>
        <w:t xml:space="preserve">: 211149, г. Чашники, ул. Советская, д.44, каб.12, Чашникского районного исполнительного комитета, </w:t>
      </w:r>
      <w:r w:rsidR="008E769A" w:rsidRPr="008E769A">
        <w:rPr>
          <w:b w:val="0"/>
        </w:rPr>
        <w:t>211162, г. Новолук</w:t>
      </w:r>
      <w:r w:rsidR="00E241FB">
        <w:rPr>
          <w:b w:val="0"/>
        </w:rPr>
        <w:t xml:space="preserve">омль, ул. Энергетиков,15, </w:t>
      </w:r>
      <w:proofErr w:type="spellStart"/>
      <w:r w:rsidR="00E241FB">
        <w:rPr>
          <w:b w:val="0"/>
        </w:rPr>
        <w:t>каб</w:t>
      </w:r>
      <w:proofErr w:type="spellEnd"/>
      <w:r w:rsidR="00E241FB">
        <w:rPr>
          <w:b w:val="0"/>
        </w:rPr>
        <w:t xml:space="preserve">. </w:t>
      </w:r>
      <w:r w:rsidR="00312083">
        <w:rPr>
          <w:b w:val="0"/>
        </w:rPr>
        <w:t xml:space="preserve">420, </w:t>
      </w:r>
      <w:proofErr w:type="spellStart"/>
      <w:r w:rsidR="00312083">
        <w:rPr>
          <w:b w:val="0"/>
        </w:rPr>
        <w:t>Новолукомльского</w:t>
      </w:r>
      <w:proofErr w:type="spellEnd"/>
      <w:r w:rsidR="00312083">
        <w:rPr>
          <w:b w:val="0"/>
        </w:rPr>
        <w:t xml:space="preserve"> городского исполнительного комитета</w:t>
      </w:r>
      <w:r w:rsidR="00DE74A3" w:rsidRPr="00DE74A3">
        <w:rPr>
          <w:b w:val="0"/>
        </w:rPr>
        <w:t xml:space="preserve"> </w:t>
      </w:r>
      <w:r w:rsidR="00DE74A3">
        <w:rPr>
          <w:b w:val="0"/>
        </w:rPr>
        <w:t xml:space="preserve">или электронной форме - </w:t>
      </w:r>
      <w:r w:rsidR="00312083">
        <w:rPr>
          <w:b w:val="0"/>
        </w:rPr>
        <w:t xml:space="preserve"> </w:t>
      </w:r>
      <w:r w:rsidR="00312083" w:rsidRPr="008E769A">
        <w:rPr>
          <w:b w:val="0"/>
        </w:rPr>
        <w:t>на официальный сайт Чашникского районного исполнительного комитета</w:t>
      </w:r>
      <w:r w:rsidR="00312083">
        <w:rPr>
          <w:b w:val="0"/>
        </w:rPr>
        <w:t>.</w:t>
      </w:r>
      <w:proofErr w:type="gramEnd"/>
    </w:p>
    <w:p w:rsidR="008E769A" w:rsidRDefault="008E769A" w:rsidP="008E769A">
      <w:pPr>
        <w:pStyle w:val="30"/>
        <w:shd w:val="clear" w:color="auto" w:fill="auto"/>
        <w:tabs>
          <w:tab w:val="left" w:pos="485"/>
        </w:tabs>
        <w:spacing w:after="0" w:line="274" w:lineRule="exact"/>
        <w:jc w:val="both"/>
      </w:pPr>
    </w:p>
    <w:p w:rsidR="008E769A" w:rsidRDefault="008E769A" w:rsidP="008E769A">
      <w:pPr>
        <w:pStyle w:val="30"/>
        <w:shd w:val="clear" w:color="auto" w:fill="auto"/>
        <w:tabs>
          <w:tab w:val="left" w:pos="485"/>
        </w:tabs>
        <w:spacing w:after="0" w:line="274" w:lineRule="exact"/>
        <w:jc w:val="both"/>
      </w:pPr>
      <w:r>
        <w:t>Информация о комиссии по общественному обсуждению, архитектурно-градостроительном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</w:t>
      </w:r>
    </w:p>
    <w:p w:rsidR="008E769A" w:rsidRDefault="008E769A" w:rsidP="008E769A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Замечания и (или) предложения участников общественного обсуждения, поступившие в письменной или электронной форме, регистрируются в отделе архитектуры и строительства, жилищно - коммунального хозяйства Чашникского районного исполнительного комитета и направляются организатором в адрес архитектурно - градостроительного совета Витебского областного исполнительного комитета и его членов для рассмотрения, обобщения и принятия рекомендаций, с последующим предоставлением протокола архитектурно - градостроительного совета комиссии по общественному обсуждению для подведения</w:t>
      </w:r>
      <w:proofErr w:type="gramEnd"/>
      <w:r>
        <w:t xml:space="preserve"> итогов общественного обсуждения</w:t>
      </w:r>
      <w:r w:rsidR="00C333B4">
        <w:t>.</w:t>
      </w:r>
    </w:p>
    <w:p w:rsidR="008E769A" w:rsidRDefault="008E769A" w:rsidP="008E769A">
      <w:pPr>
        <w:pStyle w:val="20"/>
        <w:shd w:val="clear" w:color="auto" w:fill="auto"/>
        <w:spacing w:before="0" w:line="278" w:lineRule="exact"/>
        <w:ind w:firstLine="760"/>
        <w:jc w:val="both"/>
      </w:pPr>
      <w:r>
        <w:rPr>
          <w:rStyle w:val="21"/>
        </w:rPr>
        <w:t xml:space="preserve">Заказчик </w:t>
      </w:r>
      <w:r>
        <w:t>– Общество с ограниченной ответственностью «</w:t>
      </w:r>
      <w:proofErr w:type="spellStart"/>
      <w:r>
        <w:t>Лукомльский</w:t>
      </w:r>
      <w:proofErr w:type="spellEnd"/>
      <w:r>
        <w:t xml:space="preserve"> консервный завод»</w:t>
      </w:r>
      <w:r w:rsidR="00DE74A3">
        <w:t>.</w:t>
      </w:r>
    </w:p>
    <w:p w:rsidR="006624A2" w:rsidRDefault="008E769A" w:rsidP="006624A2">
      <w:pPr>
        <w:pStyle w:val="20"/>
        <w:shd w:val="clear" w:color="auto" w:fill="auto"/>
        <w:spacing w:before="0" w:after="244" w:line="278" w:lineRule="exact"/>
        <w:ind w:firstLine="760"/>
        <w:jc w:val="both"/>
      </w:pPr>
      <w:r>
        <w:rPr>
          <w:rStyle w:val="21"/>
        </w:rPr>
        <w:t xml:space="preserve">Разработчик проекта </w:t>
      </w:r>
      <w:r>
        <w:t>– Общество с ограниченной ответственностью «Научно- производственное объединение «</w:t>
      </w:r>
      <w:proofErr w:type="spellStart"/>
      <w:r>
        <w:t>ПроектКонцепт</w:t>
      </w:r>
      <w:proofErr w:type="spellEnd"/>
      <w:r>
        <w:t>»</w:t>
      </w:r>
      <w:r w:rsidR="00DE74A3">
        <w:t>.</w:t>
      </w:r>
    </w:p>
    <w:p w:rsidR="008E769A" w:rsidRPr="006624A2" w:rsidRDefault="008E769A" w:rsidP="006624A2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624A2">
        <w:rPr>
          <w:b/>
        </w:rPr>
        <w:t>Цель объекта общественного обсуждения</w:t>
      </w:r>
    </w:p>
    <w:p w:rsidR="006624A2" w:rsidRDefault="008E769A" w:rsidP="006624A2">
      <w:pPr>
        <w:pStyle w:val="20"/>
        <w:shd w:val="clear" w:color="auto" w:fill="auto"/>
        <w:spacing w:before="0" w:after="0" w:line="240" w:lineRule="auto"/>
        <w:jc w:val="both"/>
      </w:pPr>
      <w:r>
        <w:t>Повышение эффективности использования городской территории</w:t>
      </w:r>
      <w:r w:rsidR="00BB23CC">
        <w:t xml:space="preserve">, </w:t>
      </w:r>
      <w:r>
        <w:t xml:space="preserve">и архитектурно-эстетического качества облика города за счет формирования новой застройки на пустующей территории, </w:t>
      </w:r>
      <w:r w:rsidR="00BB23CC">
        <w:t xml:space="preserve">создание новых </w:t>
      </w:r>
      <w:r w:rsidR="006E739C">
        <w:t>производственных объектов</w:t>
      </w:r>
      <w:r w:rsidR="006B01C2">
        <w:t xml:space="preserve">, способствует созданию новых </w:t>
      </w:r>
      <w:r w:rsidR="006E739C">
        <w:t xml:space="preserve"> </w:t>
      </w:r>
      <w:r w:rsidR="00BB23CC">
        <w:t>рабочих мест</w:t>
      </w:r>
      <w:r w:rsidR="00C333B4">
        <w:t>.</w:t>
      </w:r>
      <w:r w:rsidR="00BB23CC">
        <w:t xml:space="preserve">   </w:t>
      </w:r>
    </w:p>
    <w:p w:rsidR="006624A2" w:rsidRDefault="006624A2" w:rsidP="006624A2">
      <w:pPr>
        <w:pStyle w:val="20"/>
        <w:shd w:val="clear" w:color="auto" w:fill="auto"/>
        <w:spacing w:before="0" w:after="0" w:line="240" w:lineRule="auto"/>
        <w:jc w:val="both"/>
      </w:pPr>
    </w:p>
    <w:p w:rsidR="008E769A" w:rsidRPr="006624A2" w:rsidRDefault="008E769A" w:rsidP="006624A2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624A2">
        <w:rPr>
          <w:b/>
        </w:rPr>
        <w:t>Дата размещения извещения</w:t>
      </w:r>
    </w:p>
    <w:p w:rsidR="008E769A" w:rsidRDefault="008E769A" w:rsidP="008E769A">
      <w:pPr>
        <w:pStyle w:val="20"/>
        <w:shd w:val="clear" w:color="auto" w:fill="auto"/>
        <w:spacing w:before="0" w:after="236"/>
        <w:ind w:firstLine="708"/>
        <w:jc w:val="both"/>
      </w:pPr>
      <w:r>
        <w:t xml:space="preserve">2 мая 2023 г. в районной газете «Чырвоны прамень», на официальном сайте Чашникского районного исполнительного комитета </w:t>
      </w:r>
      <w:proofErr w:type="spellStart"/>
      <w:r w:rsidR="00955751" w:rsidRPr="00955751">
        <w:rPr>
          <w:lang w:val="en-US"/>
        </w:rPr>
        <w:t>chashniki</w:t>
      </w:r>
      <w:proofErr w:type="spellEnd"/>
      <w:r w:rsidR="00955751" w:rsidRPr="00955751">
        <w:t>.</w:t>
      </w:r>
      <w:proofErr w:type="spellStart"/>
      <w:r w:rsidR="00955751" w:rsidRPr="00955751">
        <w:rPr>
          <w:lang w:val="en-US"/>
        </w:rPr>
        <w:t>vitebsk</w:t>
      </w:r>
      <w:proofErr w:type="spellEnd"/>
      <w:r w:rsidR="00955751" w:rsidRPr="00955751">
        <w:t>-</w:t>
      </w:r>
      <w:r w:rsidR="00955751" w:rsidRPr="00955751">
        <w:rPr>
          <w:lang w:val="en-US"/>
        </w:rPr>
        <w:t>region</w:t>
      </w:r>
      <w:r w:rsidR="00955751" w:rsidRPr="00955751">
        <w:t>.</w:t>
      </w:r>
      <w:proofErr w:type="spellStart"/>
      <w:r w:rsidR="00955751" w:rsidRPr="00955751">
        <w:rPr>
          <w:lang w:val="en-US"/>
        </w:rPr>
        <w:t>gov</w:t>
      </w:r>
      <w:proofErr w:type="spellEnd"/>
      <w:r w:rsidR="00955751" w:rsidRPr="00955751">
        <w:t>.</w:t>
      </w:r>
      <w:r w:rsidR="00955751" w:rsidRPr="00955751">
        <w:rPr>
          <w:lang w:val="en-US"/>
        </w:rPr>
        <w:t>by</w:t>
      </w:r>
      <w:r w:rsidR="00955751" w:rsidRPr="00955751">
        <w:t>/</w:t>
      </w:r>
      <w:proofErr w:type="spellStart"/>
      <w:r w:rsidR="00955751" w:rsidRPr="00955751">
        <w:rPr>
          <w:lang w:val="en-US"/>
        </w:rPr>
        <w:t>ru</w:t>
      </w:r>
      <w:proofErr w:type="spellEnd"/>
      <w:r w:rsidR="00955751" w:rsidRPr="00955751">
        <w:t>/</w:t>
      </w:r>
      <w:r>
        <w:t>, «Общественные обсуждения», на информационн</w:t>
      </w:r>
      <w:r w:rsidR="008B1909">
        <w:t>ых</w:t>
      </w:r>
      <w:r>
        <w:t xml:space="preserve"> стенд</w:t>
      </w:r>
      <w:r w:rsidR="008B1909">
        <w:t>ах</w:t>
      </w:r>
      <w:r>
        <w:t xml:space="preserve"> </w:t>
      </w:r>
      <w:r w:rsidR="008B1909">
        <w:t xml:space="preserve">Чашникского районного </w:t>
      </w:r>
      <w:bookmarkStart w:id="0" w:name="_GoBack"/>
      <w:bookmarkEnd w:id="0"/>
      <w:r>
        <w:t>исполнительного комитета: по адресу: Витебская обл., Чашникский р-н, г. Чашни</w:t>
      </w:r>
      <w:r w:rsidR="00E241FB">
        <w:t xml:space="preserve">ки, ул. Советская, 44  и </w:t>
      </w:r>
      <w:proofErr w:type="spellStart"/>
      <w:r w:rsidR="00E241FB">
        <w:t>Новолукомльского</w:t>
      </w:r>
      <w:proofErr w:type="spellEnd"/>
      <w:r w:rsidR="00E241FB">
        <w:t xml:space="preserve"> городского исполнительного комитета по адресу:</w:t>
      </w:r>
      <w:r w:rsidR="00E241FB" w:rsidRPr="00E241FB">
        <w:t xml:space="preserve"> </w:t>
      </w:r>
      <w:proofErr w:type="gramStart"/>
      <w:r w:rsidR="00DE74A3">
        <w:t>Витебская</w:t>
      </w:r>
      <w:proofErr w:type="gramEnd"/>
      <w:r w:rsidR="00DE74A3">
        <w:t xml:space="preserve"> обл., Чашникский р-н, </w:t>
      </w:r>
      <w:r w:rsidR="00E241FB" w:rsidRPr="008E769A">
        <w:t xml:space="preserve"> г. </w:t>
      </w:r>
      <w:r w:rsidR="00E241FB" w:rsidRPr="00E241FB">
        <w:t>Новолукомль, ул. Энергетиков,15.</w:t>
      </w:r>
    </w:p>
    <w:p w:rsidR="008E769A" w:rsidRDefault="008E769A" w:rsidP="006624A2">
      <w:pPr>
        <w:pStyle w:val="30"/>
        <w:shd w:val="clear" w:color="auto" w:fill="auto"/>
        <w:spacing w:after="0" w:line="278" w:lineRule="exact"/>
        <w:jc w:val="both"/>
      </w:pPr>
      <w:r>
        <w:t xml:space="preserve">Приложение: основные решения по объекту общественного обсуждения </w:t>
      </w:r>
      <w:proofErr w:type="spellStart"/>
      <w:r>
        <w:t>предпроектная</w:t>
      </w:r>
      <w:proofErr w:type="spellEnd"/>
      <w:r>
        <w:t xml:space="preserve"> документация (эскиз проекта).</w:t>
      </w:r>
    </w:p>
    <w:p w:rsidR="00B10A8B" w:rsidRPr="008E769A" w:rsidRDefault="00B10A8B" w:rsidP="00B10A8B">
      <w:pPr>
        <w:pStyle w:val="30"/>
        <w:shd w:val="clear" w:color="auto" w:fill="auto"/>
        <w:tabs>
          <w:tab w:val="left" w:pos="322"/>
        </w:tabs>
        <w:spacing w:after="267" w:line="274" w:lineRule="exact"/>
        <w:jc w:val="both"/>
        <w:rPr>
          <w:b w:val="0"/>
        </w:rPr>
      </w:pPr>
    </w:p>
    <w:p w:rsidR="00B10A8B" w:rsidRPr="00D3797F" w:rsidRDefault="00B10A8B" w:rsidP="00B10A8B">
      <w:pPr>
        <w:pStyle w:val="20"/>
        <w:shd w:val="clear" w:color="auto" w:fill="auto"/>
        <w:spacing w:before="0" w:after="0"/>
        <w:jc w:val="both"/>
        <w:rPr>
          <w:sz w:val="24"/>
          <w:szCs w:val="24"/>
        </w:rPr>
      </w:pPr>
    </w:p>
    <w:sectPr w:rsidR="00B10A8B" w:rsidRPr="00D3797F" w:rsidSect="001E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85C"/>
    <w:multiLevelType w:val="hybridMultilevel"/>
    <w:tmpl w:val="FA82D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4168"/>
    <w:multiLevelType w:val="hybridMultilevel"/>
    <w:tmpl w:val="8378155E"/>
    <w:lvl w:ilvl="0" w:tplc="096E0EA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F2942"/>
    <w:multiLevelType w:val="hybridMultilevel"/>
    <w:tmpl w:val="EBD2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D3D"/>
    <w:multiLevelType w:val="multilevel"/>
    <w:tmpl w:val="ECE6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B5B8B"/>
    <w:multiLevelType w:val="hybridMultilevel"/>
    <w:tmpl w:val="71625EBC"/>
    <w:lvl w:ilvl="0" w:tplc="11868A5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1F740E"/>
    <w:multiLevelType w:val="hybridMultilevel"/>
    <w:tmpl w:val="FA346658"/>
    <w:lvl w:ilvl="0" w:tplc="DFCE79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804"/>
    <w:multiLevelType w:val="hybridMultilevel"/>
    <w:tmpl w:val="B150C75E"/>
    <w:lvl w:ilvl="0" w:tplc="B29809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797F"/>
    <w:rsid w:val="000467AD"/>
    <w:rsid w:val="000C23B7"/>
    <w:rsid w:val="000F690B"/>
    <w:rsid w:val="00113184"/>
    <w:rsid w:val="001E471B"/>
    <w:rsid w:val="001F510D"/>
    <w:rsid w:val="00312083"/>
    <w:rsid w:val="00314FA5"/>
    <w:rsid w:val="004D4386"/>
    <w:rsid w:val="00587779"/>
    <w:rsid w:val="006624A2"/>
    <w:rsid w:val="0068010A"/>
    <w:rsid w:val="006B01C2"/>
    <w:rsid w:val="006E739C"/>
    <w:rsid w:val="006F09DC"/>
    <w:rsid w:val="0077283A"/>
    <w:rsid w:val="008B1909"/>
    <w:rsid w:val="008E769A"/>
    <w:rsid w:val="00955751"/>
    <w:rsid w:val="009E33CE"/>
    <w:rsid w:val="00A57427"/>
    <w:rsid w:val="00B10A8B"/>
    <w:rsid w:val="00BB23CC"/>
    <w:rsid w:val="00BD4FF0"/>
    <w:rsid w:val="00C333B4"/>
    <w:rsid w:val="00CA1F64"/>
    <w:rsid w:val="00D3797F"/>
    <w:rsid w:val="00DE74A3"/>
    <w:rsid w:val="00E2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77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77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5877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779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F69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A8B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2"/>
    <w:rsid w:val="008E7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-1pt">
    <w:name w:val="Основной текст (2) + Candara;Интервал -1 pt"/>
    <w:basedOn w:val="2"/>
    <w:rsid w:val="008E769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haarhit@.vitobl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2023-04-28T07:11:00Z</cp:lastPrinted>
  <dcterms:created xsi:type="dcterms:W3CDTF">2023-05-24T12:51:00Z</dcterms:created>
  <dcterms:modified xsi:type="dcterms:W3CDTF">2023-05-24T12:51:00Z</dcterms:modified>
</cp:coreProperties>
</file>