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DCE" w:rsidRDefault="00FF6DCE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FF6DCE" w:rsidRDefault="00FF6DCE">
      <w:pPr>
        <w:pStyle w:val="newncpi"/>
        <w:ind w:firstLine="0"/>
        <w:jc w:val="center"/>
      </w:pPr>
      <w:r>
        <w:rPr>
          <w:rStyle w:val="datepr"/>
        </w:rPr>
        <w:t>22 декабря 2007 г.</w:t>
      </w:r>
      <w:r>
        <w:rPr>
          <w:rStyle w:val="number"/>
        </w:rPr>
        <w:t xml:space="preserve"> № 1802</w:t>
      </w:r>
    </w:p>
    <w:p w:rsidR="00FF6DCE" w:rsidRDefault="00FF6DCE">
      <w:pPr>
        <w:pStyle w:val="title"/>
      </w:pPr>
      <w:r>
        <w:t>Об утверждении Положения о порядке принятия решений по самовольным постройкам и внесении изменений и дополнений в постановление Совета Министров Республики Беларусь от 20 февраля 2007 г. № 223</w:t>
      </w:r>
    </w:p>
    <w:p w:rsidR="00FF6DCE" w:rsidRDefault="00FF6DCE">
      <w:pPr>
        <w:pStyle w:val="changei"/>
      </w:pPr>
      <w:r>
        <w:t>Изменения и дополнения:</w:t>
      </w:r>
    </w:p>
    <w:p w:rsidR="00FF6DCE" w:rsidRDefault="00FF6DCE">
      <w:pPr>
        <w:pStyle w:val="changeadd"/>
      </w:pPr>
      <w:r>
        <w:t>Постановление Совета Министров Республики Беларусь от 25 февраля 2008 г. № 272 (Национальный реестр правовых актов Республики Беларусь, 2008 г., № 55, 5/27216) &lt;C20800272&gt;;</w:t>
      </w:r>
    </w:p>
    <w:p w:rsidR="00FF6DCE" w:rsidRDefault="00FF6DCE">
      <w:pPr>
        <w:pStyle w:val="changeadd"/>
      </w:pPr>
      <w:r>
        <w:t>Постановление Совета Министров Республики Беларусь от 30 июля 2010 г. № 1135 (Национальный реестр правовых актов Республики Беларусь, 2010 г., № 186, 5/32276) &lt;C21001135&gt;;</w:t>
      </w:r>
    </w:p>
    <w:p w:rsidR="00FF6DCE" w:rsidRDefault="00FF6DCE">
      <w:pPr>
        <w:pStyle w:val="changeadd"/>
      </w:pPr>
      <w:r>
        <w:t>Постановление Совета Министров Республики Беларусь от 1 апреля 2014 г. № 301 (Национальный правовой Интернет-портал Республики Беларусь, 15.04.2014, 5/38697) &lt;C21400301&gt;;</w:t>
      </w:r>
    </w:p>
    <w:p w:rsidR="00FF6DCE" w:rsidRDefault="00FF6DCE">
      <w:pPr>
        <w:pStyle w:val="changeadd"/>
      </w:pPr>
      <w:r>
        <w:t>Постановление Совета Министров Республики Беларусь от 25 мая 2018 г. № 398 (Национальный правовой Интернет-портал Республики Беларусь, 30.05.2018, 5/45200) &lt;C21800398&gt;;</w:t>
      </w:r>
    </w:p>
    <w:p w:rsidR="00FF6DCE" w:rsidRDefault="00FF6DCE">
      <w:pPr>
        <w:pStyle w:val="changeadd"/>
      </w:pPr>
      <w:r>
        <w:t>Постановление Совета Министров Республики Беларусь от 17 сентября 2021 г. № 537 (Национальный правовой Интернет-портал Республики Беларусь, 05.10.2021, 5/49477) &lt;C22100537&gt;;</w:t>
      </w:r>
    </w:p>
    <w:p w:rsidR="00FF6DCE" w:rsidRDefault="00FF6DCE">
      <w:pPr>
        <w:pStyle w:val="changeadd"/>
      </w:pPr>
      <w:r>
        <w:t>Постановление Совета Министров Республики Беларусь от 29 июля 2022 г. № 499 (Национальный правовой Интернет-портал Республики Беларусь, 02.08.2022, 5/50532) &lt;C22200499&gt;;</w:t>
      </w:r>
    </w:p>
    <w:p w:rsidR="00FF6DCE" w:rsidRDefault="00FF6DCE">
      <w:pPr>
        <w:pStyle w:val="changeadd"/>
      </w:pPr>
      <w:r>
        <w:t>Постановление Совета Министров Республики Беларусь от 13 января 2023 г. № 32 (Национальный правовой Интернет-портал Республики Беларусь, 28.01.2023, 5/51283) &lt;C22300032&gt;;</w:t>
      </w:r>
    </w:p>
    <w:p w:rsidR="00FF6DCE" w:rsidRDefault="00FF6DCE">
      <w:pPr>
        <w:pStyle w:val="changeadd"/>
      </w:pPr>
      <w:r>
        <w:t>Постановление Совета Министров Республики Беларусь от 14 сентября 2023 г. № 604 (Национальный правовой Интернет-портал Республики Беларусь, 19.09.2023, 5/52116) &lt;C22300604&gt;;</w:t>
      </w:r>
    </w:p>
    <w:p w:rsidR="00FF6DCE" w:rsidRDefault="00FF6DCE">
      <w:pPr>
        <w:pStyle w:val="changeadd"/>
      </w:pPr>
      <w:r>
        <w:t>Постановление Совета Министров Республики Беларусь от 15 мая 2025 г. № 266 (Национальный правовой Интернет-портал Республики Беларусь, 05.06.2025, 5/54881) &lt;C22500266&gt;;</w:t>
      </w:r>
    </w:p>
    <w:p w:rsidR="00FF6DCE" w:rsidRDefault="00FF6DCE">
      <w:pPr>
        <w:pStyle w:val="changeadd"/>
      </w:pPr>
      <w:r>
        <w:t>Постановление Совета Министров Республики Беларусь от 18 декабря 2025 г. № 735 (Национальный правовой Интернет-портал Республики Беларусь, 23.12.2025, 6-1/55556) &lt;C22500735&gt;</w:t>
      </w:r>
    </w:p>
    <w:p w:rsidR="00FF6DCE" w:rsidRDefault="00FF6DCE">
      <w:pPr>
        <w:pStyle w:val="preamble"/>
      </w:pPr>
      <w:r>
        <w:t> </w:t>
      </w:r>
    </w:p>
    <w:p w:rsidR="00FF6DCE" w:rsidRDefault="00FF6DCE">
      <w:pPr>
        <w:pStyle w:val="newncpi"/>
      </w:pPr>
      <w:r>
        <w:t>На основании статьи 223 Гражданского кодекса Республики Беларусь Совет Министров Республики Беларусь ПОСТАНОВЛЯЕТ:</w:t>
      </w:r>
    </w:p>
    <w:p w:rsidR="00FF6DCE" w:rsidRDefault="00FF6DCE">
      <w:pPr>
        <w:pStyle w:val="point"/>
      </w:pPr>
      <w:r>
        <w:t>1. Утвердить Положение о порядке принятия решений по самовольным постройкам (прилагается).</w:t>
      </w:r>
    </w:p>
    <w:p w:rsidR="00FF6DCE" w:rsidRDefault="00FF6DCE">
      <w:pPr>
        <w:pStyle w:val="point"/>
      </w:pPr>
      <w:r>
        <w:t>2. Утратил силу.</w:t>
      </w:r>
    </w:p>
    <w:p w:rsidR="00FF6DCE" w:rsidRDefault="00FF6DCE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FF6DCE" w:rsidRDefault="00FF6D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FF6DC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F6DCE" w:rsidRDefault="00FF6DCE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F6DCE" w:rsidRDefault="00FF6DCE">
            <w:pPr>
              <w:pStyle w:val="newncpi0"/>
              <w:jc w:val="right"/>
            </w:pPr>
            <w:r>
              <w:rPr>
                <w:rStyle w:val="pers"/>
              </w:rPr>
              <w:t>С.Сидорский</w:t>
            </w:r>
          </w:p>
        </w:tc>
      </w:tr>
    </w:tbl>
    <w:p w:rsidR="00FF6DCE" w:rsidRDefault="00FF6D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3"/>
        <w:gridCol w:w="2696"/>
      </w:tblGrid>
      <w:tr w:rsidR="00FF6DCE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6DCE" w:rsidRDefault="00FF6DCE">
            <w:pPr>
              <w:pStyle w:val="cap1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6DCE" w:rsidRDefault="00FF6DCE">
            <w:pPr>
              <w:pStyle w:val="capu1"/>
            </w:pPr>
            <w:r>
              <w:t>УТВЕРЖДЕНО</w:t>
            </w:r>
          </w:p>
          <w:p w:rsidR="00FF6DCE" w:rsidRDefault="00FF6DCE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22.12.2007 № 1802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13.01.2023 № 32)</w:t>
            </w:r>
          </w:p>
        </w:tc>
      </w:tr>
    </w:tbl>
    <w:p w:rsidR="00FF6DCE" w:rsidRDefault="00FF6DCE">
      <w:pPr>
        <w:pStyle w:val="titleu"/>
      </w:pPr>
      <w:r>
        <w:t>ПОЛОЖЕНИЕ</w:t>
      </w:r>
      <w:r>
        <w:br/>
        <w:t>о порядке принятия решений по самовольным постройкам</w:t>
      </w:r>
    </w:p>
    <w:p w:rsidR="00FF6DCE" w:rsidRDefault="00FF6DCE">
      <w:pPr>
        <w:pStyle w:val="point"/>
      </w:pPr>
      <w:r>
        <w:t>1. Настоящим Положением, разработанным на основании статьи 223 Гражданского кодекса Республики Беларусь, определяются порядок и условия принятия решений по самовольному строительству местными исполнительными и распорядительными органами (далее, если не указано иное, – исполкомы), а также государственным учреждением «Администрация Китайско-Белорусского индустриального парка «Великий камень» (далее – администрация парка) в отношении объектов Китайско-Белорусского индустриального парка «Великий камень» (далее – индустриальный парк), построенных не в соответствии с градостроительной документацией индустриального парка и расположенных на территории индустриального парка, за исключением территорий населенных пунктов, в том числе г. Минска и земель в границах перспективного развития г. Минска в соответствии с его генеральным планом, садоводческих товариществ и дачных кооперативов.</w:t>
      </w:r>
    </w:p>
    <w:p w:rsidR="00FF6DCE" w:rsidRDefault="00FF6DCE">
      <w:pPr>
        <w:pStyle w:val="point"/>
      </w:pPr>
      <w:r>
        <w:t>2. В настоящем Положении используются термины в значениях, определенных в статье 1 Кодекса Республики Беларусь об архитектурной, градостроительной и строительной деятельности, статье 223 Гражданского кодекса Республики Беларусь.</w:t>
      </w:r>
    </w:p>
    <w:p w:rsidR="00FF6DCE" w:rsidRDefault="00FF6DCE">
      <w:pPr>
        <w:pStyle w:val="point"/>
      </w:pPr>
      <w:r>
        <w:t>3. При самовольном строительстве, осуществленном на самовольно занятом земельном участке либо на самовольно занятой части земельного участка в случае, когда такое занятие выразилось в нарушении границы земельного участка, предоставленного лицу, осуществившему самовольное строительство, принимается решение:</w:t>
      </w:r>
    </w:p>
    <w:p w:rsidR="00FF6DCE" w:rsidRDefault="00FF6DCE">
      <w:pPr>
        <w:pStyle w:val="newncpi"/>
      </w:pPr>
      <w:r>
        <w:t>исполкомом – о возврате самовольно занятого земельного участка, сносе самовольной постройки и приведении земельного участка в пригодное для использования по целевому назначению состояние;</w:t>
      </w:r>
    </w:p>
    <w:p w:rsidR="00FF6DCE" w:rsidRDefault="00FF6DCE">
      <w:pPr>
        <w:pStyle w:val="newncpi"/>
      </w:pPr>
      <w:r>
        <w:t>администрацией парка – о сносе самовольной постройки и приведении земельного участка в пригодное для использования по целевому назначению состояние.</w:t>
      </w:r>
    </w:p>
    <w:p w:rsidR="00FF6DCE" w:rsidRDefault="00FF6DCE">
      <w:pPr>
        <w:pStyle w:val="point"/>
      </w:pPr>
      <w:r>
        <w:t>4. При самовольном строительстве, осуществленном на земельном участке, используемом не по целевому назначению, исполкомом, администрацией парка принимается одно из следующих решений:</w:t>
      </w:r>
    </w:p>
    <w:p w:rsidR="00FF6DCE" w:rsidRDefault="00FF6DCE">
      <w:pPr>
        <w:pStyle w:val="newncpi"/>
      </w:pPr>
      <w:r>
        <w:t>о сносе самовольной постройки и приведении земельного участка в пригодное для использования по целевому назначению состояние;</w:t>
      </w:r>
    </w:p>
    <w:p w:rsidR="00FF6DCE" w:rsidRDefault="00FF6DCE">
      <w:pPr>
        <w:pStyle w:val="newncpi"/>
      </w:pPr>
      <w:r>
        <w:t>о приведении самовольной постройки в состояние, соответствующее требованиям градостроительных норм и существенным требованиям безопасности, установленным законодательством в отношении объектов строительства (далее – существенные требования безопасности), а также о приведении земельного участка в пригодное для использования по целевому назначению состояние.</w:t>
      </w:r>
    </w:p>
    <w:p w:rsidR="00FF6DCE" w:rsidRDefault="00FF6DCE">
      <w:pPr>
        <w:pStyle w:val="point"/>
      </w:pPr>
      <w:r>
        <w:t>5. При самовольном строительстве, осуществленном на земельном участке, предоставленном государственным органом, не имеющим полномочий на принятие соответствующего решения, и (или) без проведения аукциона, когда предоставление земельного участка возможно только по результатам аукциона, и (или) с нарушением установленной очередности предоставления земельных участков, и (или) без предварительного согласования места размещения земельного участка, если в соответствии с законодательными актами требуется такое согласование, исполкомом принимается решение о сносе самовольной постройки и приведении земельного участка в пригодное для использования по целевому назначению состояние.</w:t>
      </w:r>
    </w:p>
    <w:p w:rsidR="00FF6DCE" w:rsidRDefault="00FF6DCE">
      <w:pPr>
        <w:pStyle w:val="point"/>
      </w:pPr>
      <w:r>
        <w:t>6. При самовольном строительстве, выразившемся в осуществлении деятельности по возведению, реконструкции объекта строительства, ремонтно-реставрационным работам без получения разрешительной документации на строительство и (или) без проектной документации в случае, когда обязательность получения и разработки такой документации предусмотрена законодательством, и (или) с нарушением требований, установленных разрешительной документацией на строительство*, исполкомом, администрацией парка принимается одно из следующих решений:</w:t>
      </w:r>
    </w:p>
    <w:p w:rsidR="00FF6DCE" w:rsidRDefault="00FF6DCE">
      <w:pPr>
        <w:pStyle w:val="newncpi"/>
      </w:pPr>
      <w:r>
        <w:t>о сносе самовольной постройки и приведении земельного участка в пригодное для использования по целевому назначению состояние;</w:t>
      </w:r>
    </w:p>
    <w:p w:rsidR="00FF6DCE" w:rsidRDefault="00FF6DCE">
      <w:pPr>
        <w:pStyle w:val="newncpi"/>
      </w:pPr>
      <w:r>
        <w:t>о приведении самовольной постройки в состояние, соответствующее требованиям градостроительных норм и существенным требованиям безопасности**, а также о приведении земельного участка в пригодное для использования по целевому назначению состояние.</w:t>
      </w:r>
    </w:p>
    <w:p w:rsidR="00FF6DCE" w:rsidRDefault="00FF6DCE">
      <w:pPr>
        <w:pStyle w:val="newncpi"/>
      </w:pPr>
      <w:r>
        <w:t>При самовольном строительстве, выразившемся в осуществлении капитального ремонта, модернизации объекта строительства без проектной документации, исполкомом, администрацией парка принимается решение о приведении самовольной постройки в состояние, соответствующее требованиям градостроительных норм и существенным требованиям безопасности, а также о приведении земельного участка в пригодное для использования по целевому назначению состояние. При этом приведение самовольной постройки в состояние, соответствующее требованиям градостроительных норм и существенным требованиям безопасности, подтверждается заключением по надежности, несущей способности и устойчивости конструкции самовольной постройки, в котором отражается оценка соответствия объекта самовольного строительства (самовольной постройки) требованиям, обеспечивающим устойчивость зданий и сооружений, пожарную безопасность, защиту здоровья и охрану окружающей среды.</w:t>
      </w:r>
    </w:p>
    <w:p w:rsidR="00FF6DCE" w:rsidRDefault="00FF6DCE">
      <w:pPr>
        <w:pStyle w:val="newncpi"/>
      </w:pPr>
      <w:r>
        <w:t>При самовольном строительстве, выразившемся в осуществлении сноса объекта строительства без получения разрешительной документации на строительство и (или) без проектной документации в случае, когда обязательность получения и разработки такой документации предусмотрена законодательством, и (или) с нарушением требований, установленных разрешительной документацией на строительство, исполкомом, администрацией парка принимается решение о приведении земельного участка в пригодное для использования по целевому назначению состояние, в котором указывается:</w:t>
      </w:r>
    </w:p>
    <w:p w:rsidR="00FF6DCE" w:rsidRDefault="00FF6DCE">
      <w:pPr>
        <w:pStyle w:val="newncpi"/>
      </w:pPr>
      <w:r>
        <w:t>порядок обращения с материалами и отходами, образовавшимися при сносе объекта;</w:t>
      </w:r>
    </w:p>
    <w:p w:rsidR="00FF6DCE" w:rsidRDefault="00FF6DCE">
      <w:pPr>
        <w:pStyle w:val="newncpi"/>
      </w:pPr>
      <w:r>
        <w:t>порядок восстановления плодородия нарушенных земель и вовлечения их в хозяйственный оборот;</w:t>
      </w:r>
    </w:p>
    <w:p w:rsidR="00FF6DCE" w:rsidRDefault="00FF6DCE">
      <w:pPr>
        <w:pStyle w:val="newncpi"/>
      </w:pPr>
      <w:r>
        <w:t>необходимость (отсутствие необходимости) возврата земельного участка.</w:t>
      </w:r>
    </w:p>
    <w:p w:rsidR="00FF6DCE" w:rsidRDefault="00FF6DCE">
      <w:pPr>
        <w:pStyle w:val="snoskiline"/>
      </w:pPr>
      <w:r>
        <w:t>______________________________</w:t>
      </w:r>
    </w:p>
    <w:p w:rsidR="00FF6DCE" w:rsidRDefault="00FF6DCE">
      <w:pPr>
        <w:pStyle w:val="snoski"/>
      </w:pPr>
      <w:r>
        <w:t>* За исключением случаев самовольного строительства физическими лицами одноквартирного, блокированного жилого дома, квартиры в блокированном жилом доме и (или) нежилых капитальных построек на земельном участке, предоставленном в установленном законодательством порядке для строительства и (или) обслуживания жилого дома, а также самовольного строительства хозяйственных построек на земельных участках, предоставленных в установленном законодательством порядке для ведения личного подсобного хозяйства, если самовольное строительство осуществлено без нарушения требований градостроительных норм и существенных требований безопасности.</w:t>
      </w:r>
    </w:p>
    <w:p w:rsidR="00FF6DCE" w:rsidRDefault="00FF6DCE">
      <w:pPr>
        <w:pStyle w:val="snoski"/>
        <w:spacing w:after="240"/>
      </w:pPr>
      <w:r>
        <w:t>** Для целей абзаца третьего части первой пункта 6 настоящего Положения под приведением самовольной постройки в состояние, соответствующее требованиям градостроительных норм и существенным требованиям безопасности, понимается приведение самовольной постройки в прежнее, до осуществления самовольного строительства, состояние, которое не противоречит требованиям градостроительных норм (при их наличии для соответствующей территории) или иным условиям застройки и освоения территорий, установленным законодательством, а также требованиям, устанавливаемым обязательными для соблюдения техническими нормативными правовыми актами.</w:t>
      </w:r>
    </w:p>
    <w:p w:rsidR="00FF6DCE" w:rsidRDefault="00FF6DCE">
      <w:pPr>
        <w:pStyle w:val="point"/>
      </w:pPr>
      <w:r>
        <w:t>7. В решении исполкома, принятом в соответствии с пунктами 3–6 настоящего Положения, и решении администрации парка, принятом в соответствии с пунктами 3, 4 и 6 настоящего Положения, определяются сроки выполнения предусмотренных этими решениями действий лицом, осуществившим самовольное строительство.</w:t>
      </w:r>
    </w:p>
    <w:p w:rsidR="00FF6DCE" w:rsidRDefault="00FF6DCE">
      <w:pPr>
        <w:pStyle w:val="point"/>
      </w:pPr>
      <w:r>
        <w:t>8. Для принятия решения о продолжении строительства или о принятии самовольной постройки в эксплуатацию и ее государственной регистрации в установленном порядке при самовольном строительстве физическими лицами одноквартирного, блокированного жилого дома, квартиры в блокированном жилом доме и (или) нежилых капитальных построек на земельном участке, предоставленном в установленном законодательством порядке для строительства и (или) обслуживания жилого дома, а также при самовольном строительстве хозяйственных построек на земельных участках, предоставленных в установленном законодательством порядке для ведения личного подсобного хозяйства, без получения разрешительной документации на строительство и (или) без проектной документации в случае, когда обязательность получения и разработки такой документации предусмотрена законодательством, и (или) с нарушением требований, установленных разрешительной документацией на строительство, граждане, осуществившие самовольное строительство, представляют в районный (городской) исполнительный комитет, местную администрацию района в городе заявление и другие документы, указанные в пункте 9.4 перечня административных процедур, осуществляемых государственными органами и иными организациями по заявлениям граждан, утвержденного Указом Президента Республики Беларусь от 26 апреля 2010 г. № 200.</w:t>
      </w:r>
    </w:p>
    <w:p w:rsidR="00FF6DCE" w:rsidRDefault="00FF6DCE">
      <w:pPr>
        <w:pStyle w:val="point"/>
      </w:pPr>
      <w:r>
        <w:t>9. Для подготовки и внесения районными (городскими) исполнительными комитетами, местными администрациями районов в городах мотивированных предложений в областные (Минский городской) исполнительные комитеты по вопросам принятия решений, предусмотренных в пункте 6 статьи 223 Гражданского кодекса Республики Беларусь:</w:t>
      </w:r>
    </w:p>
    <w:p w:rsidR="00FF6DCE" w:rsidRDefault="00FF6DCE">
      <w:pPr>
        <w:pStyle w:val="underpoint"/>
      </w:pPr>
      <w:r>
        <w:t>9.1. граждане, осуществившие самовольное строительство, представляют в районный (городской) исполнительный комитет, местную администрацию района в городе заявление и другие документы, указанные в пункте 9.4 перечня административных процедур, осуществляемых государственными органами и иными организациями по заявлениям граждан;</w:t>
      </w:r>
    </w:p>
    <w:p w:rsidR="00FF6DCE" w:rsidRDefault="00FF6DCE">
      <w:pPr>
        <w:pStyle w:val="underpoint"/>
      </w:pPr>
      <w:r>
        <w:t>9.2. юридические лица и индивидуальные предприниматели, осуществившие самовольное строительство, обращаются в районный, (городской) исполнительный комитет, местную администрацию района в городе для осуществления административной процедуры, предусмотренной в подпункте 3.9.11 пункта 3.9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548, с предоставлением следующих документов:</w:t>
      </w:r>
    </w:p>
    <w:p w:rsidR="00FF6DCE" w:rsidRDefault="00FF6DCE">
      <w:pPr>
        <w:pStyle w:val="newncpi"/>
      </w:pPr>
      <w:r>
        <w:t>заявление;</w:t>
      </w:r>
    </w:p>
    <w:p w:rsidR="00FF6DCE" w:rsidRDefault="00FF6DCE">
      <w:pPr>
        <w:pStyle w:val="newncpi"/>
      </w:pPr>
      <w:r>
        <w:t>заключение по надежности, несущей способности и устойчивости конструкции самовольной постройки;</w:t>
      </w:r>
    </w:p>
    <w:p w:rsidR="00FF6DCE" w:rsidRDefault="00FF6DCE">
      <w:pPr>
        <w:pStyle w:val="newncpi"/>
      </w:pPr>
      <w:r>
        <w:t>технические условия на инженерно-техническое обеспечение объекта;</w:t>
      </w:r>
    </w:p>
    <w:p w:rsidR="00FF6DCE" w:rsidRDefault="00FF6DCE">
      <w:pPr>
        <w:pStyle w:val="newncpi"/>
      </w:pPr>
      <w:r>
        <w:t>письменное согласие всех участников общей долевой собственности на продолжение строительства или на принятие самовольной постройки в эксплуатацию и ее государственную регистрацию;</w:t>
      </w:r>
    </w:p>
    <w:p w:rsidR="00FF6DCE" w:rsidRDefault="00FF6DCE">
      <w:pPr>
        <w:pStyle w:val="newncpi"/>
      </w:pPr>
      <w:r>
        <w:t>ведомость технических характеристик на самовольную постройку;</w:t>
      </w:r>
    </w:p>
    <w:p w:rsidR="00FF6DCE" w:rsidRDefault="00FF6DCE">
      <w:pPr>
        <w:pStyle w:val="underpoint"/>
      </w:pPr>
      <w:r>
        <w:t>9.3. при самовольном строительстве в случаях, предусмотренных в абзацах третьем–пятом части первой пункта 1 статьи 223 Гражданского кодекса Республики Беларусь, должны соблюдаться в совокупности следующие условия:</w:t>
      </w:r>
    </w:p>
    <w:p w:rsidR="00FF6DCE" w:rsidRDefault="00FF6DCE">
      <w:pPr>
        <w:pStyle w:val="newncpi"/>
      </w:pPr>
      <w:r>
        <w:t>сохранение самовольной постройки и изменение целевого назначения существующего земельного участка не влекут существенных нарушений градостроительных и строительных норм и правил*;</w:t>
      </w:r>
    </w:p>
    <w:p w:rsidR="00FF6DCE" w:rsidRDefault="00FF6DCE">
      <w:pPr>
        <w:pStyle w:val="newncpi"/>
      </w:pPr>
      <w:r>
        <w:t>отсутствие на рассмотрении в суде спора в отношении объекта самовольного строительства и (или) земельного участка, а также неисполненного судебного постановления (исполнительного документа), обязывающего совершить определенные действия в отношении объекта самовольного строительства и (или) земельного участка;</w:t>
      </w:r>
    </w:p>
    <w:p w:rsidR="00FF6DCE" w:rsidRDefault="00FF6DCE">
      <w:pPr>
        <w:pStyle w:val="snoskiline"/>
      </w:pPr>
      <w:r>
        <w:t>______________________________</w:t>
      </w:r>
    </w:p>
    <w:p w:rsidR="00FF6DCE" w:rsidRDefault="00FF6DCE">
      <w:pPr>
        <w:pStyle w:val="snoski"/>
        <w:spacing w:after="240"/>
      </w:pPr>
      <w:r>
        <w:t>* Под существенными нарушениями градостроительных и строительных норм и правил понимаются нарушения, которые могут создать потенциальную угрозу нарушения прав и охраняемых законодательством интересов других лиц, жизни или здоровью граждан, имуществу граждан и юридических лиц, нарушить установленные утвержденной градостроительной документацией регламенты использования территории, а также причинить вред окружающей среде, снизить эксплуатационную пригодность объекта.</w:t>
      </w:r>
    </w:p>
    <w:p w:rsidR="00FF6DCE" w:rsidRDefault="00FF6DCE">
      <w:pPr>
        <w:pStyle w:val="underpoint"/>
      </w:pPr>
      <w:r>
        <w:t>9.4. исполком самостоятельно запрашивает информацию из единого государственного регистра недвижимого имущества, прав на него и сделок с ним о существующих в момент выдачи информации правах, ограничениях (обременениях) прав на земельный участок.</w:t>
      </w:r>
    </w:p>
    <w:p w:rsidR="00FF6DCE" w:rsidRDefault="00FF6DCE">
      <w:pPr>
        <w:pStyle w:val="point"/>
      </w:pPr>
      <w:r>
        <w:t>9</w:t>
      </w:r>
      <w:r>
        <w:rPr>
          <w:vertAlign w:val="superscript"/>
        </w:rPr>
        <w:t>1</w:t>
      </w:r>
      <w:r>
        <w:t>. Юридические лица и индивидуальные предприниматели, осуществившие самовольное строительство на территории индустриального парка, обращаются в администрацию парка для осуществления административной процедуры с представлением документов, указанных в подпункте 9.2 пункта 9 настоящего Положения.</w:t>
      </w:r>
    </w:p>
    <w:p w:rsidR="00FF6DCE" w:rsidRDefault="00FF6DCE">
      <w:pPr>
        <w:pStyle w:val="point"/>
      </w:pPr>
      <w:r>
        <w:t>10. Для принятия решений по самовольному строительству, в том числе предусмотренному в пункте 5 статьи 223 Гражданского кодекса Республики Беларусь, а также подготовки и внесения районными (городскими) исполнительными комитетами, местными администрациями районов в городах мотивированных предложений в областные (Минский городской) исполнительные комитеты по вопросам принятия решений, предусмотренных в пункте 6 статьи 223 Гражданского кодекса Республики Беларусь, исполкомом, администрацией парка создается постоянно действующая комиссия (далее, если не указано иное, – комиссия).</w:t>
      </w:r>
    </w:p>
    <w:p w:rsidR="00FF6DCE" w:rsidRDefault="00FF6DCE">
      <w:pPr>
        <w:pStyle w:val="newncpi"/>
      </w:pPr>
      <w:r>
        <w:t>В состав комиссии, создаваемой исполкомом, включаются представители структурных подразделений исполкома, осуществляющих государственно-властные полномочия в области архитектурной, градостроительной и строительной деятельности, жилищно-коммунального хозяйства, использования и охраны земель, управлений (отделов) внутренних дел и иных структурных подразделений исполкома, а также уполномоченные должностные лица органов и учреждений, осуществляющих государственный санитарный надзор, а при необходимости – представители коммунальных и иных организаций.</w:t>
      </w:r>
    </w:p>
    <w:p w:rsidR="00FF6DCE" w:rsidRDefault="00FF6DCE">
      <w:pPr>
        <w:pStyle w:val="newncpi"/>
      </w:pPr>
      <w:r>
        <w:t>В состав комиссии, создаваемой администрацией парка, включаются представители администрации парка, Китайско-Белорусского совместного закрытого акционерного общества «Компания по развитию индустриального парка» и структурных подразделений исполкома, а также уполномоченные должностные лица государственных органов и учреждений, осуществляющих государственный санитарный надзор, и при необходимости – представители коммунальных и иных организаций.</w:t>
      </w:r>
    </w:p>
    <w:p w:rsidR="00FF6DCE" w:rsidRDefault="00FF6DCE">
      <w:pPr>
        <w:pStyle w:val="newncpi"/>
      </w:pPr>
      <w:r>
        <w:t>Для детального рассмотрения фактов самовольного строительства исполкомом, администрацией парка к работе комиссии могут привлекаться иные специалисты (с их согласия).</w:t>
      </w:r>
    </w:p>
    <w:p w:rsidR="00FF6DCE" w:rsidRDefault="00FF6DCE">
      <w:pPr>
        <w:pStyle w:val="newncpi"/>
      </w:pPr>
      <w:r>
        <w:t>Состав комиссии утверждается решением исполкома, администрации парка.</w:t>
      </w:r>
    </w:p>
    <w:p w:rsidR="00FF6DCE" w:rsidRDefault="00FF6DCE">
      <w:pPr>
        <w:pStyle w:val="point"/>
      </w:pPr>
      <w:r>
        <w:t>11. Комиссия в срок до пяти дней со дня поступления заявления изучает документы, обследует самовольную постройку и составляет заключение, которое подписывается всеми членами комиссии.</w:t>
      </w:r>
    </w:p>
    <w:p w:rsidR="00FF6DCE" w:rsidRDefault="00FF6DCE">
      <w:pPr>
        <w:pStyle w:val="newncpi"/>
      </w:pPr>
      <w:r>
        <w:t>В заключении комиссии отражаются:</w:t>
      </w:r>
    </w:p>
    <w:p w:rsidR="00FF6DCE" w:rsidRDefault="00FF6DCE">
      <w:pPr>
        <w:pStyle w:val="newncpi"/>
      </w:pPr>
      <w:r>
        <w:t>соответствие (несоответствие) самовольной постройки целевому назначению земельного участка;</w:t>
      </w:r>
    </w:p>
    <w:p w:rsidR="00FF6DCE" w:rsidRDefault="00FF6DCE">
      <w:pPr>
        <w:pStyle w:val="newncpi"/>
      </w:pPr>
      <w:r>
        <w:t>вид строительной деятельности;</w:t>
      </w:r>
    </w:p>
    <w:p w:rsidR="00FF6DCE" w:rsidRDefault="00FF6DCE">
      <w:pPr>
        <w:pStyle w:val="newncpi"/>
      </w:pPr>
      <w:r>
        <w:t>соответствие (несоответствие) самовольной постройки градостроительным нормам и существенным требованиям безопасности, законодательству об охране и использовании земель, а также санитарным нормам и правилам, гигиеническим нормативам;</w:t>
      </w:r>
    </w:p>
    <w:p w:rsidR="00FF6DCE" w:rsidRDefault="00FF6DCE">
      <w:pPr>
        <w:pStyle w:val="newncpi"/>
      </w:pPr>
      <w:r>
        <w:t>соблюдение условий, установленных в подпункте 9.3 пункта 9 настоящего Положения;</w:t>
      </w:r>
    </w:p>
    <w:p w:rsidR="00FF6DCE" w:rsidRDefault="00FF6DCE">
      <w:pPr>
        <w:pStyle w:val="newncpi"/>
      </w:pPr>
      <w:r>
        <w:t>выводы о возможности принятия районным (городским) исполнительным комитетом, местной администрацией района в городе, администрацией парка решения о продолжении строительства или о принятии самовольной постройки в эксплуатацию и ее государственной регистрации в установленном порядке;</w:t>
      </w:r>
    </w:p>
    <w:p w:rsidR="00FF6DCE" w:rsidRDefault="00FF6DCE">
      <w:pPr>
        <w:pStyle w:val="newncpi"/>
      </w:pPr>
      <w:r>
        <w:t>выводы о возможности принятия областным (Минским городским) исполнительным комитетом решения о продолжении строительства или о принятии самовольной постройки в эксплуатацию и ее государственной регистрации в установленном порядке.</w:t>
      </w:r>
    </w:p>
    <w:p w:rsidR="00FF6DCE" w:rsidRDefault="00FF6DCE">
      <w:pPr>
        <w:pStyle w:val="point"/>
      </w:pPr>
      <w:r>
        <w:t>12. На основании заключения комиссии районные (городские) исполнительные комитеты, местные администрации районов в городах в трехдневный срок со дня подписания заключения комиссии подготавливают и направляют в областные (Минский городской) исполнительные комитеты мотивированные предложения о принятии следующих решений по самовольным постройкам (с приложением актуальных фотографических материалов самовольной постройки, копии ведомости технических характеристик на самовольную постройку):</w:t>
      </w:r>
    </w:p>
    <w:p w:rsidR="00FF6DCE" w:rsidRDefault="00FF6DCE">
      <w:pPr>
        <w:pStyle w:val="newncpi"/>
      </w:pPr>
      <w:r>
        <w:t>о разрешении оформления материалов об изъятии и предоставлении (изменении целевого назначения) земельного участка в порядке, предусмотренном законодательством об охране и использовании земель, в случаях самовольного строительства, предусмотренных в абзацах третьем–пятом части первой пункта 1 статьи 223 Гражданского кодекса Республики Беларусь, с одновременным принятием решения о продолжении строительства или о принятии самовольной постройки в эксплуатацию и ее государственной регистрации в установленном порядке;</w:t>
      </w:r>
    </w:p>
    <w:p w:rsidR="00FF6DCE" w:rsidRDefault="00FF6DCE">
      <w:pPr>
        <w:pStyle w:val="newncpi"/>
      </w:pPr>
      <w:r>
        <w:t>о продолжении строительства – по объектам, которые требуют завершения строительных работ, либо когда в заключении комиссии определено, что строительные работы не завершены и самовольно начатое строительство возможно продолжить после разработки, согласования и утверждения в установленном законодательством об архитектурной, градостроительной и строительной деятельности порядке проектной документации на строительные работы, которые требуют их завершения по заключению комиссии;</w:t>
      </w:r>
    </w:p>
    <w:p w:rsidR="00FF6DCE" w:rsidRDefault="00FF6DCE">
      <w:pPr>
        <w:pStyle w:val="newncpi"/>
      </w:pPr>
      <w:r>
        <w:t>о принятии самовольной постройки в эксплуатацию и ее государственной регистрации в установленном порядке – по завершенным строительством объектам, в отношении которых в заключении комиссии отражены факты отсутствия нарушений требований градостроительных норм и существенных требований безопасности, требующих устранения для последующей приемки объекта в эксплуатацию.</w:t>
      </w:r>
    </w:p>
    <w:p w:rsidR="00FF6DCE" w:rsidRDefault="00FF6DCE">
      <w:pPr>
        <w:pStyle w:val="newncpi"/>
      </w:pPr>
      <w:r>
        <w:t>При осуществлении самовольного строительства в случаях, установленных в пункте 5 статьи 223 Гражданского кодекса Республики Беларусь, решение о продолжении строительства или о принятии самовольной постройки в эксплуатацию и ее государственной регистрации в установленном порядке принимается районным (городским) исполнительным комитетом, местной администрацией района в городе на основании заключения комиссии, создаваемой исполкомом.</w:t>
      </w:r>
    </w:p>
    <w:p w:rsidR="00FF6DCE" w:rsidRDefault="00FF6DCE">
      <w:pPr>
        <w:pStyle w:val="newncpi"/>
      </w:pPr>
      <w:r>
        <w:t>Решение о принятии самовольной постройки в эксплуатацию и ее государственной регистрации является основанием для утверждения акта приемки в эксплуатацию объекта, строительство которого было осуществлено самовольно, составленного по форме, установленной Министерством архитектуры и строительства.</w:t>
      </w:r>
    </w:p>
    <w:p w:rsidR="00FF6DCE" w:rsidRDefault="00FF6DCE">
      <w:pPr>
        <w:pStyle w:val="point"/>
      </w:pPr>
      <w:r>
        <w:t>13. Областные (Минский городской) исполнительные комитеты в семидневный срок со дня поступления мотивированных предложений районных (городских) исполнительных комитетов, местных администраций районов в городах:</w:t>
      </w:r>
    </w:p>
    <w:p w:rsidR="00FF6DCE" w:rsidRDefault="00FF6DCE">
      <w:pPr>
        <w:pStyle w:val="newncpi"/>
      </w:pPr>
      <w:r>
        <w:t>рассматривают данные предложения и принимают решения (отказывают в принятии решений) по самовольному строительству, предусмотренные в части первой пункта 6 статьи 223 Гражданского кодекса Республики Беларусь;</w:t>
      </w:r>
    </w:p>
    <w:p w:rsidR="00FF6DCE" w:rsidRDefault="00FF6DCE">
      <w:pPr>
        <w:pStyle w:val="newncpi"/>
      </w:pPr>
      <w:r>
        <w:t>уведомляют районный (городской) исполнительный комитет, местную администрацию района в городе о принятом решении в отношении самовольного строительства.</w:t>
      </w:r>
    </w:p>
    <w:p w:rsidR="00FF6DCE" w:rsidRDefault="00FF6DCE">
      <w:pPr>
        <w:pStyle w:val="point"/>
      </w:pPr>
      <w:r>
        <w:t>13</w:t>
      </w:r>
      <w:r>
        <w:rPr>
          <w:vertAlign w:val="superscript"/>
        </w:rPr>
        <w:t>1</w:t>
      </w:r>
      <w:r>
        <w:t>. Администрация парка в семидневный срок со дня подписания заключения комиссии, создаваемой администрацией парка, принимает решение по самовольному строительству.</w:t>
      </w:r>
    </w:p>
    <w:p w:rsidR="00FF6DCE" w:rsidRDefault="00FF6DCE">
      <w:pPr>
        <w:pStyle w:val="newncpi0"/>
      </w:pPr>
      <w:r>
        <w:t> </w:t>
      </w:r>
    </w:p>
    <w:p w:rsidR="00FF6DCE" w:rsidRDefault="00FF6DCE">
      <w:pPr>
        <w:pStyle w:val="point"/>
      </w:pPr>
      <w:r>
        <w:t> </w:t>
      </w:r>
    </w:p>
    <w:p w:rsidR="00FF6DCE" w:rsidRDefault="00FF6DCE">
      <w:pPr>
        <w:pStyle w:val="point"/>
      </w:pPr>
      <w:r>
        <w:t> </w:t>
      </w:r>
    </w:p>
    <w:p w:rsidR="00FF6DCE" w:rsidRDefault="00FF6DCE">
      <w:pPr>
        <w:pStyle w:val="newncpi"/>
      </w:pPr>
      <w:r>
        <w:t> </w:t>
      </w:r>
    </w:p>
    <w:p w:rsidR="00AA5D25" w:rsidRDefault="00AA5D25"/>
    <w:sectPr w:rsidR="00AA5D25" w:rsidSect="00FF6D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DCE" w:rsidRDefault="00FF6DCE" w:rsidP="00FF6DCE">
      <w:pPr>
        <w:spacing w:after="0" w:line="240" w:lineRule="auto"/>
      </w:pPr>
      <w:r>
        <w:separator/>
      </w:r>
    </w:p>
  </w:endnote>
  <w:endnote w:type="continuationSeparator" w:id="0">
    <w:p w:rsidR="00FF6DCE" w:rsidRDefault="00FF6DCE" w:rsidP="00FF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DCE" w:rsidRDefault="00FF6DC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DCE" w:rsidRDefault="00FF6DC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FF6DCE" w:rsidTr="00FF6DCE">
      <w:tc>
        <w:tcPr>
          <w:tcW w:w="1800" w:type="dxa"/>
          <w:shd w:val="clear" w:color="auto" w:fill="auto"/>
          <w:vAlign w:val="center"/>
        </w:tcPr>
        <w:p w:rsidR="00FF6DCE" w:rsidRDefault="00FF6DC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FF6DCE" w:rsidRDefault="00FF6DC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FF6DCE" w:rsidRDefault="00FF6DC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12.01.2026</w:t>
          </w:r>
        </w:p>
        <w:p w:rsidR="00FF6DCE" w:rsidRPr="00FF6DCE" w:rsidRDefault="00FF6DC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FF6DCE" w:rsidRDefault="00FF6D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DCE" w:rsidRDefault="00FF6DCE" w:rsidP="00FF6DCE">
      <w:pPr>
        <w:spacing w:after="0" w:line="240" w:lineRule="auto"/>
      </w:pPr>
      <w:r>
        <w:separator/>
      </w:r>
    </w:p>
  </w:footnote>
  <w:footnote w:type="continuationSeparator" w:id="0">
    <w:p w:rsidR="00FF6DCE" w:rsidRDefault="00FF6DCE" w:rsidP="00FF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DCE" w:rsidRDefault="00FF6DCE" w:rsidP="00C833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6DCE" w:rsidRDefault="00FF6DC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DCE" w:rsidRPr="00FF6DCE" w:rsidRDefault="00FF6DCE" w:rsidP="00C8331F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F6DCE">
      <w:rPr>
        <w:rStyle w:val="a7"/>
        <w:rFonts w:ascii="Times New Roman" w:hAnsi="Times New Roman" w:cs="Times New Roman"/>
        <w:sz w:val="24"/>
      </w:rPr>
      <w:fldChar w:fldCharType="begin"/>
    </w:r>
    <w:r w:rsidRPr="00FF6DCE">
      <w:rPr>
        <w:rStyle w:val="a7"/>
        <w:rFonts w:ascii="Times New Roman" w:hAnsi="Times New Roman" w:cs="Times New Roman"/>
        <w:sz w:val="24"/>
      </w:rPr>
      <w:instrText xml:space="preserve">PAGE  </w:instrText>
    </w:r>
    <w:r w:rsidRPr="00FF6DCE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7</w:t>
    </w:r>
    <w:r w:rsidRPr="00FF6DCE">
      <w:rPr>
        <w:rStyle w:val="a7"/>
        <w:rFonts w:ascii="Times New Roman" w:hAnsi="Times New Roman" w:cs="Times New Roman"/>
        <w:sz w:val="24"/>
      </w:rPr>
      <w:fldChar w:fldCharType="end"/>
    </w:r>
  </w:p>
  <w:p w:rsidR="00FF6DCE" w:rsidRPr="00FF6DCE" w:rsidRDefault="00FF6DC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DCE" w:rsidRDefault="00FF6DC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markup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DCE"/>
    <w:rsid w:val="00665B21"/>
    <w:rsid w:val="00AA5D25"/>
    <w:rsid w:val="00FF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F6DC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FF6DC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F6D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F6D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F6D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F6D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F6DC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FF6DC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F6DC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FF6DC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FF6DC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F6D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F6DC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F6DC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F6DC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F6DC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F6DC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F6DC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F6DC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FF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6DCE"/>
  </w:style>
  <w:style w:type="paragraph" w:styleId="a5">
    <w:name w:val="footer"/>
    <w:basedOn w:val="a"/>
    <w:link w:val="a6"/>
    <w:uiPriority w:val="99"/>
    <w:semiHidden/>
    <w:unhideWhenUsed/>
    <w:rsid w:val="00FF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6DCE"/>
  </w:style>
  <w:style w:type="character" w:styleId="a7">
    <w:name w:val="page number"/>
    <w:basedOn w:val="a0"/>
    <w:uiPriority w:val="99"/>
    <w:semiHidden/>
    <w:unhideWhenUsed/>
    <w:rsid w:val="00FF6DCE"/>
  </w:style>
  <w:style w:type="table" w:styleId="a8">
    <w:name w:val="Table Grid"/>
    <w:basedOn w:val="a1"/>
    <w:uiPriority w:val="59"/>
    <w:rsid w:val="00FF6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2365</Words>
  <Characters>18543</Characters>
  <Application>Microsoft Office Word</Application>
  <DocSecurity>0</DocSecurity>
  <Lines>331</Lines>
  <Paragraphs>93</Paragraphs>
  <ScaleCrop>false</ScaleCrop>
  <Company/>
  <LinksUpToDate>false</LinksUpToDate>
  <CharactersWithSpaces>20815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2026-01-12T14:33:00Z</dcterms:created>
  <dcterms:modified xsi:type="dcterms:W3CDTF">2026-01-12T14:34:00Z</dcterms:modified>
</cp:coreProperties>
</file>