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0" w:type="dxa"/>
        <w:tblInd w:w="-459" w:type="dxa"/>
        <w:tblLook w:val="04A0"/>
      </w:tblPr>
      <w:tblGrid>
        <w:gridCol w:w="620"/>
        <w:gridCol w:w="8120"/>
        <w:gridCol w:w="1460"/>
        <w:gridCol w:w="1380"/>
        <w:gridCol w:w="1300"/>
        <w:gridCol w:w="1220"/>
        <w:gridCol w:w="1640"/>
      </w:tblGrid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№ 3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платные социальные услуги оказываемые 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государственным учреждением "Территориальный центр социального обслуживания населения Чашникского района"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входящих в Перечень социальных  услуг, оказываемых государственными учреждениями социального обслуживания, 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нормами и нормативами обеспеченности граждан этими услугами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  <w:t>вводится с  01.03.2026 г</w:t>
            </w:r>
          </w:p>
        </w:tc>
      </w:tr>
      <w:tr w:rsidR="006E2B75" w:rsidRPr="006E2B75" w:rsidTr="006E2B75">
        <w:trPr>
          <w:trHeight w:val="222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81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Норма времени (</w:t>
            </w:r>
            <w:proofErr w:type="spellStart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чел</w:t>
            </w:r>
            <w:proofErr w:type="gramStart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.-</w:t>
            </w:r>
            <w:proofErr w:type="gramEnd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мин</w:t>
            </w:r>
            <w:proofErr w:type="spellEnd"/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 измерения без НДС, рублей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НДС (20%)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Тариф за единицу измерения с НДС,                с учетом округления, рублей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Социально-бытовые услуги: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обработке приусадебного участка: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посадка картофеля под лопату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2,28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31,74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6,35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38,09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скашивание ботвы косой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5,51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вскапывание почвы вручную на глубину до 15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22,69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4,54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27,23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вскапывание почвы вручную на глубину 15-20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31,32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6,26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37,58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разравнивание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вскопаной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почвы: без очистки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5,18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разравнивание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вскопаной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почвы: с очисткой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8,35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устройство гряд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4,68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посев семян овощных культур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100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2,60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36,19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7,24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43,43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посадка рассады овощных культур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100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14,36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1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прополка цветников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11,86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прополка с рыхлением и окучиванием овощных культур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24,22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4,84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29,06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ручной посев зерновых культур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0,47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переработке картофеля с сортировкой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поливке огорода: из шланга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9,68</w:t>
            </w:r>
          </w:p>
        </w:tc>
      </w:tr>
      <w:tr w:rsidR="006E2B75" w:rsidRPr="006E2B75" w:rsidTr="001D2AB7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поливке огорода: из лейки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2,50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34,80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41,76</w:t>
            </w:r>
          </w:p>
        </w:tc>
      </w:tr>
      <w:tr w:rsidR="006E2B75" w:rsidRPr="006E2B75" w:rsidTr="001D2AB7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переноске торфяного брикета, угля и их складированию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кг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8,35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косьбе травы: вручную на ровных участках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7,34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Услуги по косьбе травы: вручную на склонах и в канавах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12,02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устройству (ремонту) каркаса теплицы, покрытию теплицы пленкой:</w:t>
            </w:r>
          </w:p>
        </w:tc>
      </w:tr>
      <w:tr w:rsidR="006E2B75" w:rsidRPr="006E2B75" w:rsidTr="006E2B75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устройство каркаса теплицы с разметкой и распиливанием материалов, установкой стоек, креплением обвязок, изготовлением и навеской двери и форточки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основания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41,76</w:t>
            </w:r>
          </w:p>
        </w:tc>
      </w:tr>
      <w:tr w:rsidR="006E2B75" w:rsidRPr="006E2B75" w:rsidTr="006E2B75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покрытие теплицы пленкой с креплением рейками, заделкой торцовых сторон и обтягиванием двери и форточки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пленки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4,68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снятие старой пленки с теплицы с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отрывкой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реек и выдергиванием гвоздей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пленки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устройству (ремонту) заборов, ворот, калиток: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устройство заборов с установкой столбов и сборкой элементов забора: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штакетных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4,04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24,22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Устройство заборов с установкой столбов и сборкой элементов забора: глухих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15,59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3,12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18,71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ремонт забора с добавлением нового материала до 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9,02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ремонт забора с добавлением нового материала до 15%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11,69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ремонт забора с добавлением нового материала до 25%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12,39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2,48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14,87</w:t>
            </w:r>
          </w:p>
        </w:tc>
      </w:tr>
      <w:tr w:rsidR="006E2B75" w:rsidRPr="006E2B75" w:rsidTr="006E2B75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Мытье электроосветительных приборов со снятием и установкой плафонов: потолочных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плафон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2,00</w:t>
            </w:r>
          </w:p>
        </w:tc>
      </w:tr>
      <w:tr w:rsidR="006E2B75" w:rsidRPr="006E2B75" w:rsidTr="006E2B75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Мытье электроосветительных приборов со снятием и установкой плафонов: настенных и настольных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плафон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Разогрев пищи: на газовой или электроплите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блюдо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Разогрев пищи: в СВЧ печи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блюдо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Чистка зеркал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Чистка кафельной плитки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Мытье отопительных батарей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3,67</w:t>
            </w:r>
          </w:p>
        </w:tc>
      </w:tr>
      <w:tr w:rsidR="006E2B75" w:rsidRPr="006E2B75" w:rsidTr="006E2B75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регулярной стирке, сушке, глажению постельного белья, одежды на дому у заказчика: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при централизованном водоснабжении: без кипячения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13,78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 централизованном водоснабжении: с кипячением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17,26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 отсутствии централизованного водоснабжения: без кипячения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14,76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 отсутствии централизованного водоснабжения: с кипячением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20,60</w:t>
            </w:r>
          </w:p>
        </w:tc>
      </w:tr>
      <w:tr w:rsidR="006E2B75" w:rsidRPr="006E2B75" w:rsidTr="00043064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81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Колка дров: топором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24,92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4,98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29,90</w:t>
            </w:r>
          </w:p>
        </w:tc>
      </w:tr>
      <w:tr w:rsidR="006E2B75" w:rsidRPr="006E2B75" w:rsidTr="00043064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Колка дров: с применением клиньев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76,56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15,31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91,87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до 10 м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7,85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до 20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12,36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свыше 20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25,06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Содействие в получении услуг по: заготовке сена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2,62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15,70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заготовка фруктов и овощей на зиму: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овощей: томаты, огурцы (3 л тара)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29,23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29,23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овощей: перец (1 л тара)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32,02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32,02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квашение капусты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21,85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21,85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ягод и фруктов (компоты) в банки стеклянные: ягоды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21,58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21,58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ягод и фруктов (компоты) в банки стеклянные: яблоки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23,94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23,94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ягод и фруктов (компоты) в банки стеклянные: вишни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20,74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консервирование ягод и фруктов (компоты) в банки стеклянные: сливы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20,74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 xml:space="preserve">приготовление варенья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кг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32,71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32,71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BE97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Услуги по выполнению сельскохозяйственных работ: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уборка картофеля: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копание картофеля лопатой с отноской на расстояние до 20 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10,02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60,13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переноска картофеля в корзинах, ведрах на расстояние до 15 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2,00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переноска картофеля в корзинах, ведрах на расстояние до 30 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кг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уборка сельскохозяйственных культур: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моркови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0,95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5,68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свеклы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4,68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томатов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3,67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капусты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огурцов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4,85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лука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2,34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чеснока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2,34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уборка редиса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кг.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5,84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сбор урожая с плодовых деревьев и кустарников: вишни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12,70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сбор урожая с плодовых деревьев и кустарников: крыжовников, облепихи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1,36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8,18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65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сбор урожая с плодовых деревьев и кустарников: смородины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5,29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6,35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сбор урожая с плодовых деревьев и кустарников: сливы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сбор урожая с плодовых деревьев и кустарников: яблок, груш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кг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0,97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0,19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уход за садовыми деревьями, кустарниками, цветами: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побелка деревьев известью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14,20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посадка деревьев (копка ям на глубину до 1м и шириной до 1м)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21,58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4,32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25,90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посадка кустарников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шт.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13,20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вырубка кустарников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8,63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10,36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BE97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proofErr w:type="spellStart"/>
            <w:proofErr w:type="gramStart"/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Ремонт-строительные</w:t>
            </w:r>
            <w:proofErr w:type="spellEnd"/>
            <w:proofErr w:type="gramEnd"/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 xml:space="preserve"> работы: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установка карниза:</w:t>
            </w:r>
          </w:p>
        </w:tc>
      </w:tr>
      <w:tr w:rsidR="006E2B75" w:rsidRPr="006E2B75" w:rsidTr="006E2B75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установка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профельных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или круглых карнизов со сверлением отверстий и вставка пробок для закрепления двух кронштейнов в стенах: кирпичных (гипсовых)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карниз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10,02</w:t>
            </w:r>
          </w:p>
        </w:tc>
      </w:tr>
      <w:tr w:rsidR="006E2B75" w:rsidRPr="006E2B75" w:rsidTr="006E2B75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установка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профельных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или круглых карнизов со сверлением отверстий и вставка пробок для закрепления двух кронштейнов в стенах: бетонных или железобетонных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карниз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2,51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15,04</w:t>
            </w:r>
          </w:p>
        </w:tc>
      </w:tr>
      <w:tr w:rsidR="006E2B75" w:rsidRPr="006E2B75" w:rsidTr="006E2B75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установка проволочного карниза со сверлением отверстий и вставкой пробок для закрепления двух кронштейнов в стенах: кирпичных (гипсовых)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карниз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2,23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13,37</w:t>
            </w:r>
          </w:p>
        </w:tc>
      </w:tr>
      <w:tr w:rsidR="006E2B75" w:rsidRPr="006E2B75" w:rsidTr="006E2B75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установка проволочного карниза со сверлением отверстий и вставкой пробок для закрепления двух кронштейнов в стенах: бетонных или железобетонных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карниз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15,31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3,06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18,37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BE97"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Парикмахерские услуги: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стрижка фронтально-теменной зоны (челки)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4,18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стрижка женская типа "Алеся"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11,20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стрижка женская типа "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Ирэн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9,68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стрижка мужская типа "Бокс" или "Полубокс"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0,92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5,51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стрижка мужская "наголо"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4,68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стрижка мужская "Ежик", "Бобрик", "Стимул"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стрижка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2,31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13,86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окраска волос до 25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окраска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2,78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16,70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окраска волос от 25 до 40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окраска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4,04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24,22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окраска волос свыше 40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окраска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1,65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22,97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4,59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27,56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волос феном при длине волос до 10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клиент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7,19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волос феном при длине волос от 11 до 25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клиент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8,35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87</w:t>
            </w:r>
          </w:p>
        </w:tc>
        <w:tc>
          <w:tcPr>
            <w:tcW w:w="8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волос феном при длине волос от 26 до 40 см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клиент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5,85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7,02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волос феном при длине волос свыше 40 см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клиент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10,52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BE97"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Ремонт швейных изделий: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заштопать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порваный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участок изделия, подкладывая ткань с изнанки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дм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6,54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обметать шов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см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1,81</w:t>
            </w:r>
          </w:p>
        </w:tc>
      </w:tr>
      <w:tr w:rsidR="006E2B75" w:rsidRPr="006E2B75" w:rsidTr="006E2B75">
        <w:trPr>
          <w:trHeight w:val="6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пришить пуговицу или один крючок с петлей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пуговица (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крючек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0,84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замена молнии или втачать вновь: до 20 см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молния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10,58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замена молнии или втачать вновь: от 21 до 50 см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молния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13,92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13,92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замена молнии или втачать вновь: свыше 50 см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молния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17,12</w:t>
            </w:r>
          </w:p>
        </w:tc>
      </w:tr>
      <w:tr w:rsidR="006E2B75" w:rsidRPr="006E2B75" w:rsidTr="006E2B75">
        <w:trPr>
          <w:trHeight w:val="300"/>
        </w:trPr>
        <w:tc>
          <w:tcPr>
            <w:tcW w:w="1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64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Стирка белья в 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стиральной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машине-автомат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с кипячением (без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ополаскивателя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            (до 3,5 кг)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5,09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Стирка белья в 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стиральной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машине-автомат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без кипячения (без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ополаскивателя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            (до 3,5 кг)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2,69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Стирка белья в 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стиральной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машине-автомат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с кипячением (с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ополаскивателем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            (до 3,5 кг)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5,21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Стирка белья в 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стиральной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машине-автомат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: без кипячения (с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ополаскивателем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заказ             (до 3,5 кг)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2,81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Копирование документов черно-белая печать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страница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0,41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Копирование документов черно-белая печать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ли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 с дв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ух сторон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Копирование документов цветная печать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страница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0,41</w:t>
            </w:r>
          </w:p>
        </w:tc>
      </w:tr>
      <w:tr w:rsidR="006E2B75" w:rsidRPr="006E2B75" w:rsidTr="006E2B75">
        <w:trPr>
          <w:trHeight w:val="6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Копирование документов цветная печать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ли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 с дв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ух сторон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0,58</w:t>
            </w:r>
          </w:p>
        </w:tc>
      </w:tr>
      <w:tr w:rsidR="006E2B75" w:rsidRPr="006E2B75" w:rsidTr="006E2B75">
        <w:trPr>
          <w:trHeight w:val="315"/>
        </w:trPr>
        <w:tc>
          <w:tcPr>
            <w:tcW w:w="1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BE97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ru-RU"/>
              </w:rPr>
              <w:t>Социально-бытовые услуги:</w:t>
            </w:r>
          </w:p>
        </w:tc>
      </w:tr>
      <w:tr w:rsidR="006E2B75" w:rsidRPr="006E2B75" w:rsidTr="00C9039B">
        <w:trPr>
          <w:trHeight w:val="40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обработке приусадебного участка:</w:t>
            </w:r>
          </w:p>
        </w:tc>
      </w:tr>
      <w:tr w:rsidR="006E2B75" w:rsidRPr="006E2B75" w:rsidTr="00C9039B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12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</w:p>
        </w:tc>
      </w:tr>
      <w:tr w:rsidR="006E2B75" w:rsidRPr="006E2B75" w:rsidTr="006E2B75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103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вспашка мотоблоком на глубину до 20 см (с учетом ГСМ 1,5 л/час)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5,19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6,23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боронование почвы мотоблоком (с учетом ГСМ 1,5 л/час)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2,87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культивация почвы в один след мотоблоком (с учетом ГСМ 1,5 л/час)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окучивание картофеля мотоблоком (с учетом ГСМ 1,5 л/час)</w:t>
            </w:r>
          </w:p>
        </w:tc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2,63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посадка картофеля мотоблоком (с учетом ГСМ 1,5 л/час)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7,19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скашивание ботвы косой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6,24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косьбе травы (вручную или с помощью триммера):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бензиновым триммером на ровных участках (с учетом ГСМ)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5,32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6,38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бензиновым триммером на склонах и канавах (с учетом ГСМ)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9,52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мотокосой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Stihl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FS 70 (с учетом ГСМ)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6,05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вручную на ровных участках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6,94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8,33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вручную на склонах и в канавах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11,35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13,62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</w:pPr>
            <w:r w:rsidRPr="006E2B75">
              <w:rPr>
                <w:rFonts w:eastAsia="Times New Roman"/>
                <w:b/>
                <w:bCs/>
                <w:i/>
                <w:iCs/>
                <w:color w:val="0070C0"/>
                <w:sz w:val="22"/>
                <w:szCs w:val="22"/>
                <w:u w:val="single"/>
                <w:lang w:eastAsia="ru-RU"/>
              </w:rPr>
              <w:t>услуги по ремонту мебели:</w:t>
            </w:r>
          </w:p>
        </w:tc>
      </w:tr>
      <w:tr w:rsidR="006E2B75" w:rsidRPr="006E2B75" w:rsidTr="006E2B75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замена деталей (бруски продольные, боковые, средние, ножки и др.) в табуретках, стульях и креслах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деталь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5,68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замена деталей (ножки,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проножки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направляющие бруски и др.) в столах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деталь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7,19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замена зеркал, стекол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м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9,46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1,89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11,35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замена ручек,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защепок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шпингалетов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1,58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1,90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монтаж разборной мебели: шкафы, секции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33,12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39,74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монтаж разборной мебели: столы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0,33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6,24</w:t>
            </w:r>
          </w:p>
        </w:tc>
      </w:tr>
      <w:tr w:rsidR="006E2B75" w:rsidRPr="006E2B75" w:rsidTr="006E2B75">
        <w:trPr>
          <w:trHeight w:val="323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демонтаж разборной мебели: шкафы, секции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20,82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демонтаж разборной мебели: столы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0,63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3,78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8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Распиловка 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дровяного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долготья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на заданную длину: бензопилой (с учетом ГСМ)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1,16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29,93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35,92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8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Распиловка отходов лесоматериалов на дрова бензопилой (с учетом ГСМ)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1,27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32,77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6,55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39,32</w:t>
            </w:r>
          </w:p>
        </w:tc>
      </w:tr>
      <w:tr w:rsidR="006E2B75" w:rsidRPr="006E2B75" w:rsidTr="006E2B75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Колка дров: топором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28,23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33,88</w:t>
            </w:r>
          </w:p>
        </w:tc>
      </w:tr>
      <w:tr w:rsidR="006E2B75" w:rsidRPr="006E2B75" w:rsidTr="006E2B7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Колка дров: с применением клиньев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5,50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86,74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17,35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104,09</w:t>
            </w:r>
          </w:p>
        </w:tc>
      </w:tr>
      <w:tr w:rsidR="006E2B75" w:rsidRPr="006E2B75" w:rsidTr="006E2B7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до 10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0,47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7,41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8,89</w:t>
            </w:r>
          </w:p>
        </w:tc>
      </w:tr>
      <w:tr w:rsidR="006E2B75" w:rsidRPr="006E2B75" w:rsidTr="006E2B75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до 20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0,74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11,67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2,33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14,00</w:t>
            </w:r>
          </w:p>
        </w:tc>
      </w:tr>
      <w:tr w:rsidR="006E2B75" w:rsidRPr="006E2B75" w:rsidTr="006E2B75">
        <w:trPr>
          <w:trHeight w:val="43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Укладка дров: свыше 20 м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скл</w:t>
            </w:r>
            <w:proofErr w:type="spell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 м3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1,50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23,66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4,73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sz w:val="22"/>
                <w:szCs w:val="22"/>
                <w:lang w:eastAsia="ru-RU"/>
              </w:rPr>
              <w:t>28,39</w:t>
            </w:r>
          </w:p>
        </w:tc>
      </w:tr>
      <w:tr w:rsidR="006E2B75" w:rsidRPr="006E2B75" w:rsidTr="00075661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E2B75" w:rsidRPr="006E2B75" w:rsidTr="006E2B75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2B75" w:rsidRPr="006E2B75" w:rsidRDefault="006E2B75" w:rsidP="006E2B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129</w:t>
            </w:r>
          </w:p>
        </w:tc>
        <w:tc>
          <w:tcPr>
            <w:tcW w:w="8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Перевозка грузов мотоблоком сельскохозяйственной продукции (без стоимости ГСМ)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 </w:t>
            </w:r>
            <w:proofErr w:type="spell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</w:t>
            </w:r>
            <w:proofErr w:type="gramStart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.ч</w:t>
            </w:r>
            <w:proofErr w:type="gramEnd"/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ас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15,77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3,15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B75" w:rsidRPr="006E2B75" w:rsidRDefault="006E2B75" w:rsidP="006E2B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B7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18,92</w:t>
            </w:r>
          </w:p>
        </w:tc>
      </w:tr>
    </w:tbl>
    <w:p w:rsidR="008D3846" w:rsidRPr="006E2B75" w:rsidRDefault="008D3846" w:rsidP="006E2B75"/>
    <w:sectPr w:rsidR="008D3846" w:rsidRPr="006E2B75" w:rsidSect="007A68C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A68CA"/>
    <w:rsid w:val="00014834"/>
    <w:rsid w:val="00105952"/>
    <w:rsid w:val="00126431"/>
    <w:rsid w:val="001567F2"/>
    <w:rsid w:val="0020442E"/>
    <w:rsid w:val="00263741"/>
    <w:rsid w:val="00282EA5"/>
    <w:rsid w:val="00296FB3"/>
    <w:rsid w:val="00341AB9"/>
    <w:rsid w:val="003861FE"/>
    <w:rsid w:val="003D5FE9"/>
    <w:rsid w:val="003F1AE9"/>
    <w:rsid w:val="00636771"/>
    <w:rsid w:val="006E2B75"/>
    <w:rsid w:val="00744CBF"/>
    <w:rsid w:val="007A273F"/>
    <w:rsid w:val="007A68CA"/>
    <w:rsid w:val="008033C7"/>
    <w:rsid w:val="008D3846"/>
    <w:rsid w:val="00943A1C"/>
    <w:rsid w:val="00986198"/>
    <w:rsid w:val="009C29E3"/>
    <w:rsid w:val="009C35F5"/>
    <w:rsid w:val="009D7EC2"/>
    <w:rsid w:val="00A13F1A"/>
    <w:rsid w:val="00AE3993"/>
    <w:rsid w:val="00B67126"/>
    <w:rsid w:val="00C276F2"/>
    <w:rsid w:val="00DE0173"/>
    <w:rsid w:val="00E148BF"/>
    <w:rsid w:val="00EE3D37"/>
    <w:rsid w:val="00F4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8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68CA"/>
    <w:rPr>
      <w:color w:val="800080"/>
      <w:u w:val="single"/>
    </w:rPr>
  </w:style>
  <w:style w:type="paragraph" w:customStyle="1" w:styleId="xl63">
    <w:name w:val="xl63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69">
    <w:name w:val="xl6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A68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7A68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7A68C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A68C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A68CA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7A68C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7A68C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68C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7A68CA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7A68C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7A68C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7A68C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7A68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7A68C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7A68C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7A68CA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7A68C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7A68C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7A68C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7A68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7A68C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7A68CA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7A68C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7A68C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7A68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7A68C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7A68CA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7A68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7A68C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7A68C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7A68C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7A68C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7A68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7A68CA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7A68C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3">
    <w:name w:val="xl183"/>
    <w:basedOn w:val="a"/>
    <w:rsid w:val="007A68C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7A68CA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7A68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7A68CA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7A68CA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0">
    <w:name w:val="xl19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7A68C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7A68C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9">
    <w:name w:val="xl199"/>
    <w:basedOn w:val="a"/>
    <w:rsid w:val="007A68C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0">
    <w:name w:val="xl20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3">
    <w:name w:val="xl20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04">
    <w:name w:val="xl204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05">
    <w:name w:val="xl205"/>
    <w:basedOn w:val="a"/>
    <w:rsid w:val="007A68CA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6">
    <w:name w:val="xl20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5E0E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8">
    <w:name w:val="xl208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E5E0E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09">
    <w:name w:val="xl209"/>
    <w:basedOn w:val="a"/>
    <w:rsid w:val="007A68CA"/>
    <w:pPr>
      <w:pBdr>
        <w:right w:val="single" w:sz="8" w:space="0" w:color="000000"/>
      </w:pBdr>
      <w:shd w:val="clear" w:color="000000" w:fill="E5E0E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0">
    <w:name w:val="xl21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1">
    <w:name w:val="xl21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eastAsia="Times New Roman"/>
      <w:color w:val="7030A0"/>
      <w:sz w:val="24"/>
      <w:szCs w:val="24"/>
      <w:lang w:eastAsia="ru-RU"/>
    </w:rPr>
  </w:style>
  <w:style w:type="paragraph" w:customStyle="1" w:styleId="xl212">
    <w:name w:val="xl212"/>
    <w:basedOn w:val="a"/>
    <w:rsid w:val="007A68C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color w:val="7030A0"/>
      <w:sz w:val="24"/>
      <w:szCs w:val="24"/>
      <w:lang w:eastAsia="ru-RU"/>
    </w:rPr>
  </w:style>
  <w:style w:type="paragraph" w:customStyle="1" w:styleId="xl215">
    <w:name w:val="xl215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DDC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8">
    <w:name w:val="xl21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1">
    <w:name w:val="xl22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7A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4">
    <w:name w:val="xl224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5">
    <w:name w:val="xl225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6">
    <w:name w:val="xl226"/>
    <w:basedOn w:val="a"/>
    <w:rsid w:val="007A68C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7">
    <w:name w:val="xl227"/>
    <w:basedOn w:val="a"/>
    <w:rsid w:val="007A68C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28">
    <w:name w:val="xl228"/>
    <w:basedOn w:val="a"/>
    <w:rsid w:val="007A68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29">
    <w:name w:val="xl22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0">
    <w:name w:val="xl23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1">
    <w:name w:val="xl23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2">
    <w:name w:val="xl232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3">
    <w:name w:val="xl233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4">
    <w:name w:val="xl234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5">
    <w:name w:val="xl235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36">
    <w:name w:val="xl236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37">
    <w:name w:val="xl237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38">
    <w:name w:val="xl238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39">
    <w:name w:val="xl239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40">
    <w:name w:val="xl24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1">
    <w:name w:val="xl241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2">
    <w:name w:val="xl24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3">
    <w:name w:val="xl24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4">
    <w:name w:val="xl24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5">
    <w:name w:val="xl24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6">
    <w:name w:val="xl24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7">
    <w:name w:val="xl24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8">
    <w:name w:val="xl24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49">
    <w:name w:val="xl24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E46D0A"/>
      <w:sz w:val="24"/>
      <w:szCs w:val="24"/>
      <w:u w:val="single"/>
      <w:lang w:eastAsia="ru-RU"/>
    </w:rPr>
  </w:style>
  <w:style w:type="paragraph" w:customStyle="1" w:styleId="xl250">
    <w:name w:val="xl250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1">
    <w:name w:val="xl251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2">
    <w:name w:val="xl252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7030A0"/>
      <w:sz w:val="24"/>
      <w:szCs w:val="24"/>
      <w:u w:val="single"/>
      <w:lang w:eastAsia="ru-RU"/>
    </w:rPr>
  </w:style>
  <w:style w:type="paragraph" w:customStyle="1" w:styleId="xl253">
    <w:name w:val="xl253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4">
    <w:name w:val="xl254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5">
    <w:name w:val="xl255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FF0000"/>
      <w:sz w:val="24"/>
      <w:szCs w:val="24"/>
      <w:u w:val="single"/>
      <w:lang w:eastAsia="ru-RU"/>
    </w:rPr>
  </w:style>
  <w:style w:type="paragraph" w:customStyle="1" w:styleId="xl256">
    <w:name w:val="xl256"/>
    <w:basedOn w:val="a"/>
    <w:rsid w:val="007A68C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7A68C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59">
    <w:name w:val="xl259"/>
    <w:basedOn w:val="a"/>
    <w:rsid w:val="007A68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0">
    <w:name w:val="xl260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1">
    <w:name w:val="xl261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2">
    <w:name w:val="xl262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3">
    <w:name w:val="xl263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4">
    <w:name w:val="xl264"/>
    <w:basedOn w:val="a"/>
    <w:rsid w:val="007A68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65">
    <w:name w:val="xl265"/>
    <w:basedOn w:val="a"/>
    <w:rsid w:val="007A68CA"/>
    <w:pPr>
      <w:spacing w:before="100" w:beforeAutospacing="1" w:after="100" w:afterAutospacing="1" w:line="240" w:lineRule="auto"/>
      <w:jc w:val="right"/>
    </w:pPr>
    <w:rPr>
      <w:rFonts w:eastAsia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7">
    <w:name w:val="xl267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8">
    <w:name w:val="xl268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i/>
      <w:iCs/>
      <w:color w:val="00B050"/>
      <w:sz w:val="24"/>
      <w:szCs w:val="24"/>
      <w:u w:val="single"/>
      <w:lang w:eastAsia="ru-RU"/>
    </w:rPr>
  </w:style>
  <w:style w:type="paragraph" w:customStyle="1" w:styleId="xl269">
    <w:name w:val="xl269"/>
    <w:basedOn w:val="a"/>
    <w:rsid w:val="007A68C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70">
    <w:name w:val="xl270"/>
    <w:basedOn w:val="a"/>
    <w:rsid w:val="007A68C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271">
    <w:name w:val="xl271"/>
    <w:basedOn w:val="a"/>
    <w:rsid w:val="007A68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96FB3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22"/>
      <w:szCs w:val="22"/>
      <w:lang w:eastAsia="ru-RU"/>
    </w:rPr>
  </w:style>
  <w:style w:type="paragraph" w:customStyle="1" w:styleId="xl272">
    <w:name w:val="xl272"/>
    <w:basedOn w:val="a"/>
    <w:rsid w:val="00296FB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3">
    <w:name w:val="xl273"/>
    <w:basedOn w:val="a"/>
    <w:rsid w:val="00296FB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4">
    <w:name w:val="xl274"/>
    <w:basedOn w:val="a"/>
    <w:rsid w:val="00296F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i/>
      <w:iCs/>
      <w:lang w:eastAsia="ru-RU"/>
    </w:rPr>
  </w:style>
  <w:style w:type="paragraph" w:customStyle="1" w:styleId="xl275">
    <w:name w:val="xl275"/>
    <w:basedOn w:val="a"/>
    <w:rsid w:val="00296F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76">
    <w:name w:val="xl276"/>
    <w:basedOn w:val="a"/>
    <w:rsid w:val="00282E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i/>
      <w:iCs/>
      <w:color w:val="7030A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2021-10-22T07:56:00Z</dcterms:created>
  <dcterms:modified xsi:type="dcterms:W3CDTF">2026-02-19T07:36:00Z</dcterms:modified>
</cp:coreProperties>
</file>