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00F9E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4"/>
        <w:gridCol w:w="258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0F9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0F9E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00F9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00F9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21.05.2013 № 399</w:t>
            </w:r>
          </w:p>
        </w:tc>
      </w:tr>
    </w:tbl>
    <w:p w:rsidR="00000000" w:rsidRDefault="00100F9E">
      <w:pPr>
        <w:pStyle w:val="titleu"/>
        <w:rPr>
          <w:color w:val="000000"/>
        </w:rPr>
      </w:pPr>
      <w:bookmarkStart w:id="0" w:name="a2"/>
      <w:bookmarkEnd w:id="0"/>
      <w:r>
        <w:rPr>
          <w:color w:val="000000"/>
        </w:rPr>
        <w:t>ПРАВИЛА</w:t>
      </w:r>
      <w:r>
        <w:rPr>
          <w:color w:val="000000"/>
        </w:rPr>
        <w:br/>
        <w:t>пользования жилыми помещениями, содержания жилых и вспомогательных помещений</w:t>
      </w:r>
    </w:p>
    <w:p w:rsidR="00000000" w:rsidRPr="00D46250" w:rsidRDefault="00100F9E">
      <w:pPr>
        <w:pStyle w:val="inserttext"/>
        <w:shd w:val="clear" w:color="auto" w:fill="F4F4F4"/>
        <w:divId w:val="925307385"/>
        <w:rPr>
          <w:color w:val="000000"/>
          <w:sz w:val="24"/>
          <w:szCs w:val="24"/>
        </w:rPr>
      </w:pPr>
      <w:bookmarkStart w:id="1" w:name="_GoBack"/>
      <w:bookmarkEnd w:id="1"/>
      <w:r w:rsidRPr="00D46250">
        <w:rPr>
          <w:color w:val="000000"/>
          <w:sz w:val="24"/>
          <w:szCs w:val="24"/>
          <w:highlight w:val="yellow"/>
        </w:rPr>
        <w:t>Ответственность за нарушение правил пользования жилыми помещениями установлена</w:t>
      </w:r>
      <w:r w:rsidRPr="00D46250">
        <w:rPr>
          <w:color w:val="000000"/>
          <w:sz w:val="24"/>
          <w:szCs w:val="24"/>
          <w:highlight w:val="yellow"/>
        </w:rPr>
        <w:t xml:space="preserve"> </w:t>
      </w:r>
      <w:r w:rsidRPr="00D46250">
        <w:rPr>
          <w:color w:val="000000"/>
          <w:sz w:val="24"/>
          <w:szCs w:val="24"/>
          <w:highlight w:val="yellow"/>
        </w:rPr>
        <w:t>ст.22.12 Кодекса Республики Беларусь об административных пр</w:t>
      </w:r>
      <w:r w:rsidRPr="00D46250">
        <w:rPr>
          <w:color w:val="000000"/>
          <w:sz w:val="24"/>
          <w:szCs w:val="24"/>
          <w:highlight w:val="yellow"/>
        </w:rPr>
        <w:t>авонарушениях.</w:t>
      </w:r>
    </w:p>
    <w:p w:rsidR="00000000" w:rsidRDefault="00100F9E">
      <w:pPr>
        <w:pStyle w:val="point"/>
        <w:rPr>
          <w:color w:val="000000"/>
        </w:rPr>
      </w:pPr>
      <w:r>
        <w:rPr>
          <w:color w:val="000000"/>
        </w:rPr>
        <w:t>1. Настоящими Правилами определяется порядок пользования жилыми помещениями, содержания жилых, подсобных и вспомогательных помещений, общего имущества совместного домовладения (далее – общее имущество) в жилых домах государственного и частно</w:t>
      </w:r>
      <w:r>
        <w:rPr>
          <w:color w:val="000000"/>
        </w:rPr>
        <w:t>го жилищных фондов (за исключением помещений в общежитиях и специальных жилых помещений в социальных пансионатах, в том числе детских, домах сопровождаемого проживания).</w:t>
      </w:r>
    </w:p>
    <w:p w:rsidR="00000000" w:rsidRDefault="00100F9E">
      <w:pPr>
        <w:pStyle w:val="point"/>
        <w:rPr>
          <w:color w:val="000000"/>
        </w:rPr>
      </w:pPr>
      <w:bookmarkStart w:id="2" w:name="a64"/>
      <w:bookmarkEnd w:id="2"/>
      <w:r>
        <w:rPr>
          <w:color w:val="000000"/>
        </w:rPr>
        <w:t>2. Использование жилых помещений не по назначению допускается только после их перевода</w:t>
      </w:r>
      <w:r>
        <w:rPr>
          <w:color w:val="000000"/>
        </w:rPr>
        <w:t xml:space="preserve"> в нежилые помещения, за исключением случаев, предусмотренных законодательными актами.</w:t>
      </w:r>
    </w:p>
    <w:p w:rsidR="00000000" w:rsidRDefault="00100F9E">
      <w:pPr>
        <w:pStyle w:val="point"/>
        <w:rPr>
          <w:color w:val="000000"/>
        </w:rPr>
      </w:pPr>
      <w:bookmarkStart w:id="3" w:name="a76"/>
      <w:bookmarkEnd w:id="3"/>
      <w:r>
        <w:rPr>
          <w:color w:val="000000"/>
        </w:rPr>
        <w:t xml:space="preserve">3. Организации, осуществляющие эксплуатацию жилищного фонда и (или) предоставляющие жилищно-коммунальные услуги (далее, если не определено иное, – организации), обязаны </w:t>
      </w:r>
      <w:r>
        <w:rPr>
          <w:color w:val="000000"/>
        </w:rPr>
        <w:t>обеспечивать сохранность, исправное и работоспособное состояние строительных конструкций и инженерных систем жилых домов и надлежащее их содержание в соответствии с законодательством, соблюдение собственниками жилых помещений, нанимателями, арендаторами, л</w:t>
      </w:r>
      <w:r>
        <w:rPr>
          <w:color w:val="000000"/>
        </w:rPr>
        <w:t>изингополучателями жилых помещений, членами организации застройщиков, дольщиками, заключившими договоры, предусматривающие передачу им во владение и пользование объектов долевого строительства, иными лицами, имеющими право владения и пользования жилыми пом</w:t>
      </w:r>
      <w:r>
        <w:rPr>
          <w:color w:val="000000"/>
        </w:rPr>
        <w:t>ещениями (далее, если не определено иное, – граждане), настоящих Правил.</w:t>
      </w:r>
    </w:p>
    <w:p w:rsidR="00000000" w:rsidRDefault="00100F9E">
      <w:pPr>
        <w:pStyle w:val="newncpi"/>
        <w:rPr>
          <w:color w:val="000000"/>
        </w:rPr>
      </w:pPr>
      <w:bookmarkStart w:id="4" w:name="a43"/>
      <w:bookmarkEnd w:id="4"/>
      <w:r>
        <w:rPr>
          <w:color w:val="000000"/>
        </w:rPr>
        <w:t>Собственники жилых домов частного жилищного фонда обязаны обеспечивать сохранность жилых домов, принадлежащих им на праве собственности, в том числе конструктивных элементов и инженер</w:t>
      </w:r>
      <w:r>
        <w:rPr>
          <w:color w:val="000000"/>
        </w:rPr>
        <w:t>ных систем таких домов, а также надлежащее их содержание в соответствии с требованиями законодательства.</w:t>
      </w:r>
    </w:p>
    <w:p w:rsidR="00000000" w:rsidRDefault="00100F9E">
      <w:pPr>
        <w:pStyle w:val="point"/>
        <w:rPr>
          <w:color w:val="000000"/>
        </w:rPr>
      </w:pPr>
      <w:r>
        <w:rPr>
          <w:color w:val="000000"/>
        </w:rPr>
        <w:t>4. Граждане обеспечивают сохранность жилых и вспомогательных помещений жилого дома, вправе участвовать в осуществлении мероприятий, направленных на над</w:t>
      </w:r>
      <w:r>
        <w:rPr>
          <w:color w:val="000000"/>
        </w:rPr>
        <w:t>лежащее содержание жилищного фонда, снижение энергопотребления, вносить в организации, государственные органы предложения по повышению качества использования и сохранности жилищного фонда.</w:t>
      </w:r>
    </w:p>
    <w:p w:rsidR="00000000" w:rsidRDefault="00100F9E">
      <w:pPr>
        <w:pStyle w:val="point"/>
        <w:rPr>
          <w:color w:val="000000"/>
        </w:rPr>
      </w:pPr>
      <w:r>
        <w:rPr>
          <w:color w:val="000000"/>
        </w:rPr>
        <w:t>5. Пользование и содержание жилых и вспомогательных помещений, конс</w:t>
      </w:r>
      <w:r>
        <w:rPr>
          <w:color w:val="000000"/>
        </w:rPr>
        <w:t>труктивных элементов и инженерных систем жилых домов осуществляются в соответствии с настоящими Правилами, другими нормативными правовыми актами, в том числе обязательными для соблюдения санитарными нормами и правилами, гигиеническими нормативами и иными о</w:t>
      </w:r>
      <w:r>
        <w:rPr>
          <w:color w:val="000000"/>
        </w:rPr>
        <w:t>бязательными для соблюдения техническими нормативными правовыми актами, содержащими требования, предъявляемые к жилым помещениям (далее – установленные для проживания санитарные и технические требования), договорами на управление общим имуществом совместно</w:t>
      </w:r>
      <w:r>
        <w:rPr>
          <w:color w:val="000000"/>
        </w:rPr>
        <w:t xml:space="preserve">го </w:t>
      </w:r>
      <w:r>
        <w:rPr>
          <w:color w:val="000000"/>
        </w:rPr>
        <w:lastRenderedPageBreak/>
        <w:t>домовладения, а также договорами на оказание жилищно-коммунальных услуг, заключаемыми в установленном порядке с организациями.</w:t>
      </w:r>
    </w:p>
    <w:p w:rsidR="00000000" w:rsidRDefault="00100F9E">
      <w:pPr>
        <w:pStyle w:val="point"/>
        <w:rPr>
          <w:color w:val="000000"/>
        </w:rPr>
      </w:pPr>
      <w:bookmarkStart w:id="5" w:name="a39"/>
      <w:bookmarkEnd w:id="5"/>
      <w:r>
        <w:rPr>
          <w:color w:val="000000"/>
        </w:rPr>
        <w:t>6. Владение и пользование жилыми помещениями осуществляются с учетом соблюдения прав и законных интересов граждан, проживающих</w:t>
      </w:r>
      <w:r>
        <w:rPr>
          <w:color w:val="000000"/>
        </w:rPr>
        <w:t xml:space="preserve"> в жилых домах.</w:t>
      </w:r>
    </w:p>
    <w:p w:rsidR="00000000" w:rsidRDefault="00100F9E">
      <w:pPr>
        <w:pStyle w:val="point"/>
        <w:rPr>
          <w:color w:val="000000"/>
        </w:rPr>
      </w:pPr>
      <w:bookmarkStart w:id="6" w:name="a11"/>
      <w:bookmarkEnd w:id="6"/>
      <w:r>
        <w:rPr>
          <w:color w:val="000000"/>
        </w:rPr>
        <w:t>7. </w:t>
      </w:r>
      <w:r w:rsidRPr="00E0185A">
        <w:rPr>
          <w:b/>
          <w:color w:val="000000"/>
        </w:rPr>
        <w:t>Граждане обязаны:</w:t>
      </w:r>
    </w:p>
    <w:p w:rsidR="00000000" w:rsidRDefault="00100F9E">
      <w:pPr>
        <w:pStyle w:val="underpoint"/>
        <w:rPr>
          <w:color w:val="000000"/>
        </w:rPr>
      </w:pPr>
      <w:bookmarkStart w:id="7" w:name="a65"/>
      <w:bookmarkEnd w:id="7"/>
      <w:r>
        <w:rPr>
          <w:color w:val="000000"/>
        </w:rPr>
        <w:t>7.1. использовать жилые, подсобные и вспомогательные помещения, а также находящееся в них оборудование в соответствии с их назначением;</w:t>
      </w:r>
    </w:p>
    <w:p w:rsidR="00000000" w:rsidRDefault="00100F9E">
      <w:pPr>
        <w:pStyle w:val="underpoint"/>
        <w:rPr>
          <w:color w:val="000000"/>
        </w:rPr>
      </w:pPr>
      <w:bookmarkStart w:id="8" w:name="a66"/>
      <w:bookmarkEnd w:id="8"/>
      <w:r>
        <w:rPr>
          <w:color w:val="000000"/>
        </w:rPr>
        <w:t>7.2. соблюдать установленные для проживания санитарные и технические требования, пр</w:t>
      </w:r>
      <w:r>
        <w:rPr>
          <w:color w:val="000000"/>
        </w:rPr>
        <w:t>иродоохранные требования, требования настоящих Правил и иные требования, установленные законодательством;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7.3. предоставлять в организации контактные телефоны (при необходимости телефоны доверенных лиц) для экстренной связи в случае возникновения аварийных</w:t>
      </w:r>
      <w:r>
        <w:rPr>
          <w:color w:val="000000"/>
        </w:rPr>
        <w:t xml:space="preserve"> ситуаций, связанных с содержанием и использованием жилых помещений;</w:t>
      </w:r>
    </w:p>
    <w:p w:rsidR="00000000" w:rsidRDefault="00100F9E">
      <w:pPr>
        <w:pStyle w:val="underpoint"/>
        <w:rPr>
          <w:color w:val="000000"/>
        </w:rPr>
      </w:pPr>
      <w:bookmarkStart w:id="9" w:name="a34"/>
      <w:bookmarkEnd w:id="9"/>
      <w:r>
        <w:rPr>
          <w:color w:val="000000"/>
        </w:rPr>
        <w:t>7.4. обеспечивать в жилых и вспомогательных помещениях сохранность конструктивных элементов и инженерных систем, санитарно-технического, электрического, газового и иного оборудования, соб</w:t>
      </w:r>
      <w:r>
        <w:rPr>
          <w:color w:val="000000"/>
        </w:rPr>
        <w:t>людать правила пользования этим оборудованием.</w:t>
      </w:r>
    </w:p>
    <w:p w:rsidR="00000000" w:rsidRDefault="00100F9E">
      <w:pPr>
        <w:pStyle w:val="newncpi"/>
        <w:rPr>
          <w:color w:val="000000"/>
        </w:rPr>
      </w:pPr>
      <w:bookmarkStart w:id="10" w:name="a7"/>
      <w:bookmarkEnd w:id="10"/>
      <w:r>
        <w:rPr>
          <w:color w:val="000000"/>
        </w:rPr>
        <w:t>При обнаружении неисправности конструктивных элементов, инженерных систем и оборудования жилого дома, других опасных явлений, угрожающих разрушени</w:t>
      </w:r>
      <w:r>
        <w:rPr>
          <w:color w:val="000000"/>
        </w:rPr>
        <w:t>ю конструктивных элементов, инженерных систем и оборудования жилого дома, здоровью и жизни проживающих в жилом доме граждан, их имуществу, незамедлительно принимать меры к устранению данных неисправностей и сообщать о дефектах организации или соответствующ</w:t>
      </w:r>
      <w:r>
        <w:rPr>
          <w:color w:val="000000"/>
        </w:rPr>
        <w:t>ей аварийной службе;</w:t>
      </w:r>
    </w:p>
    <w:p w:rsidR="00000000" w:rsidRDefault="00100F9E">
      <w:pPr>
        <w:pStyle w:val="underpoint"/>
        <w:rPr>
          <w:color w:val="000000"/>
        </w:rPr>
      </w:pPr>
      <w:bookmarkStart w:id="11" w:name="a23"/>
      <w:bookmarkEnd w:id="11"/>
      <w:r>
        <w:rPr>
          <w:color w:val="000000"/>
        </w:rPr>
        <w:t>7.5. содержать в чистоте и порядке жилые помещения, включая подсобные, балконы и лоджии, не сорить в кабинах лифтов, вспомогательных помещениях жилых домов и на придомовой территории;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 xml:space="preserve">7.6. выносить мусор, твердые коммунальные отходы в </w:t>
      </w:r>
      <w:r>
        <w:rPr>
          <w:color w:val="000000"/>
        </w:rPr>
        <w:t>специально отведенные места, производить чистку ковров и иных бытовых вещей в местах, определяемых организацией;</w:t>
      </w:r>
    </w:p>
    <w:p w:rsidR="00000000" w:rsidRDefault="00100F9E">
      <w:pPr>
        <w:pStyle w:val="underpoint"/>
        <w:rPr>
          <w:color w:val="000000"/>
        </w:rPr>
      </w:pPr>
      <w:bookmarkStart w:id="12" w:name="a60"/>
      <w:bookmarkEnd w:id="12"/>
      <w:r>
        <w:rPr>
          <w:color w:val="000000"/>
        </w:rPr>
        <w:t>7.7. обеспечивать доступ в занимаемые ими или находящиеся в их владении и пользовании жилые и (или) нежилые помещения работникам организаций дл</w:t>
      </w:r>
      <w:r>
        <w:rPr>
          <w:color w:val="000000"/>
        </w:rPr>
        <w:t>я проверки соответствия жилого помещения установленным для проживания санитарным и техническим требованиям, проведения ремонтных работ в случае необходимости, снятия показаний приборов индивидуального учета расхода воды, тепловой и электрической энергии, г</w:t>
      </w:r>
      <w:r>
        <w:rPr>
          <w:color w:val="000000"/>
        </w:rPr>
        <w:t>аза, приостановления предоставления некоторых видов коммунальных услуг в случае их неоплаты, а также проведения осмотров, в том числе в целях подтверждения фактов самовольных переустройства и (или) перепланировки;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7.7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обеспечивать доступ в занимаемые ими</w:t>
      </w:r>
      <w:r>
        <w:rPr>
          <w:color w:val="000000"/>
        </w:rPr>
        <w:t xml:space="preserve"> или находящиеся в их владении и пользовании жилые и (или) нежилые помещения работникам, имеющим в соответствии с законодательными актами право доступа в жилое помещение, в случае чрезвычайных ситуаций природного и техногенного характера, боевых действий и</w:t>
      </w:r>
      <w:r>
        <w:rPr>
          <w:color w:val="000000"/>
        </w:rPr>
        <w:t> актов терроризма в целях спасения жизни и предотвращения вреда здоровью граждан и их имуществу, а также в случаях, предусмотренных законодательными актами;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7.8. обеспечивать подготовку жилого помещения к эксплуатации в осенне-зимний период (утепление окон</w:t>
      </w:r>
      <w:r>
        <w:rPr>
          <w:color w:val="000000"/>
        </w:rPr>
        <w:t xml:space="preserve"> и дверей);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7.9. расходовать экономно воду, газ, электрическую и тепловую энергию;</w:t>
      </w:r>
    </w:p>
    <w:p w:rsidR="00000000" w:rsidRDefault="00100F9E">
      <w:pPr>
        <w:pStyle w:val="underpoint"/>
        <w:rPr>
          <w:color w:val="000000"/>
        </w:rPr>
      </w:pPr>
      <w:bookmarkStart w:id="13" w:name="a15"/>
      <w:bookmarkEnd w:id="13"/>
      <w:r>
        <w:rPr>
          <w:color w:val="000000"/>
        </w:rPr>
        <w:lastRenderedPageBreak/>
        <w:t>7.10. пользоваться телевизорами, радиоприемниками, магнитофонами и другими громкоговорящими устройствами лишь при условии уменьшения слышимости до степени, не нарушающей пок</w:t>
      </w:r>
      <w:r>
        <w:rPr>
          <w:color w:val="000000"/>
        </w:rPr>
        <w:t>оя других граждан в жилом доме.</w:t>
      </w:r>
    </w:p>
    <w:p w:rsidR="00000000" w:rsidRDefault="00100F9E">
      <w:pPr>
        <w:pStyle w:val="newncpi"/>
        <w:rPr>
          <w:color w:val="000000"/>
        </w:rPr>
      </w:pPr>
      <w:bookmarkStart w:id="14" w:name="a47"/>
      <w:bookmarkEnd w:id="14"/>
      <w:r w:rsidRPr="00E0185A">
        <w:rPr>
          <w:b/>
          <w:color w:val="000000"/>
        </w:rPr>
        <w:t xml:space="preserve">С 23 до 7 часов не должны совершаться действия, создающие вибрацию и шум </w:t>
      </w:r>
      <w:r>
        <w:rPr>
          <w:color w:val="000000"/>
        </w:rPr>
        <w:t>(в том числе посредством игры на музыкальных инструментах, громкой речи и пения, применения пиротехнических средств, выполнения бытовых (ремонтных) раб</w:t>
      </w:r>
      <w:r>
        <w:rPr>
          <w:color w:val="000000"/>
        </w:rPr>
        <w:t>от, проведения ручных погрузочно-разгрузочных работ, резкого закрытия дверей, содержания домашних животных и других действий);</w:t>
      </w:r>
    </w:p>
    <w:p w:rsidR="00000000" w:rsidRDefault="00100F9E">
      <w:pPr>
        <w:pStyle w:val="underpoint"/>
        <w:rPr>
          <w:color w:val="000000"/>
        </w:rPr>
      </w:pPr>
      <w:bookmarkStart w:id="15" w:name="a4"/>
      <w:bookmarkEnd w:id="15"/>
      <w:r>
        <w:rPr>
          <w:color w:val="000000"/>
        </w:rPr>
        <w:t>7.11. возмещать ущерб, причиненный гражданами вспомогательным помещениям жилого дома, помещениям других граждан и организаций нез</w:t>
      </w:r>
      <w:r>
        <w:rPr>
          <w:color w:val="000000"/>
        </w:rPr>
        <w:t>ависимо от форм собственности при осуществлении права владения и пользования жилыми помещениями;</w:t>
      </w:r>
    </w:p>
    <w:p w:rsidR="00000000" w:rsidRDefault="00100F9E">
      <w:pPr>
        <w:pStyle w:val="underpoint"/>
        <w:rPr>
          <w:color w:val="000000"/>
        </w:rPr>
      </w:pPr>
      <w:bookmarkStart w:id="16" w:name="a52"/>
      <w:bookmarkEnd w:id="16"/>
      <w:r>
        <w:rPr>
          <w:color w:val="000000"/>
        </w:rPr>
        <w:t>7.12. содержать в надлежащем техническом, противопожарном и санитарном состоянии в подвале и вспомогательных помещениях жилого дома занимаемые хозяйственные кл</w:t>
      </w:r>
      <w:r>
        <w:rPr>
          <w:color w:val="000000"/>
        </w:rPr>
        <w:t xml:space="preserve">адовые (сараи) и прилегающие к ним проходы, не допускать накопления в них мусора, хранения взрывчатых веществ, легковоспламеняющихся (горючих) жидкостей, газовых баллонов и </w:t>
      </w:r>
      <w:proofErr w:type="gramStart"/>
      <w:r>
        <w:rPr>
          <w:color w:val="000000"/>
        </w:rPr>
        <w:t>других огнеопасных веществ</w:t>
      </w:r>
      <w:proofErr w:type="gramEnd"/>
      <w:r>
        <w:rPr>
          <w:color w:val="000000"/>
        </w:rPr>
        <w:t xml:space="preserve"> и материалов, а также пользования открытым огнем;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7.13. </w:t>
      </w:r>
      <w:r>
        <w:rPr>
          <w:color w:val="000000"/>
        </w:rPr>
        <w:t>использовать легкосъемные конструкции для закрытия существующих каналов прокладки сантехнических коммуникаций;</w:t>
      </w:r>
    </w:p>
    <w:p w:rsidR="00000000" w:rsidRDefault="00100F9E">
      <w:pPr>
        <w:pStyle w:val="underpoint"/>
        <w:rPr>
          <w:color w:val="000000"/>
        </w:rPr>
      </w:pPr>
      <w:bookmarkStart w:id="17" w:name="a40"/>
      <w:bookmarkEnd w:id="17"/>
      <w:r>
        <w:rPr>
          <w:color w:val="000000"/>
        </w:rPr>
        <w:t>7.14. поддерживать функциональность элементов противопожарной защиты (эвакуационные двери, люки, лестницы), расположенных на балконах и лоджиях к</w:t>
      </w:r>
      <w:r>
        <w:rPr>
          <w:color w:val="000000"/>
        </w:rPr>
        <w:t>вартир;</w:t>
      </w:r>
    </w:p>
    <w:p w:rsidR="00000000" w:rsidRDefault="00100F9E">
      <w:pPr>
        <w:pStyle w:val="underpoint"/>
        <w:rPr>
          <w:color w:val="000000"/>
        </w:rPr>
      </w:pPr>
      <w:bookmarkStart w:id="18" w:name="a61"/>
      <w:bookmarkEnd w:id="18"/>
      <w:r>
        <w:rPr>
          <w:color w:val="000000"/>
        </w:rPr>
        <w:t>7.15. выполнять другие обязанности, предусмотренные настоящими Правилами и иными актами законодательства, а также вытекающие из договоров на оказание жилищно-коммунальных услуг, договора на управление общим имуществом совместного домовладения.</w:t>
      </w:r>
    </w:p>
    <w:p w:rsidR="00000000" w:rsidRDefault="00100F9E">
      <w:pPr>
        <w:pStyle w:val="point"/>
        <w:rPr>
          <w:color w:val="000000"/>
        </w:rPr>
      </w:pPr>
      <w:bookmarkStart w:id="19" w:name="a62"/>
      <w:bookmarkEnd w:id="19"/>
      <w:r>
        <w:rPr>
          <w:color w:val="000000"/>
        </w:rPr>
        <w:t>8. </w:t>
      </w:r>
      <w:r w:rsidRPr="00E0185A">
        <w:rPr>
          <w:b/>
          <w:color w:val="000000"/>
        </w:rPr>
        <w:t>С</w:t>
      </w:r>
      <w:r w:rsidRPr="00E0185A">
        <w:rPr>
          <w:b/>
          <w:color w:val="000000"/>
        </w:rPr>
        <w:t>обственники жилых помещений частного жилищного фонда</w:t>
      </w:r>
      <w:r>
        <w:rPr>
          <w:color w:val="000000"/>
        </w:rPr>
        <w:t xml:space="preserve">, лизингополучатели жилых помещений, дольщики, заключившие договоры, предусматривающие передачу им во владение и пользование объектов долевого строительства, члены организаций застройщиков </w:t>
      </w:r>
      <w:r w:rsidRPr="00E0185A">
        <w:rPr>
          <w:b/>
          <w:color w:val="000000"/>
        </w:rPr>
        <w:t>обязаны проводи</w:t>
      </w:r>
      <w:r w:rsidRPr="00E0185A">
        <w:rPr>
          <w:b/>
          <w:color w:val="000000"/>
        </w:rPr>
        <w:t>ть за свой счет</w:t>
      </w:r>
      <w:r>
        <w:rPr>
          <w:color w:val="000000"/>
        </w:rPr>
        <w:t>, в том числе с привлечением специализированных организаций, за исключением случаев, установленных в части четвертой настоящего пункта:</w:t>
      </w:r>
    </w:p>
    <w:p w:rsidR="00000000" w:rsidRDefault="00100F9E">
      <w:pPr>
        <w:pStyle w:val="newncpi"/>
        <w:rPr>
          <w:color w:val="000000"/>
        </w:rPr>
      </w:pPr>
      <w:r w:rsidRPr="00E0185A">
        <w:rPr>
          <w:color w:val="000000"/>
        </w:rPr>
        <w:t>текущий ремонт жилых помещений</w:t>
      </w:r>
      <w:r w:rsidRPr="00E0185A">
        <w:rPr>
          <w:b/>
          <w:color w:val="000000"/>
        </w:rPr>
        <w:t xml:space="preserve"> (</w:t>
      </w:r>
      <w:r>
        <w:rPr>
          <w:color w:val="000000"/>
        </w:rPr>
        <w:t>штукатурка, заделка трещин, побелка, покраска и оклейка обоями стен, пото</w:t>
      </w:r>
      <w:r>
        <w:rPr>
          <w:color w:val="000000"/>
        </w:rPr>
        <w:t>лков, покраска полов, подоконников, оконных и дверных заполнений, радиаторов, вставка стекол, замена полов, оконных и дверных заполнений (их утепление), ремонт печей, а также другие ремонтные работы, необходимые для предотвращения интенсивного износа, восс</w:t>
      </w:r>
      <w:r>
        <w:rPr>
          <w:color w:val="000000"/>
        </w:rPr>
        <w:t>тановления исправности и устранения повреждения конструктивных элементов, инженерных систем жилого помещения (далее – другие ремонтные работы);</w:t>
      </w:r>
    </w:p>
    <w:p w:rsidR="00000000" w:rsidRDefault="00100F9E">
      <w:pPr>
        <w:pStyle w:val="newncpi"/>
        <w:rPr>
          <w:color w:val="000000"/>
        </w:rPr>
      </w:pPr>
      <w:bookmarkStart w:id="20" w:name="a70"/>
      <w:bookmarkEnd w:id="20"/>
      <w:r>
        <w:rPr>
          <w:color w:val="000000"/>
        </w:rPr>
        <w:t xml:space="preserve">техническое обслуживание, ремонт и замену внутриквартирного электрического (плиты, вытяжные </w:t>
      </w:r>
      <w:proofErr w:type="spellStart"/>
      <w:r>
        <w:rPr>
          <w:color w:val="000000"/>
        </w:rPr>
        <w:t>электровентиляторы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>водонагреватели и иное), газового (плиты, котлы, водонагреватели и иное), санитарно-технического (ванны, мойки, умывальники, унитазы, смывные бачки, смесители и иное) оборудования, котлов на твердом виде топлива и иного оборудования (за исключением системы</w:t>
      </w:r>
      <w:r>
        <w:rPr>
          <w:color w:val="000000"/>
        </w:rPr>
        <w:t xml:space="preserve"> центрального отопления, системы </w:t>
      </w:r>
      <w:proofErr w:type="spellStart"/>
      <w:r>
        <w:rPr>
          <w:color w:val="000000"/>
        </w:rPr>
        <w:t>противодымной</w:t>
      </w:r>
      <w:proofErr w:type="spellEnd"/>
      <w:r>
        <w:rPr>
          <w:color w:val="000000"/>
        </w:rPr>
        <w:t xml:space="preserve"> защиты и автоматической пожарной сигнализации);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установку, замену, техническое обслуживание, ремонт приборов индивидуального учета расхода воды, тепловой и электрической энергии, газа, а также внутриквартирной</w:t>
      </w:r>
      <w:r>
        <w:rPr>
          <w:color w:val="000000"/>
        </w:rPr>
        <w:t xml:space="preserve"> электропроводки.</w:t>
      </w:r>
    </w:p>
    <w:p w:rsidR="00000000" w:rsidRPr="00E0185A" w:rsidRDefault="00100F9E">
      <w:pPr>
        <w:pStyle w:val="newncpi"/>
        <w:rPr>
          <w:b/>
          <w:color w:val="000000"/>
        </w:rPr>
      </w:pPr>
      <w:bookmarkStart w:id="21" w:name="a74"/>
      <w:bookmarkEnd w:id="21"/>
      <w:r w:rsidRPr="00E0185A">
        <w:rPr>
          <w:b/>
          <w:color w:val="000000"/>
        </w:rPr>
        <w:t>В жилых помещениях, занимаемых гражданами по договорам найма жилых помещений государственного жилищного фонда</w:t>
      </w:r>
      <w:r>
        <w:rPr>
          <w:color w:val="000000"/>
        </w:rPr>
        <w:t xml:space="preserve"> соответствующего вида, а также в свободных </w:t>
      </w:r>
      <w:r>
        <w:rPr>
          <w:color w:val="000000"/>
        </w:rPr>
        <w:lastRenderedPageBreak/>
        <w:t xml:space="preserve">(освободившихся) жилых помещениях государственного жилищного фонда </w:t>
      </w:r>
      <w:r w:rsidRPr="00E0185A">
        <w:rPr>
          <w:b/>
          <w:color w:val="000000"/>
        </w:rPr>
        <w:t xml:space="preserve">за счет </w:t>
      </w:r>
      <w:proofErr w:type="spellStart"/>
      <w:r w:rsidRPr="00E0185A">
        <w:rPr>
          <w:b/>
          <w:color w:val="000000"/>
        </w:rPr>
        <w:t>наймодател</w:t>
      </w:r>
      <w:r w:rsidRPr="00E0185A">
        <w:rPr>
          <w:b/>
          <w:color w:val="000000"/>
        </w:rPr>
        <w:t>я</w:t>
      </w:r>
      <w:proofErr w:type="spellEnd"/>
      <w:r w:rsidRPr="00E0185A">
        <w:rPr>
          <w:b/>
          <w:color w:val="000000"/>
        </w:rPr>
        <w:t xml:space="preserve"> этих жилых помещений обеспечивается: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 xml:space="preserve">замена вышедшего из строя в процессе эксплуатации (при отсутствии возможности проведения ремонта) электрического (плиты, вытяжные </w:t>
      </w:r>
      <w:proofErr w:type="spellStart"/>
      <w:r>
        <w:rPr>
          <w:color w:val="000000"/>
        </w:rPr>
        <w:t>электровентиляторы</w:t>
      </w:r>
      <w:proofErr w:type="spellEnd"/>
      <w:r>
        <w:rPr>
          <w:color w:val="000000"/>
        </w:rPr>
        <w:t>, водонагреватели и иное), газового (плиты, котлы, водонагреватели и </w:t>
      </w:r>
      <w:r>
        <w:rPr>
          <w:color w:val="000000"/>
        </w:rPr>
        <w:t>иное), санитарно-технического (ванны, мойки, умывальники, унитазы, смывные бачки, смесители и иное) оборудования, котлов на твердом виде топлива и иного оборудования – в случае необходимости такой замены и при отсутствии виновных действий нанимателя жилого</w:t>
      </w:r>
      <w:r>
        <w:rPr>
          <w:color w:val="000000"/>
        </w:rPr>
        <w:t xml:space="preserve"> помещения государственного жилищного фонда и иных граждан, имеющих право владения и пользования этим жилым помещением;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обустройство жилых помещений государственного жилищного фонда новыми видами инженерного оборудования – в случае необходимости такого обу</w:t>
      </w:r>
      <w:r>
        <w:rPr>
          <w:color w:val="000000"/>
        </w:rPr>
        <w:t>стройства;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установка приборов индивидуального учета расхода воды, тепловой и электрической энергии, газа – в случае, если ранее такой прибор не был установлен;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текущий ремонт (штукатурка, заделка трещин, побелка, покраска и оклейка обоями стен, потолков, п</w:t>
      </w:r>
      <w:r>
        <w:rPr>
          <w:color w:val="000000"/>
        </w:rPr>
        <w:t>окраска полов, подоконников, оконных и дверных заполнений, радиаторов, вставка стекол, замена полов, оконных и дверных заполнений (их утепление), ремонт печей, ремонт и (или) замена внутриквартирных инженерных систем и другие ремонтные работы) свободных (о</w:t>
      </w:r>
      <w:r>
        <w:rPr>
          <w:color w:val="000000"/>
        </w:rPr>
        <w:t>свободившихся) жилых помещений.</w:t>
      </w:r>
    </w:p>
    <w:p w:rsidR="00000000" w:rsidRDefault="00100F9E">
      <w:pPr>
        <w:pStyle w:val="newncpi"/>
        <w:rPr>
          <w:color w:val="000000"/>
        </w:rPr>
      </w:pPr>
      <w:bookmarkStart w:id="22" w:name="a69"/>
      <w:bookmarkEnd w:id="22"/>
      <w:r w:rsidRPr="00E0185A">
        <w:rPr>
          <w:b/>
          <w:color w:val="000000"/>
        </w:rPr>
        <w:t>За счет средств нанимателей жилых помещений государственного жилищного фонда</w:t>
      </w:r>
      <w:r>
        <w:rPr>
          <w:color w:val="000000"/>
        </w:rPr>
        <w:t>, за исключением случаев, установленных в части четвертой настоящего пункта, обеспечиваются: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текущий ремонт (штукатурка, заделка трещин, побелка, по</w:t>
      </w:r>
      <w:r>
        <w:rPr>
          <w:color w:val="000000"/>
        </w:rPr>
        <w:t>краска и оклейка обоями стен, потолков, покраска полов, подоконников, оконных и дверных заполнений, радиаторов, вставка стекол, замена полов, оконных и дверных заполнений (их утепление), ремонт печей и другие ремонтные работы);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техническое обслуживание, ре</w:t>
      </w:r>
      <w:r>
        <w:rPr>
          <w:color w:val="000000"/>
        </w:rPr>
        <w:t xml:space="preserve">монт внутриквартирного электрического (плиты, вытяжные </w:t>
      </w:r>
      <w:proofErr w:type="spellStart"/>
      <w:r>
        <w:rPr>
          <w:color w:val="000000"/>
        </w:rPr>
        <w:t>электровентиляторы</w:t>
      </w:r>
      <w:proofErr w:type="spellEnd"/>
      <w:r>
        <w:rPr>
          <w:color w:val="000000"/>
        </w:rPr>
        <w:t xml:space="preserve">, водонагреватели и иное), газового (плиты, котлы, водонагреватели и иное), санитарно-технического (ванны, мойки, умывальники, унитазы, смывные бачки, смесители и иное) оборудования, </w:t>
      </w:r>
      <w:r>
        <w:rPr>
          <w:color w:val="000000"/>
        </w:rPr>
        <w:t xml:space="preserve">котлов на твердом виде топлива и иного оборудования (за исключением системы центрального отопления, системы </w:t>
      </w:r>
      <w:proofErr w:type="spellStart"/>
      <w:r>
        <w:rPr>
          <w:color w:val="000000"/>
        </w:rPr>
        <w:t>противодымной</w:t>
      </w:r>
      <w:proofErr w:type="spellEnd"/>
      <w:r>
        <w:rPr>
          <w:color w:val="000000"/>
        </w:rPr>
        <w:t xml:space="preserve"> защиты и автоматической пожарной сигнализации);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 xml:space="preserve">замена, техническое обслуживание, ремонт приборов индивидуального учета расхода воды, </w:t>
      </w:r>
      <w:r>
        <w:rPr>
          <w:color w:val="000000"/>
        </w:rPr>
        <w:t>тепловой и электрической энергии, газа, а также внутриквартирной электропроводки.</w:t>
      </w:r>
    </w:p>
    <w:p w:rsidR="00000000" w:rsidRDefault="00100F9E">
      <w:pPr>
        <w:pStyle w:val="newncpi"/>
        <w:rPr>
          <w:color w:val="000000"/>
        </w:rPr>
      </w:pPr>
      <w:bookmarkStart w:id="23" w:name="a58"/>
      <w:bookmarkEnd w:id="23"/>
      <w:r>
        <w:rPr>
          <w:color w:val="000000"/>
        </w:rPr>
        <w:t>Устранение дефектов и неисправностей, которые появились вследствие неисправности конструктивных элементов, инженерных систем не по вине собственников жилых помещений частного</w:t>
      </w:r>
      <w:r>
        <w:rPr>
          <w:color w:val="000000"/>
        </w:rPr>
        <w:t xml:space="preserve"> жилищного фонда, нанимателей жилых помещений государственного жилищного фонда, лизингополучателей жилых помещений, дольщиков, заключивших договоры, предусматривающие передачу им во владение и пользование объектов долевого строительства, членов организаций</w:t>
      </w:r>
      <w:r>
        <w:rPr>
          <w:color w:val="000000"/>
        </w:rPr>
        <w:t xml:space="preserve"> застройщиков, в том числе посредством выплаты стоимости причиненного ущерба, производится за счет организаций, указанных в части первой пункта 3 настоящих Правил, или за счет организации, проводившей работы по замене или ремонту конструктивных элементов, </w:t>
      </w:r>
      <w:r>
        <w:rPr>
          <w:color w:val="000000"/>
        </w:rPr>
        <w:t>инженерных систем, в период действия гарантийных сроков по проведенным работам.</w:t>
      </w:r>
    </w:p>
    <w:p w:rsidR="00000000" w:rsidRDefault="00100F9E">
      <w:pPr>
        <w:pStyle w:val="point"/>
        <w:rPr>
          <w:color w:val="000000"/>
        </w:rPr>
      </w:pPr>
      <w:bookmarkStart w:id="24" w:name="a18"/>
      <w:bookmarkEnd w:id="24"/>
      <w:r>
        <w:rPr>
          <w:color w:val="000000"/>
        </w:rPr>
        <w:t xml:space="preserve">9. Содержание в жилых помещениях домашних животных осуществляется в порядке и на условиях, определенных законодательством. При перемещении домашних животных по вспомогательным </w:t>
      </w:r>
      <w:r>
        <w:rPr>
          <w:color w:val="000000"/>
        </w:rPr>
        <w:t xml:space="preserve">помещениям жилого дома и придомовой территории граждане должны принимать </w:t>
      </w:r>
      <w:r>
        <w:rPr>
          <w:color w:val="000000"/>
        </w:rPr>
        <w:lastRenderedPageBreak/>
        <w:t>меры для исключения возможности нанесения ими вреда другим гражданам, животным и загрязнения общего имущества.</w:t>
      </w:r>
    </w:p>
    <w:p w:rsidR="00000000" w:rsidRDefault="00100F9E">
      <w:pPr>
        <w:pStyle w:val="point"/>
        <w:rPr>
          <w:color w:val="000000"/>
        </w:rPr>
      </w:pPr>
      <w:bookmarkStart w:id="25" w:name="a37"/>
      <w:bookmarkEnd w:id="25"/>
      <w:r>
        <w:rPr>
          <w:color w:val="000000"/>
        </w:rPr>
        <w:t>10. </w:t>
      </w:r>
      <w:r>
        <w:rPr>
          <w:color w:val="000000"/>
        </w:rPr>
        <w:t>Граждане и члены их семьи, бывшие члены их семьи, проживающие в жилом помещении, заселенном несколькими нанимателями и (или) собственниками жилых помещений, имеют равные права и обязанности по пользованию подсобными помещениями и находящимся в них санитарн</w:t>
      </w:r>
      <w:r>
        <w:rPr>
          <w:color w:val="000000"/>
        </w:rPr>
        <w:t>о-техническим, электрическим, газовым и иным оборудованием, если иное не установлено письменным соглашением о порядке пользования жилым помещением.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 xml:space="preserve">Порядок пользования подсобными помещениями и очередность уборки этих помещений устанавливаются по взаимному </w:t>
      </w:r>
      <w:r>
        <w:rPr>
          <w:color w:val="000000"/>
        </w:rPr>
        <w:t>соглашению нанимателей и (или) собственников жилых помещений.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Споры между гражданами, связанные с распределением общих расходов по оплате жилищно-коммунальных услуг, а также с другими вопросами эксплуатации и содержания подсобных помещений, рассматриваются</w:t>
      </w:r>
      <w:r>
        <w:rPr>
          <w:color w:val="000000"/>
        </w:rPr>
        <w:t xml:space="preserve"> в судебном порядке.</w:t>
      </w:r>
    </w:p>
    <w:p w:rsidR="00000000" w:rsidRDefault="00100F9E">
      <w:pPr>
        <w:pStyle w:val="point"/>
        <w:rPr>
          <w:color w:val="000000"/>
        </w:rPr>
      </w:pPr>
      <w:bookmarkStart w:id="26" w:name="a56"/>
      <w:bookmarkEnd w:id="26"/>
      <w:r>
        <w:rPr>
          <w:color w:val="000000"/>
        </w:rPr>
        <w:t>11. Общее имущество должно содержаться в соответствии с требованиями законодательства в состоянии, обеспечивающем: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11.1. соблюдение характеристик надежности и безопасности жилого дома;</w:t>
      </w:r>
    </w:p>
    <w:p w:rsidR="00000000" w:rsidRDefault="00100F9E">
      <w:pPr>
        <w:pStyle w:val="underpoint"/>
        <w:rPr>
          <w:color w:val="000000"/>
        </w:rPr>
      </w:pPr>
      <w:bookmarkStart w:id="27" w:name="a50"/>
      <w:bookmarkEnd w:id="27"/>
      <w:r>
        <w:rPr>
          <w:color w:val="000000"/>
        </w:rPr>
        <w:t>11.2. безопасность для жизни и здоровья граждан, с</w:t>
      </w:r>
      <w:r>
        <w:rPr>
          <w:color w:val="000000"/>
        </w:rPr>
        <w:t>охранность имущества;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11.3. доступность пользования жилыми и (или) нежилыми помещениями, а также земельным участком, на котором расположен многоквартирный дом;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11.4. соблюдение прав и законных интересов собственников жилых и (или) нежилых помещений, нанима</w:t>
      </w:r>
      <w:r>
        <w:rPr>
          <w:color w:val="000000"/>
        </w:rPr>
        <w:t>телей жилых помещений, а также иных лиц;</w:t>
      </w:r>
    </w:p>
    <w:p w:rsidR="00000000" w:rsidRDefault="00100F9E">
      <w:pPr>
        <w:pStyle w:val="underpoint"/>
        <w:rPr>
          <w:color w:val="000000"/>
        </w:rPr>
      </w:pPr>
      <w:bookmarkStart w:id="28" w:name="a51"/>
      <w:bookmarkEnd w:id="28"/>
      <w:r>
        <w:rPr>
          <w:color w:val="000000"/>
        </w:rPr>
        <w:t>11.5. постоянную готовность инженерных систем, приборов учета и другого оборудования, входящих в состав общего имущества, для предоставления и учета коммунальных услуг гражданам, проживающим в жилом доме;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11.6. подд</w:t>
      </w:r>
      <w:r>
        <w:rPr>
          <w:color w:val="000000"/>
        </w:rPr>
        <w:t>ержание архитектурного облика многоквартирного дома в соответствии с требованиями проектной документации.</w:t>
      </w:r>
    </w:p>
    <w:p w:rsidR="00000000" w:rsidRDefault="00100F9E">
      <w:pPr>
        <w:pStyle w:val="point"/>
        <w:rPr>
          <w:color w:val="000000"/>
        </w:rPr>
      </w:pPr>
      <w:r>
        <w:rPr>
          <w:color w:val="000000"/>
        </w:rPr>
        <w:t xml:space="preserve">12. Граждане вправе самостоятельно принимать меры по содержанию и ремонту общего имущества или привлекать организации для оказания услуг и выполнения </w:t>
      </w:r>
      <w:r>
        <w:rPr>
          <w:color w:val="000000"/>
        </w:rPr>
        <w:t>работ по его содержанию и ремонту с учетом выбранного способа управления общим имуществом.</w:t>
      </w:r>
    </w:p>
    <w:p w:rsidR="00000000" w:rsidRPr="00DA24B6" w:rsidRDefault="00100F9E">
      <w:pPr>
        <w:pStyle w:val="point"/>
        <w:rPr>
          <w:b/>
          <w:color w:val="000000"/>
        </w:rPr>
      </w:pPr>
      <w:bookmarkStart w:id="29" w:name="a12"/>
      <w:bookmarkEnd w:id="29"/>
      <w:r>
        <w:rPr>
          <w:color w:val="000000"/>
        </w:rPr>
        <w:t>13</w:t>
      </w:r>
      <w:r w:rsidRPr="00DA24B6">
        <w:rPr>
          <w:b/>
          <w:color w:val="000000"/>
        </w:rPr>
        <w:t>. Организации обязаны выполнять следующие требования:</w:t>
      </w:r>
    </w:p>
    <w:p w:rsidR="00000000" w:rsidRDefault="00100F9E">
      <w:pPr>
        <w:pStyle w:val="underpoint"/>
        <w:rPr>
          <w:color w:val="000000"/>
        </w:rPr>
      </w:pPr>
      <w:bookmarkStart w:id="30" w:name="a20"/>
      <w:bookmarkEnd w:id="30"/>
      <w:r>
        <w:rPr>
          <w:color w:val="000000"/>
        </w:rPr>
        <w:t>13.1. содержать жилой дом в соответствии с требованиями технических нормативных правовых актов, в том числе о</w:t>
      </w:r>
      <w:r>
        <w:rPr>
          <w:color w:val="000000"/>
        </w:rPr>
        <w:t>беспечивать надлежащее содержание подъездов, других вспомогательных помещений, конструктивных элементов, инженерных систем и придомовой территории;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13.2. обеспечивать соблюдение настоящих Правил гражданами, проживающими в жилом доме, требовать выполнения д</w:t>
      </w:r>
      <w:r>
        <w:rPr>
          <w:color w:val="000000"/>
        </w:rPr>
        <w:t>анных Правил и договорных обязательств;</w:t>
      </w:r>
    </w:p>
    <w:p w:rsidR="00000000" w:rsidRDefault="00100F9E">
      <w:pPr>
        <w:pStyle w:val="underpoint"/>
        <w:rPr>
          <w:color w:val="000000"/>
        </w:rPr>
      </w:pPr>
      <w:bookmarkStart w:id="31" w:name="a21"/>
      <w:bookmarkEnd w:id="31"/>
      <w:r>
        <w:rPr>
          <w:color w:val="000000"/>
        </w:rPr>
        <w:t>13.3. производить технические осмотры жилого дома и жилых помещений, объектов благоустройства, придомовой территории в порядке, установленном техническими нормативными правовыми актами;</w:t>
      </w:r>
    </w:p>
    <w:p w:rsidR="00000000" w:rsidRDefault="00100F9E">
      <w:pPr>
        <w:pStyle w:val="underpoint"/>
        <w:rPr>
          <w:color w:val="000000"/>
        </w:rPr>
      </w:pPr>
      <w:bookmarkStart w:id="32" w:name="a27"/>
      <w:bookmarkEnd w:id="32"/>
      <w:r>
        <w:rPr>
          <w:color w:val="000000"/>
        </w:rPr>
        <w:t>13.4. проверять во вспомогател</w:t>
      </w:r>
      <w:r>
        <w:rPr>
          <w:color w:val="000000"/>
        </w:rPr>
        <w:t>ьных помещениях техническое состояние конструктивных элементов и инженерных систем жилых домов, производить их профилактическое обслуживание и обеспечивать бесперебойную работу в том числе: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lastRenderedPageBreak/>
        <w:t>систем электроснабжения (сетей электроснабжения от вводного распре</w:t>
      </w:r>
      <w:r>
        <w:rPr>
          <w:color w:val="000000"/>
        </w:rPr>
        <w:t xml:space="preserve">делительного устройства до отключающей и защитной аппаратуры, установленной в индивидуальном этажном (квартирном) </w:t>
      </w:r>
      <w:proofErr w:type="spellStart"/>
      <w:r>
        <w:rPr>
          <w:color w:val="000000"/>
        </w:rPr>
        <w:t>электрощитке</w:t>
      </w:r>
      <w:proofErr w:type="spellEnd"/>
      <w:r>
        <w:rPr>
          <w:color w:val="000000"/>
        </w:rPr>
        <w:t xml:space="preserve">, либо до контактного соединения ответвления электропроводки в квартиру группового этажного </w:t>
      </w:r>
      <w:proofErr w:type="spellStart"/>
      <w:r>
        <w:rPr>
          <w:color w:val="000000"/>
        </w:rPr>
        <w:t>электрощитка</w:t>
      </w:r>
      <w:proofErr w:type="spellEnd"/>
      <w:r>
        <w:rPr>
          <w:color w:val="000000"/>
        </w:rPr>
        <w:t xml:space="preserve">, за исключением приборов </w:t>
      </w:r>
      <w:r>
        <w:rPr>
          <w:color w:val="000000"/>
        </w:rPr>
        <w:t>индивидуального учета расхода электрической энергии);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 xml:space="preserve">электроплит (в части </w:t>
      </w:r>
      <w:proofErr w:type="spellStart"/>
      <w:r>
        <w:rPr>
          <w:color w:val="000000"/>
        </w:rPr>
        <w:t>электробезопасной</w:t>
      </w:r>
      <w:proofErr w:type="spellEnd"/>
      <w:r>
        <w:rPr>
          <w:color w:val="000000"/>
        </w:rPr>
        <w:t xml:space="preserve"> эксплуатации);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вентиляционных и дымовых каналов (шахт), за исключением внутриквартирных;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систем холодного и горячего водоснабжения (распределительных трубопроводов</w:t>
      </w:r>
      <w:r>
        <w:rPr>
          <w:color w:val="000000"/>
        </w:rPr>
        <w:t xml:space="preserve"> (стояков) и поэтажных, поквартирных отводов от них с установленной первой запорной арматурой (вентилями);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систем водоотведения (канализации) (общих канализационных стояков);</w:t>
      </w:r>
    </w:p>
    <w:p w:rsidR="00000000" w:rsidRDefault="00100F9E">
      <w:pPr>
        <w:pStyle w:val="newncpi"/>
        <w:rPr>
          <w:color w:val="000000"/>
        </w:rPr>
      </w:pPr>
      <w:bookmarkStart w:id="33" w:name="a55"/>
      <w:bookmarkEnd w:id="33"/>
      <w:r>
        <w:rPr>
          <w:color w:val="000000"/>
        </w:rPr>
        <w:t>систем центрального отопления (при горизонтальном способе разводки – общих трубоп</w:t>
      </w:r>
      <w:r>
        <w:rPr>
          <w:color w:val="000000"/>
        </w:rPr>
        <w:t>роводов (стояков) и поэтажных, поквартирных отводов от них с установленной первой запорной арматурой (вентилями), при иных способах разводки – трубопроводов и отопительных приборов в жилых и подсобных помещениях; трубопроводов горячего водоснабжения (включ</w:t>
      </w:r>
      <w:r>
        <w:rPr>
          <w:color w:val="000000"/>
        </w:rPr>
        <w:t xml:space="preserve">ая </w:t>
      </w:r>
      <w:proofErr w:type="spellStart"/>
      <w:r>
        <w:rPr>
          <w:color w:val="000000"/>
        </w:rPr>
        <w:t>полотенцесушители</w:t>
      </w:r>
      <w:proofErr w:type="spellEnd"/>
      <w:r>
        <w:rPr>
          <w:color w:val="000000"/>
        </w:rPr>
        <w:t>, установленные в соответствии со строительным проектом здания);</w:t>
      </w:r>
    </w:p>
    <w:p w:rsidR="00000000" w:rsidRDefault="00100F9E">
      <w:pPr>
        <w:pStyle w:val="underpoint"/>
        <w:rPr>
          <w:color w:val="000000"/>
        </w:rPr>
      </w:pPr>
      <w:bookmarkStart w:id="34" w:name="a46"/>
      <w:bookmarkEnd w:id="34"/>
      <w:r>
        <w:rPr>
          <w:color w:val="000000"/>
        </w:rPr>
        <w:t>13.5. проводить подготовку жилого дома и его инженерных систем к эксплуатации в весенне-летних и осенне-зимних условиях;</w:t>
      </w:r>
    </w:p>
    <w:p w:rsidR="00000000" w:rsidRDefault="00100F9E">
      <w:pPr>
        <w:pStyle w:val="underpoint"/>
        <w:rPr>
          <w:color w:val="000000"/>
        </w:rPr>
      </w:pPr>
      <w:bookmarkStart w:id="35" w:name="a30"/>
      <w:bookmarkEnd w:id="35"/>
      <w:r>
        <w:rPr>
          <w:color w:val="000000"/>
        </w:rPr>
        <w:t>13.6. производить капитальный и текущий ремонт, те</w:t>
      </w:r>
      <w:r>
        <w:rPr>
          <w:color w:val="000000"/>
        </w:rPr>
        <w:t>хническое обслуживание вспомогательных помещений, конструктивных элементов и инженерных систем многоквартирного жилого дома в соответствии с нормативными правовыми актами, в том числе техническими нормативными правовыми актами;</w:t>
      </w:r>
    </w:p>
    <w:p w:rsidR="00000000" w:rsidRDefault="00100F9E">
      <w:pPr>
        <w:pStyle w:val="underpoint"/>
        <w:rPr>
          <w:color w:val="000000"/>
        </w:rPr>
      </w:pPr>
      <w:bookmarkStart w:id="36" w:name="a6"/>
      <w:bookmarkEnd w:id="36"/>
      <w:r>
        <w:rPr>
          <w:color w:val="000000"/>
        </w:rPr>
        <w:t xml:space="preserve">13.7. возмещать причиненный </w:t>
      </w:r>
      <w:r>
        <w:rPr>
          <w:color w:val="000000"/>
        </w:rPr>
        <w:t>по их вине вред другим лицам;</w:t>
      </w:r>
    </w:p>
    <w:p w:rsidR="00000000" w:rsidRDefault="00100F9E">
      <w:pPr>
        <w:pStyle w:val="underpoint"/>
        <w:rPr>
          <w:color w:val="000000"/>
        </w:rPr>
      </w:pPr>
      <w:bookmarkStart w:id="37" w:name="a22"/>
      <w:bookmarkEnd w:id="37"/>
      <w:r>
        <w:rPr>
          <w:color w:val="000000"/>
        </w:rPr>
        <w:t>13.8. содержать в надлежащем техническом и санитарном состоянии находящиеся на обслуживании организаций хозяйственные (для установки контейнеров для мусора, сушки белья, чистки ковров), спортивные, игровые площадки и установле</w:t>
      </w:r>
      <w:r>
        <w:rPr>
          <w:color w:val="000000"/>
        </w:rPr>
        <w:t>нные на них устройства;</w:t>
      </w:r>
    </w:p>
    <w:p w:rsidR="00000000" w:rsidRDefault="00100F9E">
      <w:pPr>
        <w:pStyle w:val="underpoint"/>
        <w:rPr>
          <w:color w:val="000000"/>
        </w:rPr>
      </w:pPr>
      <w:bookmarkStart w:id="38" w:name="a72"/>
      <w:bookmarkEnd w:id="38"/>
      <w:r>
        <w:rPr>
          <w:color w:val="000000"/>
        </w:rPr>
        <w:t>13.9. принимать в</w:t>
      </w:r>
      <w:r>
        <w:rPr>
          <w:color w:val="000000"/>
        </w:rPr>
        <w:t> </w:t>
      </w:r>
      <w:r>
        <w:rPr>
          <w:color w:val="000000"/>
        </w:rPr>
        <w:t xml:space="preserve">порядке, установленном Министерством жилищно-коммунального хозяйства, меры по обеспечению сохранности жилого помещения и находящегося в нем имущества после получения в него доступа в случае отсутствия проживающего </w:t>
      </w:r>
      <w:r>
        <w:rPr>
          <w:color w:val="000000"/>
        </w:rPr>
        <w:t>в данном жилом помещении совершеннолетнего гражданина либо иного совершеннолетнего лица, обеспечившего доступ, в целях проведения ремонтных работ для устранения аварийных ситуаций, создающих угрозу жизни, здоровью граждан либо причинения существенного имущ</w:t>
      </w:r>
      <w:r>
        <w:rPr>
          <w:color w:val="000000"/>
        </w:rPr>
        <w:t>ественного вреда, до момента передачи этого жилого помещения его собственнику, нанимателю, арендатору, лизингополучателю, члену организации застройщиков, дольщику, заключившему договор, предусматривающий передачу ему во владение и пользование объекта долев</w:t>
      </w:r>
      <w:r>
        <w:rPr>
          <w:color w:val="000000"/>
        </w:rPr>
        <w:t>ого строительства, иному лицу, имеющему право владения и пользования жилым помещением.</w:t>
      </w:r>
    </w:p>
    <w:p w:rsidR="00000000" w:rsidRDefault="00100F9E">
      <w:pPr>
        <w:pStyle w:val="point"/>
        <w:rPr>
          <w:color w:val="000000"/>
        </w:rPr>
      </w:pPr>
      <w:r>
        <w:rPr>
          <w:color w:val="000000"/>
        </w:rPr>
        <w:t>14. При выявлении дефектов и (или) неисправностей конструктивных элементов и инженерных систем жилого дома (жилых и (или) вспомогательных помещений) либо небрежного поль</w:t>
      </w:r>
      <w:r>
        <w:rPr>
          <w:color w:val="000000"/>
        </w:rPr>
        <w:t>зования ими гражданами, которые привели к их повреждениям, а также повреждениям элементов отделки в жилых, в том числе подсобных, и (или) вспомогательных помещениях, имущества граждан, при обращении не позднее месячного срока граждан по данным вопросам орг</w:t>
      </w:r>
      <w:r>
        <w:rPr>
          <w:color w:val="000000"/>
        </w:rPr>
        <w:t>анизация с участием заинтересованных сторон производит обследование поврежденного имущества и составляет акт обследования. В акте обследования, проводимого организацией, указываются причины, повлекшие повреждения, перечень поврежденных конструкций либо эле</w:t>
      </w:r>
      <w:r>
        <w:rPr>
          <w:color w:val="000000"/>
        </w:rPr>
        <w:t xml:space="preserve">ментов отделки и имущества граждан, лицо, причинившее вред. К акту обследования прилагается план поврежденного помещения (жилого, </w:t>
      </w:r>
      <w:r>
        <w:rPr>
          <w:color w:val="000000"/>
        </w:rPr>
        <w:lastRenderedPageBreak/>
        <w:t>подсобного, вспомогательного, нежилого) со схематичным обозначением мест выявленных в нем дефектов, неисправностей.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На основан</w:t>
      </w:r>
      <w:r>
        <w:rPr>
          <w:color w:val="000000"/>
        </w:rPr>
        <w:t>ии акта обследования организация составляет дефектный акт на ремонт поврежденных помещений. При возможности самовосстановления (высыхание и другое) утративших свои потребительские качества элементов отделки указанный дефектный акт составляется не позднее 2</w:t>
      </w:r>
      <w:r>
        <w:rPr>
          <w:color w:val="000000"/>
        </w:rPr>
        <w:t>0 календарных дней со дня составления акта обследования. В дефектном акте указываются виды и объемы работ, качество и виды материалов отделки для ремонта поврежденных помещений.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На основании дефектного акта по требованию одной из </w:t>
      </w:r>
      <w:r>
        <w:rPr>
          <w:color w:val="000000"/>
        </w:rPr>
        <w:t>заинтересованных сторон составляется сметная документация (смета) на ремонт поврежденных помещений.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С актом обследования, дефектным актом и сметной документацией (сметой) на ремонт поврежденных помещений заинтересованные стороны (пострадавшая и виновная) о</w:t>
      </w:r>
      <w:r>
        <w:rPr>
          <w:color w:val="000000"/>
        </w:rPr>
        <w:t>знакомляются под роспись либо заказным почтовым отправлением.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Для возмещения причиненного вреда имуществу граждан страховой организацией или организацией, имеющей право на проведение независимой экспертизы по оценке имущества, по обращению заинтересованных</w:t>
      </w:r>
      <w:r>
        <w:rPr>
          <w:color w:val="000000"/>
        </w:rPr>
        <w:t xml:space="preserve"> сторон составляется дефектный акт на поврежденное имущество, указанное в акте обследования, и в соответствии с ним определяется сумма причиненного вреда.</w:t>
      </w:r>
    </w:p>
    <w:p w:rsidR="00000000" w:rsidRDefault="00100F9E">
      <w:pPr>
        <w:pStyle w:val="newncpi"/>
        <w:rPr>
          <w:color w:val="000000"/>
        </w:rPr>
      </w:pPr>
      <w:r>
        <w:rPr>
          <w:color w:val="000000"/>
        </w:rPr>
        <w:t>В случае возникновения спора по вопросам компенсации стоимости ремонта поврежденных помещений и возме</w:t>
      </w:r>
      <w:r>
        <w:rPr>
          <w:color w:val="000000"/>
        </w:rPr>
        <w:t>щению вреда имуществу спор разрешается в судебном порядке.</w:t>
      </w:r>
    </w:p>
    <w:p w:rsidR="00000000" w:rsidRPr="00DA24B6" w:rsidRDefault="00100F9E">
      <w:pPr>
        <w:pStyle w:val="point"/>
        <w:rPr>
          <w:b/>
          <w:color w:val="000000"/>
        </w:rPr>
      </w:pPr>
      <w:bookmarkStart w:id="39" w:name="a57"/>
      <w:bookmarkEnd w:id="39"/>
      <w:r w:rsidRPr="00DA24B6">
        <w:rPr>
          <w:b/>
          <w:color w:val="000000"/>
        </w:rPr>
        <w:t>15. В многоквартирном жилом доме должны соблюдаться общие правила безопасности: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15.1. не допускается нахождение посторонних лиц в технических помещениях (подвальные, чердачные, технические подполья</w:t>
      </w:r>
      <w:r>
        <w:rPr>
          <w:color w:val="000000"/>
        </w:rPr>
        <w:t xml:space="preserve"> и этажи, </w:t>
      </w:r>
      <w:proofErr w:type="spellStart"/>
      <w:r>
        <w:rPr>
          <w:color w:val="000000"/>
        </w:rPr>
        <w:t>электрощитовые</w:t>
      </w:r>
      <w:proofErr w:type="spellEnd"/>
      <w:r>
        <w:rPr>
          <w:color w:val="000000"/>
        </w:rPr>
        <w:t>) жилого дома. Двери данных помещений должны запираться на замок, а ключи находиться в доступном для получения месте. В случае обнаружения посторонних предметов и лиц в указанных помещениях, а также незапертых дверей в эти помещения</w:t>
      </w:r>
      <w:r>
        <w:rPr>
          <w:color w:val="000000"/>
        </w:rPr>
        <w:t xml:space="preserve"> граждане должны незамедлительно сообщить об этом в организацию;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15.2. окна и двери на балкон или лоджию при длительном отсутствии граждан в жилом помещении должны быть закрыты.</w:t>
      </w:r>
    </w:p>
    <w:p w:rsidR="00000000" w:rsidRPr="00DA24B6" w:rsidRDefault="00100F9E">
      <w:pPr>
        <w:pStyle w:val="point"/>
        <w:rPr>
          <w:b/>
          <w:color w:val="000000"/>
        </w:rPr>
      </w:pPr>
      <w:bookmarkStart w:id="40" w:name="a41"/>
      <w:bookmarkEnd w:id="40"/>
      <w:r w:rsidRPr="00DA24B6">
        <w:rPr>
          <w:b/>
          <w:color w:val="000000"/>
        </w:rPr>
        <w:t>16. Гражданам и организациям в жилом доме запрещаются:</w:t>
      </w:r>
    </w:p>
    <w:p w:rsidR="00000000" w:rsidRDefault="00100F9E">
      <w:pPr>
        <w:pStyle w:val="underpoint"/>
        <w:rPr>
          <w:color w:val="000000"/>
        </w:rPr>
      </w:pPr>
      <w:bookmarkStart w:id="41" w:name="a45"/>
      <w:bookmarkEnd w:id="41"/>
      <w:r>
        <w:rPr>
          <w:color w:val="000000"/>
        </w:rPr>
        <w:t>16.1. действия (бездейс</w:t>
      </w:r>
      <w:r>
        <w:rPr>
          <w:color w:val="000000"/>
        </w:rPr>
        <w:t>твие), приводящие к порче жилых и вспомогательных помещений, нарушению условий проживания граждан в других жилых помещениях, а также препятствующие осуществлению прав и законных интересов других граждан и организаций;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16.2. исключен;</w:t>
      </w:r>
    </w:p>
    <w:p w:rsidR="00000000" w:rsidRDefault="00100F9E">
      <w:pPr>
        <w:pStyle w:val="underpoint"/>
        <w:rPr>
          <w:color w:val="000000"/>
        </w:rPr>
      </w:pPr>
      <w:bookmarkStart w:id="42" w:name="a42"/>
      <w:bookmarkEnd w:id="42"/>
      <w:r>
        <w:rPr>
          <w:color w:val="000000"/>
        </w:rPr>
        <w:t>16.3. сушка белья во в</w:t>
      </w:r>
      <w:r>
        <w:rPr>
          <w:color w:val="000000"/>
        </w:rPr>
        <w:t>спомогательных помещениях многоквартирного жилого дома;</w:t>
      </w:r>
    </w:p>
    <w:p w:rsidR="00000000" w:rsidRDefault="00100F9E">
      <w:pPr>
        <w:pStyle w:val="underpoint"/>
        <w:rPr>
          <w:color w:val="000000"/>
        </w:rPr>
      </w:pPr>
      <w:bookmarkStart w:id="43" w:name="a13"/>
      <w:bookmarkEnd w:id="43"/>
      <w:r>
        <w:rPr>
          <w:color w:val="000000"/>
        </w:rPr>
        <w:t>16.4. переоборудование и реконструкция вентиляционных шахт и каналов;</w:t>
      </w:r>
    </w:p>
    <w:p w:rsidR="00000000" w:rsidRDefault="00100F9E">
      <w:pPr>
        <w:pStyle w:val="underpoint"/>
        <w:rPr>
          <w:color w:val="000000"/>
        </w:rPr>
      </w:pPr>
      <w:bookmarkStart w:id="44" w:name="a63"/>
      <w:bookmarkEnd w:id="44"/>
      <w:r>
        <w:rPr>
          <w:color w:val="000000"/>
        </w:rPr>
        <w:t>16.5. хранение в жилых помещениях, а также на балконах и лоджиях взрывоопасных, отравляющих и загрязняющих воздух веществ и предме</w:t>
      </w:r>
      <w:r>
        <w:rPr>
          <w:color w:val="000000"/>
        </w:rPr>
        <w:t>тов (за исключением разрешенных для использования в быту средств борьбы с грызунами и насекомыми), а также легковоспламеняющихся веществ с нарушением установленных законодательством правил хранения и пользования;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16.5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загромождение балконов, лоджий;</w:t>
      </w:r>
    </w:p>
    <w:p w:rsidR="00000000" w:rsidRDefault="00100F9E">
      <w:pPr>
        <w:pStyle w:val="underpoint"/>
        <w:rPr>
          <w:color w:val="000000"/>
        </w:rPr>
      </w:pPr>
      <w:bookmarkStart w:id="45" w:name="a16"/>
      <w:bookmarkEnd w:id="45"/>
      <w:r>
        <w:rPr>
          <w:color w:val="000000"/>
        </w:rPr>
        <w:lastRenderedPageBreak/>
        <w:t>16.6</w:t>
      </w:r>
      <w:r>
        <w:rPr>
          <w:color w:val="000000"/>
        </w:rPr>
        <w:t>. загромождение коридоров, лестничных маршей и площадок, проходов, запасных выходов и других вспомогательных помещений;</w:t>
      </w:r>
    </w:p>
    <w:p w:rsidR="00000000" w:rsidRDefault="00100F9E">
      <w:pPr>
        <w:pStyle w:val="underpoint"/>
        <w:rPr>
          <w:color w:val="000000"/>
        </w:rPr>
      </w:pPr>
      <w:bookmarkStart w:id="46" w:name="a19"/>
      <w:bookmarkEnd w:id="46"/>
      <w:r>
        <w:rPr>
          <w:color w:val="000000"/>
        </w:rPr>
        <w:t>16.7. содержание во вспомогательных помещениях жилого дома животных, в том числе пчел;</w:t>
      </w:r>
    </w:p>
    <w:p w:rsidR="00000000" w:rsidRDefault="00100F9E">
      <w:pPr>
        <w:pStyle w:val="underpoint"/>
        <w:rPr>
          <w:color w:val="000000"/>
        </w:rPr>
      </w:pPr>
      <w:r>
        <w:rPr>
          <w:color w:val="000000"/>
        </w:rPr>
        <w:t>16.8. самовольная установка на крышах и фасадах м</w:t>
      </w:r>
      <w:r>
        <w:rPr>
          <w:color w:val="000000"/>
        </w:rPr>
        <w:t>ногоквартирных жилых домов индивидуальных антенн и других конструкций;</w:t>
      </w:r>
    </w:p>
    <w:p w:rsidR="00000000" w:rsidRDefault="00100F9E">
      <w:pPr>
        <w:pStyle w:val="underpoint"/>
        <w:rPr>
          <w:color w:val="000000"/>
        </w:rPr>
      </w:pPr>
      <w:bookmarkStart w:id="47" w:name="a35"/>
      <w:bookmarkEnd w:id="47"/>
      <w:r>
        <w:rPr>
          <w:color w:val="000000"/>
        </w:rPr>
        <w:t>16.9. самовольное выполнение работ, связанных с изменением архитектурно-планировочных решений зданий, жилых и вспомогательных помещений или влияющих на несущую способность конструкций з</w:t>
      </w:r>
      <w:r>
        <w:rPr>
          <w:color w:val="000000"/>
        </w:rPr>
        <w:t>даний, в том числе устройство погребов и других помещений под балконами и лоджиями, в подвалах и технических подпольях, на этажах многоквартирных жилых домов;</w:t>
      </w:r>
    </w:p>
    <w:p w:rsidR="00000000" w:rsidRDefault="00100F9E">
      <w:pPr>
        <w:pStyle w:val="underpoint"/>
        <w:rPr>
          <w:color w:val="000000"/>
        </w:rPr>
      </w:pPr>
      <w:bookmarkStart w:id="48" w:name="a36"/>
      <w:bookmarkEnd w:id="48"/>
      <w:r>
        <w:rPr>
          <w:color w:val="000000"/>
        </w:rPr>
        <w:t>16.10. самовольные переустройство и (или) перепланировка.</w:t>
      </w:r>
    </w:p>
    <w:p w:rsidR="00000000" w:rsidRDefault="00100F9E">
      <w:pPr>
        <w:pStyle w:val="point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 случае возникновения необходимос</w:t>
      </w:r>
      <w:r>
        <w:rPr>
          <w:color w:val="000000"/>
        </w:rPr>
        <w:t>ти проведения ремонтных работ для устранения аварийных ситуаций, создающих угрозу жизни, здоровью граждан либо причинения существенного имущественного вреда, доступ организаций к конструктивным элементам, инженерным системам и оборудованию, находящимся в ж</w:t>
      </w:r>
      <w:r>
        <w:rPr>
          <w:color w:val="000000"/>
        </w:rPr>
        <w:t>илых помещениях, осуществляется в присутствии проживающего в данном жилом помещении совершеннолетнего гражданина либо иного совершеннолетнего лица, обеспечившего доступ, а в случае их отсутствия – в присутствии представителей местного исполнительного и рас</w:t>
      </w:r>
      <w:r>
        <w:rPr>
          <w:color w:val="000000"/>
        </w:rPr>
        <w:t>порядительного органа с обязательным предварительным уведомлением территориальных органов внутренних дел.</w:t>
      </w:r>
    </w:p>
    <w:p w:rsidR="00000000" w:rsidRDefault="00100F9E">
      <w:pPr>
        <w:pStyle w:val="point"/>
        <w:rPr>
          <w:color w:val="000000"/>
        </w:rPr>
      </w:pPr>
      <w:bookmarkStart w:id="49" w:name="a68"/>
      <w:bookmarkEnd w:id="49"/>
      <w:r>
        <w:rPr>
          <w:color w:val="000000"/>
        </w:rPr>
        <w:t>17. Граждане при осуществлении деятельности посредством предоставления мест для краткосрочного проживания обязаны обеспечивать соблюдение нанимателями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жилых помещений</w:t>
      </w:r>
      <w:proofErr w:type="gramEnd"/>
      <w:r>
        <w:rPr>
          <w:color w:val="000000"/>
        </w:rPr>
        <w:t xml:space="preserve"> установленных для проживания санитарных и технических требований, природоохранных требований и настоящих Правил.</w:t>
      </w:r>
    </w:p>
    <w:p w:rsidR="00000000" w:rsidRDefault="00100F9E">
      <w:pPr>
        <w:pStyle w:val="newncpi"/>
        <w:rPr>
          <w:color w:val="000000"/>
        </w:rPr>
      </w:pPr>
      <w:bookmarkStart w:id="50" w:name="a49"/>
      <w:bookmarkEnd w:id="50"/>
      <w:r>
        <w:rPr>
          <w:color w:val="000000"/>
        </w:rPr>
        <w:t>При осуществлении деятельности, связанной с предоставлением мест для краткосрочного проживания, жилые помещения предоставляютс</w:t>
      </w:r>
      <w:r>
        <w:rPr>
          <w:color w:val="000000"/>
        </w:rPr>
        <w:t>я из расчета не менее 6 кв. метров жилой площади на одного человека.</w:t>
      </w:r>
    </w:p>
    <w:p w:rsidR="00000000" w:rsidRDefault="00100F9E">
      <w:pPr>
        <w:pStyle w:val="point"/>
        <w:rPr>
          <w:color w:val="000000"/>
        </w:rPr>
      </w:pPr>
      <w:r>
        <w:rPr>
          <w:color w:val="000000"/>
        </w:rPr>
        <w:t xml:space="preserve">18. В целях содержания участниками совместного домовладения общего имущества в надлежащем техническом и санитарном состоянии местные исполнительные и распорядительные органы осуществляют </w:t>
      </w:r>
      <w:r>
        <w:rPr>
          <w:color w:val="000000"/>
        </w:rPr>
        <w:t>в соответствии с законодательством контроль за его эксплуатацией.</w:t>
      </w:r>
    </w:p>
    <w:p w:rsidR="00100F9E" w:rsidRPr="00DA24B6" w:rsidRDefault="00100F9E">
      <w:pPr>
        <w:pStyle w:val="point"/>
        <w:rPr>
          <w:b/>
          <w:color w:val="000000"/>
        </w:rPr>
      </w:pPr>
      <w:r w:rsidRPr="00DA24B6">
        <w:rPr>
          <w:b/>
          <w:color w:val="000000"/>
        </w:rPr>
        <w:t>19. Нарушение настоящих Правил влечет ответственность в соответствии с законодательством.</w:t>
      </w:r>
    </w:p>
    <w:sectPr w:rsidR="00100F9E" w:rsidRPr="00DA24B6" w:rsidSect="00E0185A">
      <w:pgSz w:w="12240" w:h="15840"/>
      <w:pgMar w:top="426" w:right="4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DF"/>
    <w:rsid w:val="00100F9E"/>
    <w:rsid w:val="001F41DF"/>
    <w:rsid w:val="00D46250"/>
    <w:rsid w:val="00DA24B6"/>
    <w:rsid w:val="00E0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49AC8-94BF-464D-AB67-FE9FA4E0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07385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2026-04-10T08:31:00Z</dcterms:created>
  <dcterms:modified xsi:type="dcterms:W3CDTF">2026-04-10T08:32:00Z</dcterms:modified>
</cp:coreProperties>
</file>