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A52F23" w:rsidRPr="00A52F23" w:rsidTr="0092208B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A52F23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A52F23" w:rsidRPr="00A52F23" w:rsidRDefault="00A52F23" w:rsidP="00A52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lang w:val="be-BY"/>
              </w:rPr>
            </w:pPr>
            <w:r w:rsidRPr="00A52F23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дазволе падзелу зямельнага ўчастка, прадастаўленага для будаўніцтва і (або) абслугоўвання аднакватэрнага, блакіраванага жылога дома (за выключэннем выпадкаў, звязаных з падзелам гэтых дамоў) альбо іншых капітальных будынкаў (пабудоў, збудаванняў) (да завяршэння іх будаўніцтва), або змены мэтавага прызначэння зямельнага ўчастка, прадастаўленага для будаўніцтва (будаўніцтва і абслугоўвання) капітальнага будынка (будынкі, збудаванні) (да завяршэння яго будаўніцтва), або адчужэння зямельнага ўчастка, перадачы правоў і абавязкаў па дамове арэнды зямельнага ўчастка, прадастаўленага для будаўніцтва і (або) абслугоўвання капітальнага будынка (будынкі, збудаванні) да атрымання праваўладальнікам дакументаў, якія сведчаць права на размешчаныя на гэтых участках капітальныя будынкі (будынкі, збудаванні), або аб дазволе прадастаўлення дадатковага зямельнага ўчастка ў сувязі з неабходнасцю павелічэння памеру і змены мяжы зямельнага ўчастка, прадастаўленага па выніках аўкцыёну на права арэнды зямельнага ўчастка, аўкцыёну з умовамі на права праектавання і будаўніцтва капітальных будынкаў (будынкаў, збудаванняў) альбо аўкцыёну па продажы зямельных участкаў у прыватную ўласнасць, і аб змене віду права на зямельны ўчастак у выпадках, калі неабходнасць такога змянення прадугледжана Кодэксам Рэспублікі Беларусь аб Зямлі</w:t>
            </w:r>
          </w:p>
        </w:tc>
      </w:tr>
      <w:tr w:rsidR="00A52F23" w:rsidRPr="00A52F23" w:rsidTr="002B7BFC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pStyle w:val="2"/>
              <w:spacing w:line="240" w:lineRule="auto"/>
              <w:rPr>
                <w:b/>
                <w:color w:val="FF0000"/>
                <w:sz w:val="32"/>
                <w:szCs w:val="32"/>
                <w:lang w:val="be-BY"/>
              </w:rPr>
            </w:pPr>
            <w:r w:rsidRPr="00A52F23">
              <w:rPr>
                <w:b/>
                <w:color w:val="FF0000"/>
                <w:sz w:val="32"/>
                <w:szCs w:val="32"/>
                <w:lang w:val="be-BY"/>
              </w:rPr>
              <w:t>Нумар адміністрацыйнай працэдуры па Пераліку – 16.11.1</w:t>
            </w:r>
          </w:p>
        </w:tc>
      </w:tr>
      <w:tr w:rsidR="00A52F23" w:rsidRPr="00A52F23" w:rsidTr="002B7BFC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A52F23" w:rsidRPr="00A52F23" w:rsidRDefault="00A52F23" w:rsidP="00A52F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sz w:val="30"/>
                <w:szCs w:val="30"/>
                <w:lang w:val="be-BY"/>
              </w:rPr>
            </w:pPr>
            <w:r w:rsidRPr="00A52F23">
              <w:rPr>
                <w:b/>
                <w:sz w:val="30"/>
                <w:szCs w:val="30"/>
                <w:lang w:val="be-BY"/>
              </w:rPr>
              <w:t>Прыняцце рашэння аб дазволе падзелу зямельнага ўчастка, прадастаўленага для будаўніцтва і (або) абслугоўвання аднакватэрнага, блакіраванага жылога дома (за выключэннем выпадкаў, звязаных з раздзелам гэтых дамоў) або іншых капітальных пабудоў (будынкаў, збудаванняў) (да завяршэння іх будаўніцтва), і аб змяненні віду права на зямельны ўчастак у выпадках, калі неабходнасць такой змены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заява аб дазволе падзелу зямельнага ўчастка, прадастаўленага для будаўніцтва і (або) 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lastRenderedPageBreak/>
              <w:t xml:space="preserve">абслугоўвання аднакватэрнага, блакіраванага жылога дома або іншых капітальных пабудоў (будынкаў, збудаванняў) </w:t>
            </w:r>
            <w:r w:rsidRPr="00A52F23">
              <w:rPr>
                <w:i/>
                <w:sz w:val="30"/>
                <w:szCs w:val="30"/>
                <w:lang w:val="be-BY"/>
              </w:rPr>
              <w:t>(да завяршэння іх будаўніцтва)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, і аб змяненні віду права на зямельны ўчастак у выпадках, калі неабходнасць такога змянення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заключэнне аб незалежнай ацэнцы па вызначэнні рыначнага кошту зямельнага ўчастка або права арэнды зямельнага ўчастка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ён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з улікам меркаванага віду права на зямельны ўчастак і (або) яго новага мэтавага прызначэння </w:t>
            </w:r>
            <w:r w:rsidRPr="00A52F23">
              <w:rPr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i/>
                <w:sz w:val="30"/>
                <w:szCs w:val="30"/>
                <w:lang w:val="be-BY"/>
              </w:rPr>
              <w:t xml:space="preserve">- 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дакумент, які пацвярджае ўнясенне платы за зямельны ўчастак па рынкавым кошце такіх зямельных участкаў, але не ніжэй за кадастравы кошт без прадастаўлення растэрміноўкі, </w:t>
            </w:r>
            <w:r w:rsidRPr="00A52F23">
              <w:rPr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 у населеных пунктах і на іншых тэрыторыях, вызначаных абласнымі, Мінскім гарадскім выканаўчымі камітэтамі,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калі зямельны ўчастак належыць не на праве прыватнай уласнасці*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даплату розніцы паміж рынкавым коштам і кадастравым коштам зямельнага ўчастка, </w:t>
            </w:r>
            <w:r w:rsidRPr="00A52F23">
              <w:rPr>
                <w:i/>
                <w:sz w:val="30"/>
                <w:szCs w:val="30"/>
                <w:lang w:val="be-BY"/>
              </w:rPr>
              <w:t>калі зямельны ўчастак раней быў выкуплены ў прыватную ўласнасць па кадастравым кошце,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– у населеных пунктах і на іншых тэрыторыях, вызначаных абласнымі, Мінскім гарадскім выканаўчымі камітэтамі*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датэрміновае ўнясенне ў поўным аб'ёме платы за зямельны ўчастак, платы за права арэнды зямельнага ўчастка, </w:t>
            </w:r>
            <w:r w:rsidRPr="00A52F23">
              <w:rPr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 калі зямельны ўчастак прадастаўлены ў прыватную ўласнасць або арэнду з растэрміноўкай унясення платы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па рынкавай кошту такіх участкаў 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(калі зямельны ўчастак у адпаведнасці з заканадаўствам не можа быць </w:t>
            </w:r>
            <w:r w:rsidRPr="00A52F23">
              <w:rPr>
                <w:i/>
                <w:sz w:val="30"/>
                <w:szCs w:val="30"/>
                <w:lang w:val="be-BY"/>
              </w:rPr>
              <w:lastRenderedPageBreak/>
              <w:t>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але не ніжэй за памер платы за права арэнды тэрмінам на 99 гадоў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даплату розніцы паміж платай за права арэнды тэрмінам на 99 гадоў па рынкавым кошце і платай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</w:t>
            </w:r>
            <w:r w:rsidRPr="00A52F23">
              <w:rPr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у населеных пунктах і на іншых тэрыторыях, вызначаных абласнымі, Мінскім гарадскім выканаўчымі камітэтамі, </w:t>
            </w:r>
            <w:r w:rsidRPr="00A52F23">
              <w:rPr>
                <w:i/>
                <w:sz w:val="30"/>
                <w:szCs w:val="30"/>
                <w:lang w:val="be-BY"/>
              </w:rPr>
              <w:t>калі права арэнды на зямельны ўчастак тэрмінам на 99 гадоў было набыта ў адпаведнасці з заканадаўствам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па кадастравым кошце зямельных участкаў без прадастаўлення растэрміноўкі, </w:t>
            </w:r>
            <w:r w:rsidRPr="00A52F23">
              <w:rPr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 на тэрыторыях, за выключэннем тэрыторый, вызначаных абласнымі, Мінскім гарадскім выканаўчымі камітэтамі, дзе ўносіцца плата за зямельны ўчастак па яго рыначным кошце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без прадастаўлення растэрміноўкі, </w:t>
            </w:r>
            <w:r w:rsidRPr="00A52F23">
              <w:rPr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 на тэрыторыях, за выключэннем тэрыторый, вызначаных абласнымі, Мінскім гарадскім выканаўчымі камітэтамі, дзе ўносіцца плата за права арэнды тэрмінам на 99 гадоў па рыначным кошце зямельнага ўчастка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sz w:val="30"/>
                <w:szCs w:val="30"/>
                <w:lang w:val="be-BY"/>
              </w:rPr>
            </w:pPr>
            <w:r w:rsidRPr="00A52F23">
              <w:rPr>
                <w:b/>
                <w:sz w:val="30"/>
                <w:szCs w:val="30"/>
                <w:lang w:val="be-BY"/>
              </w:rPr>
              <w:t>Прыняцце рашэння аб дазволе змянення мэтавага прызначэння зямельнага ўчастка, прадастаўленага для будаўніцтва (будаўніцтва і абслугоўвання) капітальнага будынка (будынка, збудаванні) (да завяршэння яго будаўніцтва), і аб змяненні віду права на зямельны ўчастак у выпадках, калі неабходнасць такой змены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lastRenderedPageBreak/>
              <w:t xml:space="preserve">- заява аб дазволе змянення мэтавага прызначэння зямельнага ўчастка, прадастаўленага для будаўніцтва (будаўніцтва і абслугоўвання) капітальнай пабудовы (будынка, збудавання) </w:t>
            </w:r>
            <w:r w:rsidRPr="00A52F23">
              <w:rPr>
                <w:i/>
                <w:sz w:val="30"/>
                <w:szCs w:val="30"/>
                <w:lang w:val="be-BY"/>
              </w:rPr>
              <w:t>(да завяршэння яго будаўніцтва)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і аб змяненні віду права на зямельны ўчастак у выпадках, </w:t>
            </w:r>
            <w:r w:rsidRPr="00A52F23">
              <w:rPr>
                <w:i/>
                <w:sz w:val="30"/>
                <w:szCs w:val="30"/>
                <w:lang w:val="be-BY"/>
              </w:rPr>
              <w:t>калі неабходнасць такой змены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заключэнне аб незалежнай ацэнцы па вызначэнні рыначнага кошту зямельнага ўчастка або права арэнды зямельнага ўчастка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ён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з улікам меркаванага віду права на зямельны ўчастак і (або) яго новага мэтавага прызначэння </w:t>
            </w:r>
            <w:r w:rsidRPr="00A52F23">
              <w:rPr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зямельны ўчастак па рынкавым кошце такіх зямельных участкаў, але не ніжэй за кадастравы кошт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камітэтамі, калі зямельны ўчастак належыць не на праве прыватнай уласнасці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даплату розніцы паміж рынкавым коштам і кадастравым коштам зямельнага ўчастка, калі зямельны ўчастак раней быў выкуплены ў прыватную ўласнасць па кадастравым кошце,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датэрміновае ўнясенне ў поўным аб'ёме платы за зямельны ўчастак, платы за права арэнды зямельнага ўчастка, </w:t>
            </w:r>
            <w:r w:rsidRPr="00A52F23">
              <w:rPr>
                <w:i/>
                <w:sz w:val="30"/>
                <w:szCs w:val="30"/>
                <w:lang w:val="be-BY"/>
              </w:rPr>
              <w:t>– калі зямельны ўчастак прадастаўлены ў прыватную ўласнасць або арэнду з растэрміноўкай унясення платы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па рынкавай кошту такіх участкаў 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(калі зямельны ўчастак у </w:t>
            </w:r>
            <w:r w:rsidRPr="00A52F23">
              <w:rPr>
                <w:i/>
                <w:sz w:val="30"/>
                <w:szCs w:val="30"/>
                <w:lang w:val="be-BY"/>
              </w:rPr>
              <w:lastRenderedPageBreak/>
              <w:t>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але не ніжэй за памер платы за права арэнды тэрмінам на 99 гадоў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даплату розніцы паміж платай за права арэнды тэрмінам на 99 гадоў па рынкавым кошце і платай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камітэтамі, калі права арэнды на зямельны ўчастак тэрмінам на 99 гадоў было набыта ў адпаведнасці з заканадаўствам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па кадастравым кошце зямельных участкаў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на тэрыторыях, за выключэннем тэрыторый, вызначаных абласнымі, Мінскім гарадскім выканаўчымі камітэтамі, дзе ўносіцца плата за зямельны ўчастак па яго рыначным кошце*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на тэрыторыях, за выключэннем тэрыторый, вызначаных абласнымі, Мінскім гарадскім выканаўчымі камітэтамі, дзе ўносіцца плата за права арэнды тэрмінам на 99 гадоў па рыначным кошце зямельнага ўчастка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sz w:val="30"/>
                <w:szCs w:val="30"/>
                <w:lang w:val="be-BY"/>
              </w:rPr>
            </w:pPr>
            <w:r w:rsidRPr="00A52F23">
              <w:rPr>
                <w:b/>
                <w:sz w:val="30"/>
                <w:szCs w:val="30"/>
                <w:lang w:val="be-BY"/>
              </w:rPr>
              <w:t xml:space="preserve">Прыняцце рашэння аб дазволе адчужэння зямельнага ўчастка, перадачы правоў і абавязкаў па дагаворы арэнды зямельнага ўчастка, прадастаўленага для будаўніцтва і (або) абслугоўвання капітальнай пабудовы (будынка, збудавання) да атрымання праваўладальнікам дакументаў, якія сведчаць права на размешчаныя на гэтых участках капітальныя пабудовы </w:t>
            </w:r>
            <w:r w:rsidRPr="00A52F23">
              <w:rPr>
                <w:b/>
                <w:sz w:val="30"/>
                <w:szCs w:val="30"/>
                <w:lang w:val="be-BY"/>
              </w:rPr>
              <w:lastRenderedPageBreak/>
              <w:t>(будынкі, збудаванні), і аб змяненні віду права на зямельны ўчастак у выпадках, калі неабходнасць такой змены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заява аб дазволе адчужэння зямельнага ўчастка, перадачы правоў і абавязкаў па дагаворы арэнды зямельнага ўчастка, прадастаўленага для будаўніцтва і (або) абслугоўвання капітальнай пабудовы (будынка, збудавання) да атрымання праваўладальнікам дакументаў, якія сведчаць права на размешчаныя на гэтых участках капітальныя пабудовы (будынкі, збудаванні) ), і аб змяненні віду права на зямельны ўчастак у выпадках, </w:t>
            </w:r>
            <w:r w:rsidRPr="00A52F23">
              <w:rPr>
                <w:i/>
                <w:sz w:val="30"/>
                <w:szCs w:val="30"/>
                <w:lang w:val="be-BY"/>
              </w:rPr>
              <w:t>калі неабходнасць такой змянення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заключэнне аб незалежнай ацэнцы па вызначэнні рыначнага кошту зямельнага ўчастка або права арэнды зямельнага ўчастка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ён у адпаведнасці з заканадаўствам)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A52F23">
              <w:rPr>
                <w:i/>
                <w:sz w:val="30"/>
                <w:szCs w:val="30"/>
                <w:lang w:val="be-BY"/>
              </w:rPr>
              <w:t>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з улікам меркаванага віду права на зямельны ўчастак і (або) яго новага мэтавага прызначэння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зямельны ўчастак па рынкавым кошце такіх зямельных участкаў, але не ніжэй за кадастравы кошт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камітэтамі, калі зямельны ўчастак належыць не на праве прыватнай уласнасці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даплату розніцы паміж рынкавым коштам і кадастравым коштам зямельнага ўчастка, калі зямельны ўчастак раней быў выкуплены ў прыватную ўласнасць па кадастравым кошце,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датэрміновае ўнясенне ў поўным аб'ёме платы за зямельны ўчастак, 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lastRenderedPageBreak/>
              <w:t xml:space="preserve">платы за права арэнды зямельнага ўчастка, </w:t>
            </w:r>
            <w:r w:rsidRPr="00A52F23">
              <w:rPr>
                <w:i/>
                <w:sz w:val="30"/>
                <w:szCs w:val="30"/>
                <w:lang w:val="be-BY"/>
              </w:rPr>
              <w:t>– калі зямельны ўчастак прадастаўлены ў прыватную ўласнасць або арэнду з растэрміноўкай унясення платы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па рынкавай кошту такіх участкаў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але не ніжэй за памер платы за права арэнды тэрмінам на 99 гадоў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даплату розніцы паміж платай за права арэнды тэрмінам на 99 гадоў па рынкавым кошце і платай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камітэтамі, калі права арэнды на зямельны ўчастак тэрмінам на 99 гадоў было набыта ў адпаведнасці з заканадаўствам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па кадастравым кошце зямельных участкаў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на тэрыторыях, за выключэннем тэрыторый, вызначаных абласнымі, Мінскім гарадскім выканаўчымі камітэтамі, дзе ўносіцца плата за зямельны ўчастак па яго рыначным кошце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- на тэрыторыях, за выключэннем тэрыторый, вызначаных абласнымі, Мінскім гарадскім выканаўчымі камітэтамі,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дзе ўносіцца плата за права арэнды тэрмінам на 99 гадоў па рыначным кошце зямельнага ўчастка*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sz w:val="30"/>
                <w:szCs w:val="30"/>
                <w:lang w:val="be-BY"/>
              </w:rPr>
            </w:pPr>
            <w:r w:rsidRPr="00A52F23">
              <w:rPr>
                <w:b/>
                <w:sz w:val="30"/>
                <w:szCs w:val="30"/>
                <w:lang w:val="be-BY"/>
              </w:rPr>
              <w:t xml:space="preserve">Прыняцце рашэння аб дазволе прадастаўлення </w:t>
            </w:r>
            <w:r w:rsidRPr="00A52F23">
              <w:rPr>
                <w:b/>
                <w:sz w:val="30"/>
                <w:szCs w:val="30"/>
                <w:lang w:val="be-BY"/>
              </w:rPr>
              <w:lastRenderedPageBreak/>
              <w:t>дадатковага зямельнага ўчастка ў сувязі з неабходнасцю павелічэння памеру і змянення мяжы зямельнага ўчастка, прадастаўленага па выніках аўкцыёну на права арэнды зямельнага ўчастка, аўкцыёну з умовамі на права праектавання і будаўніцтва капітальных пабудоў (будынкаў, збудаванняў) або аўкцыёну па продажы зямельных участкаў у прыватную ўласнасць, і аб змяненні віду права на зямельны ўчастак у выпадках, калі неабходнасць такой змены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заява аб дазволе прадастаўлення дадатковага зямельнага ўчастка ў сувязі з неабходнасцю павелічэння памеру і змянення граніцы зямельнага ўчастка, прадастаўленага па выніках аўкцыёну на права арэнды зямельнага ўчастка, аўкцыёну з умовамі на права праектавання і будаўніцтва капітальных пабудоў (будынкаў, збудаванняў) або аўкцыёну па продажы зямельных участкаў у прыватную ўласнасць, і аб змяненні віду права на зямельны ўчастак у выпадках, </w:t>
            </w:r>
            <w:r w:rsidRPr="00A52F23">
              <w:rPr>
                <w:i/>
                <w:sz w:val="30"/>
                <w:szCs w:val="30"/>
                <w:lang w:val="be-BY"/>
              </w:rPr>
              <w:t>калі неабходнасць такой змены прадугледжана Кодэксам Рэспублікі Беларусь аб зямлі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заключэнне аб незалежнай ацэнцы па вызначэнні рыначнага кошту зямельнага ўчастка або права арэнды зямельнага ўчастка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ён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з улікам меркаванага віду права на зямельны ўчастак і (або) яго новага мэтавага прызначэння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зямельны ўчастак па рынкавым кошце такіх зямельных участкаў, але не ніжэй за кадастравы кошт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 , вызначаных абласнымі, Мінскім гарадскім выканаўчымі камітэтамі, калі зямельны ўчастак належыць не на праве прыватнай уласнасці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lastRenderedPageBreak/>
              <w:t xml:space="preserve">- дакумент, які пацвярджае даплату розніцы паміж рынкавым коштам і кадастравым коштам зямельнага ўчастка, калі зямельны ўчастак раней быў выкуплены ў прыватную ўласнасць па кадастравым кошце,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датэрміновае у поўным аб'ёме платы за зямельны ўчастак, платы за права арэнды зямельнага ўчастка, </w:t>
            </w:r>
            <w:r w:rsidRPr="00A52F23">
              <w:rPr>
                <w:i/>
                <w:sz w:val="30"/>
                <w:szCs w:val="30"/>
                <w:lang w:val="be-BY"/>
              </w:rPr>
              <w:t>– калі зямельны ўчастак прадастаўлены ў прыватную ўласнасць або арэнду з растэрміноўкай унясення платы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па рыначным кошце такіх участкаў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але не ніжэйшы за памер платы за права арэнды тэрмінам на 99 гадоў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у населеных пунктах і на іншых тэрыторыях, вызначаных абласнымі, Мінскім гарадскім выканаўчымі камітэтамі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даплату розніцы паміж платай за права арэнды тэрмінам на 99 гадоў па рыначным кошце і платай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>(калі зямельны 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, </w:t>
            </w:r>
            <w:r w:rsidRPr="00A52F23">
              <w:rPr>
                <w:i/>
                <w:sz w:val="30"/>
                <w:szCs w:val="30"/>
                <w:lang w:val="be-BY"/>
              </w:rPr>
              <w:t>–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A52F23">
              <w:rPr>
                <w:i/>
                <w:sz w:val="30"/>
                <w:szCs w:val="30"/>
                <w:lang w:val="be-BY"/>
              </w:rPr>
              <w:t>у населеных пунктах і на іншых тэрыторыях, вызначаных абласнымі, Мінскім гарадскім выканаўчымі камітэтамі, калі права арэнды на зямельны ўчастак тэрмінам на 99 гадоў было набыта ў адпаведнасці з заканадаўствам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па кадастравым кошце зямельных участкаў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на тэрыторыях, за выключэннем тэрыторый, вызначаных абласнымі, Мінскім гарадскім выканаўчымі камітэтамі, дзе ўносіцца плата за зямельны ўчастак па яго рыначным кошце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- дакумент, які пацвярджае ўнясенне платы за права арэнды тэрмінам на 99 гадоў </w:t>
            </w:r>
            <w:r w:rsidRPr="00A52F23">
              <w:rPr>
                <w:i/>
                <w:sz w:val="30"/>
                <w:szCs w:val="30"/>
                <w:lang w:val="be-BY"/>
              </w:rPr>
              <w:t xml:space="preserve">(калі зямельны </w:t>
            </w:r>
            <w:r w:rsidRPr="00A52F23">
              <w:rPr>
                <w:i/>
                <w:sz w:val="30"/>
                <w:szCs w:val="30"/>
                <w:lang w:val="be-BY"/>
              </w:rPr>
              <w:lastRenderedPageBreak/>
              <w:t>ўчастак у адпаведнасці з заканадаўствам не можа быць прадастаўлены ў прыватную ўласнасць)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 xml:space="preserve"> без прадастаўлення растэрміноўкі, </w:t>
            </w:r>
            <w:r w:rsidRPr="00A52F23">
              <w:rPr>
                <w:i/>
                <w:sz w:val="30"/>
                <w:szCs w:val="30"/>
                <w:lang w:val="be-BY"/>
              </w:rPr>
              <w:t>– на тэрыторыях, за выключэннем тэрыторый, вызначаных абласнымі, Мінскім гарадскім выканаўчымі камітэтамі, дзе ўносіцца плата за права арэнды тэрмінам на 99 гадоў па рынкавым кошце зямельнага ўчастка</w:t>
            </w:r>
            <w:r w:rsidRPr="00A52F23">
              <w:rPr>
                <w:b/>
                <w:i/>
                <w:sz w:val="30"/>
                <w:szCs w:val="30"/>
                <w:lang w:val="be-BY"/>
              </w:rPr>
              <w:t>*</w:t>
            </w:r>
          </w:p>
          <w:p w:rsidR="00A52F23" w:rsidRPr="00A52F23" w:rsidRDefault="00A52F23" w:rsidP="00A52F23">
            <w:pPr>
              <w:pStyle w:val="table10"/>
              <w:jc w:val="both"/>
              <w:rPr>
                <w:b/>
                <w:i/>
                <w:sz w:val="30"/>
                <w:szCs w:val="30"/>
                <w:vertAlign w:val="superscript"/>
                <w:lang w:val="be-BY"/>
              </w:rPr>
            </w:pPr>
            <w:r w:rsidRPr="00A52F23">
              <w:rPr>
                <w:b/>
                <w:i/>
                <w:sz w:val="30"/>
                <w:szCs w:val="30"/>
                <w:lang w:val="be-BY"/>
              </w:rPr>
              <w:t>*Прадастаўляецца заяўнікам па запыце Мінскага гарадскога, гарадскога (гарадоў абласнога, раённага падпарадкавання), раённага выканаўчага камітэта, адміністрацыі свабоднай эканамічнай зоны ў выпадку прыняцця рашэння, не звязанага з адмовай у ажыццяўленні адміністрацыйнай працэдуры.</w:t>
            </w:r>
          </w:p>
        </w:tc>
      </w:tr>
      <w:tr w:rsidR="00A52F23" w:rsidRPr="00A52F23" w:rsidTr="002B7BFC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A52F23">
              <w:rPr>
                <w:rFonts w:ascii="Times New Roman" w:hAnsi="Times New Roman"/>
                <w:lang w:val="be-BY"/>
              </w:rPr>
              <w:lastRenderedPageBreak/>
              <w:t>ДАКУМЕНТЫ І (АБО) ЗВЕСТКІ, ЗАПЫТАНЫЯ СЛУЖБАЙ "АДНО АКНО"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pStyle w:val="table101"/>
              <w:jc w:val="both"/>
              <w:rPr>
                <w:rFonts w:ascii="Times New Roman" w:eastAsia="Times New Roman" w:hAnsi="Times New Roman" w:cs="Times New Roman"/>
                <w:b/>
                <w:i/>
                <w:lang w:val="be-BY" w:eastAsia="en-US"/>
              </w:rPr>
            </w:pPr>
            <w:r w:rsidRPr="00A52F23">
              <w:rPr>
                <w:rFonts w:ascii="Times New Roman" w:eastAsia="Times New Roman" w:hAnsi="Times New Roman" w:cs="Times New Roman"/>
                <w:b/>
                <w:i/>
                <w:lang w:val="be-BY" w:eastAsia="en-US"/>
              </w:rPr>
              <w:t>- інфармацыя аб існуючых у момант выдачы інфармацыі правах, абмежаваннях (абцяжарання) правоў на зямельны ўчастак</w:t>
            </w:r>
          </w:p>
          <w:p w:rsidR="00A52F23" w:rsidRPr="00A52F23" w:rsidRDefault="00A52F23" w:rsidP="00A52F23">
            <w:pPr>
              <w:pStyle w:val="table101"/>
              <w:jc w:val="both"/>
              <w:rPr>
                <w:rFonts w:ascii="Times New Roman" w:eastAsia="Times New Roman" w:hAnsi="Times New Roman" w:cs="Times New Roman"/>
                <w:b/>
                <w:i/>
                <w:lang w:val="be-BY" w:eastAsia="en-US"/>
              </w:rPr>
            </w:pPr>
            <w:r w:rsidRPr="00A52F23">
              <w:rPr>
                <w:rFonts w:ascii="Times New Roman" w:eastAsia="Times New Roman" w:hAnsi="Times New Roman" w:cs="Times New Roman"/>
                <w:b/>
                <w:i/>
                <w:lang w:val="be-BY" w:eastAsia="en-US"/>
              </w:rPr>
              <w:t xml:space="preserve">- інфармацыя аб існуючых у момант выдачы інфармацыі правах, абмежаваннях (абцяжараннях) правоў на капітальную пабудову (будынак, збудаванне), незавершанае закансерваванае капітальнае збудаванне </w:t>
            </w:r>
            <w:r w:rsidRPr="00A52F23">
              <w:rPr>
                <w:rFonts w:ascii="Times New Roman" w:eastAsia="Times New Roman" w:hAnsi="Times New Roman" w:cs="Times New Roman"/>
                <w:i/>
                <w:lang w:val="be-BY" w:eastAsia="en-US"/>
              </w:rPr>
              <w:t>(калі такія аб’екты зарэгістраваныя у адзіным дзяржаўным рэгістры нерухомай маёмасці, правоў на яе і здзелак з ёю)</w:t>
            </w:r>
          </w:p>
          <w:p w:rsidR="00A52F23" w:rsidRPr="00A52F23" w:rsidRDefault="00A52F23" w:rsidP="00A52F23">
            <w:pPr>
              <w:pStyle w:val="table101"/>
              <w:jc w:val="both"/>
              <w:rPr>
                <w:rFonts w:ascii="Times New Roman" w:eastAsia="Times New Roman" w:hAnsi="Times New Roman" w:cs="Times New Roman"/>
                <w:sz w:val="24"/>
                <w:lang w:val="be-BY" w:eastAsia="en-US"/>
              </w:rPr>
            </w:pPr>
            <w:r w:rsidRPr="00A52F23">
              <w:rPr>
                <w:rFonts w:ascii="Times New Roman" w:eastAsia="Times New Roman" w:hAnsi="Times New Roman" w:cs="Times New Roman"/>
                <w:sz w:val="24"/>
                <w:lang w:val="be-BY" w:eastAsia="en-US"/>
              </w:rPr>
              <w:t>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:rsidR="00A52F23" w:rsidRPr="00A52F23" w:rsidRDefault="00A52F23" w:rsidP="00A52F23">
            <w:pPr>
              <w:pStyle w:val="table101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</w:p>
        </w:tc>
      </w:tr>
      <w:tr w:rsidR="00A52F23" w:rsidRPr="00A52F23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sz w:val="30"/>
                <w:lang w:val="be-BY"/>
              </w:rPr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10 працоўных дзён з дня падачы заявы, </w:t>
            </w:r>
            <w:r w:rsidRPr="00A52F23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 ў выпадку запатрабавання дакументаў пры прыняцці рашэння, не звязанага з адмовай у ажыццяўленні дадзенай працэдуры,</w:t>
            </w:r>
            <w:r w:rsidRPr="00A52F23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A52F23">
              <w:rPr>
                <w:rFonts w:ascii="Times New Roman" w:hAnsi="Times New Roman" w:cs="Times New Roman"/>
                <w:b/>
                <w:i/>
                <w:sz w:val="30"/>
                <w:szCs w:val="30"/>
                <w:shd w:val="clear" w:color="auto" w:fill="FFFFFF"/>
                <w:lang w:val="be-BY"/>
              </w:rPr>
              <w:t>–</w:t>
            </w:r>
            <w:r w:rsidRPr="00A52F23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 10 працоўных дзён з дня прадстаўлення такіх дакументаў</w:t>
            </w:r>
          </w:p>
        </w:tc>
      </w:tr>
      <w:tr w:rsidR="00A52F23" w:rsidRPr="00A52F23" w:rsidTr="002B7BFC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  <w:tr w:rsidR="00A52F23" w:rsidRPr="00A52F23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2F23" w:rsidRPr="00A52F23" w:rsidRDefault="00A52F23" w:rsidP="00A52F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A52F23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</w:tbl>
    <w:p w:rsidR="00A52F23" w:rsidRPr="00A52F23" w:rsidRDefault="00A52F23" w:rsidP="00A52F23">
      <w:pPr>
        <w:pStyle w:val="snoski"/>
        <w:rPr>
          <w:sz w:val="30"/>
          <w:szCs w:val="30"/>
          <w:vertAlign w:val="superscript"/>
          <w:lang w:val="be-BY"/>
        </w:rPr>
      </w:pPr>
    </w:p>
    <w:p w:rsidR="00A52F23" w:rsidRPr="00A52F23" w:rsidRDefault="00A52F23" w:rsidP="00A52F23">
      <w:pPr>
        <w:pStyle w:val="snoski"/>
        <w:rPr>
          <w:sz w:val="30"/>
          <w:szCs w:val="30"/>
          <w:vertAlign w:val="superscript"/>
          <w:lang w:val="be-BY"/>
        </w:rPr>
      </w:pPr>
    </w:p>
    <w:p w:rsidR="00A52F23" w:rsidRPr="00A52F23" w:rsidRDefault="00A52F23" w:rsidP="00A52F23">
      <w:pPr>
        <w:pStyle w:val="snoski"/>
        <w:rPr>
          <w:sz w:val="30"/>
          <w:szCs w:val="30"/>
          <w:lang w:val="be-BY"/>
        </w:rPr>
      </w:pPr>
      <w:bookmarkStart w:id="0" w:name="a64"/>
      <w:bookmarkEnd w:id="0"/>
      <w:r>
        <w:rPr>
          <w:sz w:val="30"/>
          <w:szCs w:val="30"/>
          <w:lang w:val="be-BY"/>
        </w:rPr>
        <w:lastRenderedPageBreak/>
        <w:t>Форма заявы</w:t>
      </w:r>
    </w:p>
    <w:p w:rsidR="00A52F23" w:rsidRPr="00A52F23" w:rsidRDefault="00A52F23" w:rsidP="00A52F23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A52F23" w:rsidRPr="00A52F23" w:rsidRDefault="00A52F23" w:rsidP="00A52F23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Чашн</w:t>
      </w:r>
      <w:r w:rsidRPr="00A52F23">
        <w:rPr>
          <w:rFonts w:ascii="Times New Roman" w:hAnsi="Times New Roman" w:cs="Times New Roman"/>
          <w:sz w:val="30"/>
          <w:szCs w:val="28"/>
          <w:lang w:val="be-BY"/>
        </w:rPr>
        <w:t xml:space="preserve">іцкі раённы  </w:t>
      </w:r>
    </w:p>
    <w:p w:rsidR="00A52F23" w:rsidRPr="00A52F23" w:rsidRDefault="00A52F23" w:rsidP="00A52F23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A52F23">
        <w:rPr>
          <w:rFonts w:ascii="Times New Roman" w:hAnsi="Times New Roman" w:cs="Times New Roman"/>
          <w:sz w:val="30"/>
          <w:szCs w:val="28"/>
          <w:lang w:val="be-BY"/>
        </w:rPr>
        <w:t>выканаўчы камітэт</w:t>
      </w:r>
    </w:p>
    <w:p w:rsidR="00A52F23" w:rsidRPr="00A52F23" w:rsidRDefault="00A52F23" w:rsidP="00A52F23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A52F23" w:rsidRPr="00A52F23" w:rsidRDefault="00A52F23" w:rsidP="00A52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A52F23">
        <w:rPr>
          <w:rFonts w:ascii="Times New Roman" w:hAnsi="Times New Roman" w:cs="Times New Roman"/>
          <w:sz w:val="30"/>
          <w:szCs w:val="28"/>
          <w:lang w:val="be-BY"/>
        </w:rPr>
        <w:t>ЗАЯВА</w:t>
      </w:r>
    </w:p>
    <w:p w:rsidR="00A52F23" w:rsidRPr="00A52F23" w:rsidRDefault="00A52F23" w:rsidP="00A52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A52F2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________________________________________________________________________________</w:t>
      </w: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be-BY"/>
        </w:rPr>
      </w:pPr>
      <w:r w:rsidRPr="00A52F23">
        <w:rPr>
          <w:rFonts w:ascii="Times New Roman" w:hAnsi="Times New Roman" w:cs="Times New Roman"/>
          <w:color w:val="000000"/>
          <w:sz w:val="20"/>
          <w:szCs w:val="20"/>
          <w:lang w:val="be-BY"/>
        </w:rPr>
        <w:t>(назва юрыдычнай асобы, прозвішча, уласнае імя, імя па бацьку</w:t>
      </w: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A52F2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A52F23">
        <w:rPr>
          <w:rFonts w:ascii="Times New Roman" w:hAnsi="Times New Roman" w:cs="Times New Roman"/>
          <w:color w:val="000000"/>
          <w:sz w:val="20"/>
          <w:lang w:val="be-BY"/>
        </w:rPr>
        <w:t>(калі такое маецца) індывідуальнага прадпрымальніка)</w:t>
      </w: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A52F2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A52F23">
        <w:rPr>
          <w:rFonts w:ascii="Times New Roman" w:hAnsi="Times New Roman" w:cs="Times New Roman"/>
          <w:color w:val="000000"/>
          <w:sz w:val="20"/>
          <w:lang w:val="be-BY"/>
        </w:rPr>
        <w:t>(месца знаходжання юрыдычнай асобы, месца жыхарства індывідуальнага</w:t>
      </w: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A52F2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A52F23" w:rsidRPr="00A52F23" w:rsidRDefault="00A52F23" w:rsidP="00A52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A52F23">
        <w:rPr>
          <w:rFonts w:ascii="Times New Roman" w:hAnsi="Times New Roman" w:cs="Times New Roman"/>
          <w:color w:val="000000"/>
          <w:sz w:val="20"/>
          <w:lang w:val="be-BY"/>
        </w:rPr>
        <w:t>прадпрымальніка, тэлефон, факс)</w:t>
      </w:r>
    </w:p>
    <w:p w:rsidR="00A52F23" w:rsidRPr="00A52F23" w:rsidRDefault="00A52F23" w:rsidP="00A52F2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A52F23">
        <w:rPr>
          <w:rFonts w:ascii="Times New Roman" w:hAnsi="Times New Roman" w:cs="Times New Roman"/>
          <w:color w:val="000000"/>
          <w:lang w:val="be-BY"/>
        </w:rPr>
        <w:t>Рэгістрацыйны нумар у АДР __________________________________</w:t>
      </w:r>
    </w:p>
    <w:p w:rsidR="00A52F23" w:rsidRPr="00A52F23" w:rsidRDefault="00A52F23" w:rsidP="00A52F2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A52F23">
        <w:rPr>
          <w:rFonts w:ascii="Times New Roman" w:hAnsi="Times New Roman" w:cs="Times New Roman"/>
          <w:color w:val="000000"/>
          <w:lang w:val="be-BY"/>
        </w:rPr>
        <w:t>Назва дзяржаўнага органа, іншай дзяржаўнай арганізацыі, якія ажыццявілі дзяржаўную рэгістрацыю, ____________________________________________________________________</w:t>
      </w:r>
    </w:p>
    <w:p w:rsidR="00A52F23" w:rsidRPr="00A52F23" w:rsidRDefault="00A52F23" w:rsidP="00A52F2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A52F23">
        <w:rPr>
          <w:rFonts w:ascii="Times New Roman" w:hAnsi="Times New Roman" w:cs="Times New Roman"/>
          <w:color w:val="000000"/>
          <w:lang w:val="be-BY"/>
        </w:rPr>
        <w:t xml:space="preserve">____________________________________________________________________________ </w:t>
      </w:r>
    </w:p>
    <w:p w:rsidR="00A52F23" w:rsidRPr="00A52F23" w:rsidRDefault="00A52F23" w:rsidP="00A52F23">
      <w:pPr>
        <w:pStyle w:val="undline"/>
        <w:ind w:firstLine="709"/>
        <w:rPr>
          <w:sz w:val="30"/>
          <w:szCs w:val="30"/>
          <w:lang w:val="be-BY"/>
        </w:rPr>
      </w:pPr>
      <w:r w:rsidRPr="00A52F23">
        <w:rPr>
          <w:sz w:val="30"/>
          <w:szCs w:val="30"/>
          <w:lang w:val="be-BY"/>
        </w:rPr>
        <w:t>Прашу прадаставіць _________________________________________</w:t>
      </w:r>
    </w:p>
    <w:p w:rsidR="00A52F23" w:rsidRPr="00A52F23" w:rsidRDefault="00A52F23" w:rsidP="00A52F23">
      <w:pPr>
        <w:pStyle w:val="undline"/>
        <w:rPr>
          <w:sz w:val="30"/>
          <w:szCs w:val="30"/>
          <w:lang w:val="be-BY"/>
        </w:rPr>
      </w:pPr>
      <w:r w:rsidRPr="00A52F23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2F23" w:rsidRPr="00A52F23" w:rsidRDefault="00A52F23" w:rsidP="00A52F23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A52F23">
        <w:rPr>
          <w:sz w:val="30"/>
          <w:szCs w:val="30"/>
          <w:lang w:val="be-BY"/>
        </w:rPr>
        <w:t>Прадстаўляемыя дакументы: ________________________________________________________________</w:t>
      </w:r>
    </w:p>
    <w:p w:rsidR="00A52F23" w:rsidRPr="00A52F23" w:rsidRDefault="00A52F23" w:rsidP="00A52F23">
      <w:pPr>
        <w:pStyle w:val="undline"/>
        <w:jc w:val="left"/>
        <w:rPr>
          <w:sz w:val="30"/>
          <w:szCs w:val="30"/>
          <w:lang w:val="be-BY"/>
        </w:rPr>
      </w:pPr>
      <w:r w:rsidRPr="00A52F23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A52F23" w:rsidRPr="00A52F23" w:rsidRDefault="00A52F23" w:rsidP="00A52F23">
      <w:pPr>
        <w:pStyle w:val="undline"/>
        <w:jc w:val="left"/>
        <w:rPr>
          <w:sz w:val="30"/>
          <w:szCs w:val="30"/>
          <w:lang w:val="be-BY"/>
        </w:rPr>
      </w:pPr>
    </w:p>
    <w:p w:rsidR="00A52F23" w:rsidRPr="00A52F23" w:rsidRDefault="00A52F23" w:rsidP="00A52F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0"/>
        <w:gridCol w:w="3071"/>
        <w:gridCol w:w="2339"/>
      </w:tblGrid>
      <w:tr w:rsidR="00A52F23" w:rsidRPr="00A52F23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2F23" w:rsidRPr="00A52F23" w:rsidRDefault="00A52F23" w:rsidP="00A52F23">
            <w:pPr>
              <w:pStyle w:val="newncpi0"/>
              <w:spacing w:before="0" w:after="0"/>
              <w:jc w:val="left"/>
              <w:rPr>
                <w:lang w:val="be-BY"/>
              </w:rPr>
            </w:pPr>
            <w:r w:rsidRPr="00A52F23">
              <w:rPr>
                <w:lang w:val="be-BY"/>
              </w:rPr>
              <w:t xml:space="preserve">Кіраўнік юрыдычнай асобы </w:t>
            </w:r>
            <w:r w:rsidRPr="00A52F23">
              <w:rPr>
                <w:lang w:val="be-BY"/>
              </w:rPr>
              <w:br/>
              <w:t xml:space="preserve">(індывідуальны прадпрымальнік) </w:t>
            </w:r>
            <w:r w:rsidRPr="00A52F23">
              <w:rPr>
                <w:lang w:val="be-BY"/>
              </w:rPr>
              <w:br/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2F23" w:rsidRPr="00A52F23" w:rsidRDefault="00A52F23" w:rsidP="00A52F23">
            <w:pPr>
              <w:pStyle w:val="newncpi0"/>
              <w:spacing w:before="0" w:after="0"/>
              <w:jc w:val="center"/>
              <w:rPr>
                <w:lang w:val="be-BY"/>
              </w:rPr>
            </w:pPr>
            <w:r w:rsidRPr="00A52F23">
              <w:rPr>
                <w:lang w:val="be-BY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2F23" w:rsidRPr="00A52F23" w:rsidRDefault="00A52F23" w:rsidP="00A52F23">
            <w:pPr>
              <w:pStyle w:val="newncpi0"/>
              <w:spacing w:before="0" w:after="0"/>
              <w:jc w:val="right"/>
              <w:rPr>
                <w:lang w:val="be-BY"/>
              </w:rPr>
            </w:pPr>
            <w:r w:rsidRPr="00A52F23">
              <w:rPr>
                <w:lang w:val="be-BY"/>
              </w:rPr>
              <w:t>__________________</w:t>
            </w:r>
          </w:p>
        </w:tc>
      </w:tr>
      <w:tr w:rsidR="00A52F23" w:rsidRPr="00A52F23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2F23" w:rsidRPr="00A52F23" w:rsidRDefault="00A52F23" w:rsidP="00A52F23">
            <w:pPr>
              <w:pStyle w:val="table10"/>
              <w:rPr>
                <w:lang w:val="be-BY"/>
              </w:rPr>
            </w:pPr>
            <w:r w:rsidRPr="00A52F23">
              <w:rPr>
                <w:lang w:val="be-BY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2F23" w:rsidRPr="00A52F23" w:rsidRDefault="00A52F23" w:rsidP="00A52F23">
            <w:pPr>
              <w:pStyle w:val="table10"/>
              <w:jc w:val="center"/>
              <w:rPr>
                <w:lang w:val="be-BY"/>
              </w:rPr>
            </w:pPr>
            <w:r w:rsidRPr="00A52F23">
              <w:rPr>
                <w:lang w:val="be-BY"/>
              </w:rPr>
              <w:t>(подпіс)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2F23" w:rsidRPr="00A52F23" w:rsidRDefault="00A52F23" w:rsidP="00A52F23">
            <w:pPr>
              <w:pStyle w:val="table10"/>
              <w:jc w:val="right"/>
              <w:rPr>
                <w:lang w:val="be-BY"/>
              </w:rPr>
            </w:pPr>
            <w:r w:rsidRPr="00A52F23">
              <w:rPr>
                <w:lang w:val="be-BY"/>
              </w:rPr>
              <w:t>(ініцыялы, прозвішча)</w:t>
            </w:r>
          </w:p>
        </w:tc>
      </w:tr>
    </w:tbl>
    <w:p w:rsidR="00A52F23" w:rsidRPr="00A52F23" w:rsidRDefault="00A52F23" w:rsidP="00A52F23">
      <w:pPr>
        <w:pStyle w:val="newncpi0"/>
        <w:spacing w:before="0" w:after="0"/>
        <w:rPr>
          <w:lang w:val="be-BY"/>
        </w:rPr>
      </w:pPr>
      <w:r w:rsidRPr="00A52F23">
        <w:rPr>
          <w:lang w:val="be-BY"/>
        </w:rPr>
        <w:t>____ _______________ 20____ г.</w:t>
      </w:r>
    </w:p>
    <w:p w:rsidR="006A7160" w:rsidRDefault="006A7160"/>
    <w:sectPr w:rsidR="006A7160" w:rsidSect="00E24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2F23"/>
    <w:rsid w:val="006A7160"/>
    <w:rsid w:val="00A5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52F23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F23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A52F23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A52F23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A52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A52F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uiPriority w:val="99"/>
    <w:rsid w:val="00A52F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A52F2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A52F23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A52F23"/>
    <w:pPr>
      <w:spacing w:after="0" w:line="240" w:lineRule="auto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3041</Words>
  <Characters>17340</Characters>
  <Application>Microsoft Office Word</Application>
  <DocSecurity>0</DocSecurity>
  <Lines>144</Lines>
  <Paragraphs>40</Paragraphs>
  <ScaleCrop>false</ScaleCrop>
  <Company>Grizli777</Company>
  <LinksUpToDate>false</LinksUpToDate>
  <CharactersWithSpaces>20341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2023-09-02T09:50:00Z</dcterms:created>
  <dcterms:modified xsi:type="dcterms:W3CDTF">2023-09-02T09:51:00Z</dcterms:modified>
</cp:coreProperties>
</file>