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AC9" w:rsidRDefault="00456AC9" w:rsidP="00456AC9">
      <w:pPr>
        <w:jc w:val="center"/>
        <w:rPr>
          <w:b/>
        </w:rPr>
      </w:pPr>
      <w:r w:rsidRPr="00456AC9">
        <w:rPr>
          <w:b/>
        </w:rPr>
        <w:t>Анализ причин производственного травматизма</w:t>
      </w:r>
    </w:p>
    <w:p w:rsidR="00EA7EDD" w:rsidRPr="00456AC9" w:rsidRDefault="00456AC9" w:rsidP="00456AC9">
      <w:pPr>
        <w:jc w:val="center"/>
        <w:rPr>
          <w:b/>
        </w:rPr>
      </w:pPr>
      <w:r w:rsidRPr="00456AC9">
        <w:rPr>
          <w:b/>
        </w:rPr>
        <w:t>по Витебской области</w:t>
      </w:r>
      <w:r>
        <w:rPr>
          <w:b/>
        </w:rPr>
        <w:t xml:space="preserve"> за 1 полугодие 2022 года</w:t>
      </w:r>
    </w:p>
    <w:p w:rsidR="0047199A" w:rsidRDefault="0047199A"/>
    <w:p w:rsidR="0047199A" w:rsidRDefault="0047199A" w:rsidP="0047199A">
      <w:pPr>
        <w:pStyle w:val="newncpi"/>
        <w:ind w:firstLine="709"/>
        <w:rPr>
          <w:sz w:val="30"/>
          <w:szCs w:val="30"/>
        </w:rPr>
      </w:pPr>
      <w:r w:rsidRPr="007F5ECF">
        <w:rPr>
          <w:color w:val="000000"/>
          <w:sz w:val="30"/>
          <w:szCs w:val="30"/>
        </w:rPr>
        <w:t xml:space="preserve">В соответствии со статьей 10 Закона Республики Беларусь </w:t>
      </w:r>
      <w:r w:rsidRPr="007F5ECF">
        <w:rPr>
          <w:color w:val="000000"/>
          <w:sz w:val="30"/>
          <w:szCs w:val="30"/>
        </w:rPr>
        <w:br/>
        <w:t xml:space="preserve">«Об охране труда» местные исполнительные и распорядительные органы осуществляют </w:t>
      </w:r>
      <w:r w:rsidRPr="007F5ECF">
        <w:rPr>
          <w:sz w:val="30"/>
          <w:szCs w:val="30"/>
        </w:rPr>
        <w:t xml:space="preserve">государственное управление охраной труда на территориальном уровне, а также </w:t>
      </w:r>
      <w:r>
        <w:rPr>
          <w:sz w:val="30"/>
          <w:szCs w:val="30"/>
        </w:rPr>
        <w:t xml:space="preserve">проводят </w:t>
      </w:r>
      <w:r w:rsidRPr="007F5ECF">
        <w:rPr>
          <w:sz w:val="30"/>
          <w:szCs w:val="30"/>
        </w:rPr>
        <w:t>анализ причин производственного травматизма в организациях, расположенных на подведомственной им территории, разработку и реализацию мер по его профилактике.</w:t>
      </w:r>
    </w:p>
    <w:p w:rsidR="0047199A" w:rsidRPr="00DF04AF" w:rsidRDefault="0047199A" w:rsidP="0047199A">
      <w:pPr>
        <w:pStyle w:val="newncpi"/>
        <w:ind w:firstLine="709"/>
        <w:rPr>
          <w:sz w:val="30"/>
          <w:szCs w:val="30"/>
        </w:rPr>
      </w:pPr>
      <w:r w:rsidRPr="00DF04AF">
        <w:rPr>
          <w:sz w:val="30"/>
          <w:szCs w:val="30"/>
        </w:rPr>
        <w:t>Оперативные данные свидетельствуют об увеличении в организациях Витебской области общего числа тра</w:t>
      </w:r>
      <w:r w:rsidR="00456AC9">
        <w:rPr>
          <w:sz w:val="30"/>
          <w:szCs w:val="30"/>
        </w:rPr>
        <w:t xml:space="preserve">вмированных на производстве с </w:t>
      </w:r>
      <w:r w:rsidRPr="00DF04AF">
        <w:rPr>
          <w:sz w:val="30"/>
          <w:szCs w:val="30"/>
        </w:rPr>
        <w:t>82  работающих в январе-июне 2021 года до 102 в 2022 году</w:t>
      </w:r>
      <w:r w:rsidRPr="00DF04AF">
        <w:rPr>
          <w:color w:val="000000"/>
          <w:sz w:val="30"/>
          <w:szCs w:val="30"/>
        </w:rPr>
        <w:t>, при этом количество погибших на производстве снизилось с 8 до 7</w:t>
      </w:r>
      <w:r w:rsidR="00456AC9">
        <w:rPr>
          <w:color w:val="000000"/>
          <w:sz w:val="30"/>
          <w:szCs w:val="30"/>
        </w:rPr>
        <w:t xml:space="preserve"> </w:t>
      </w:r>
      <w:r w:rsidRPr="00DF04AF">
        <w:rPr>
          <w:color w:val="000000"/>
          <w:sz w:val="30"/>
          <w:szCs w:val="30"/>
        </w:rPr>
        <w:t>человек.</w:t>
      </w:r>
    </w:p>
    <w:p w:rsidR="0047199A" w:rsidRPr="00DF04AF" w:rsidRDefault="0047199A" w:rsidP="0047199A">
      <w:pPr>
        <w:pStyle w:val="a4"/>
        <w:tabs>
          <w:tab w:val="left" w:pos="709"/>
        </w:tabs>
        <w:spacing w:after="0"/>
        <w:ind w:firstLine="709"/>
        <w:jc w:val="both"/>
        <w:rPr>
          <w:color w:val="000000"/>
          <w:szCs w:val="30"/>
        </w:rPr>
      </w:pPr>
      <w:r w:rsidRPr="00DF04AF">
        <w:rPr>
          <w:szCs w:val="30"/>
        </w:rPr>
        <w:t>Коэффициент частоты травмирования (количество пострадавших в результате несчастных случаев на производстве на 100 тыс. застрахованных по обязательному страхованию от несчастных случаев на производстве и профессиональных заболеваний) в Витебской области за январь-июнь2022 года составил 25,7, в том числе со смертельным исходом 1,8 (по республике – 20,1 и 2,0 соответственно</w:t>
      </w:r>
      <w:r w:rsidRPr="00DF04AF">
        <w:rPr>
          <w:color w:val="000000"/>
          <w:szCs w:val="30"/>
        </w:rPr>
        <w:t>).</w:t>
      </w:r>
    </w:p>
    <w:p w:rsidR="0047199A" w:rsidRDefault="0047199A" w:rsidP="0047199A">
      <w:pPr>
        <w:pStyle w:val="a4"/>
        <w:tabs>
          <w:tab w:val="left" w:pos="709"/>
        </w:tabs>
        <w:spacing w:after="0"/>
        <w:ind w:firstLine="709"/>
        <w:jc w:val="both"/>
        <w:rPr>
          <w:szCs w:val="30"/>
        </w:rPr>
      </w:pPr>
      <w:r>
        <w:rPr>
          <w:szCs w:val="30"/>
        </w:rPr>
        <w:t>Отмечен рост</w:t>
      </w:r>
      <w:r w:rsidRPr="00FD0E49">
        <w:rPr>
          <w:szCs w:val="30"/>
        </w:rPr>
        <w:t xml:space="preserve"> общего количества травмированных в организациях коммунальной формы собственности</w:t>
      </w:r>
      <w:r w:rsidR="00456AC9">
        <w:rPr>
          <w:szCs w:val="30"/>
        </w:rPr>
        <w:t xml:space="preserve"> </w:t>
      </w:r>
      <w:r w:rsidRPr="00FD0E49">
        <w:rPr>
          <w:szCs w:val="30"/>
        </w:rPr>
        <w:t>с</w:t>
      </w:r>
      <w:r>
        <w:rPr>
          <w:szCs w:val="30"/>
        </w:rPr>
        <w:t xml:space="preserve"> 42</w:t>
      </w:r>
      <w:r w:rsidRPr="00FD0E49">
        <w:rPr>
          <w:szCs w:val="30"/>
        </w:rPr>
        <w:t xml:space="preserve"> </w:t>
      </w:r>
      <w:proofErr w:type="gramStart"/>
      <w:r w:rsidRPr="00FD0E49">
        <w:rPr>
          <w:szCs w:val="30"/>
        </w:rPr>
        <w:t>работающи</w:t>
      </w:r>
      <w:r w:rsidR="00456AC9">
        <w:rPr>
          <w:szCs w:val="30"/>
        </w:rPr>
        <w:t>ми</w:t>
      </w:r>
      <w:proofErr w:type="gramEnd"/>
      <w:r w:rsidRPr="00FD0E49">
        <w:rPr>
          <w:szCs w:val="30"/>
        </w:rPr>
        <w:t xml:space="preserve"> в</w:t>
      </w:r>
      <w:r w:rsidR="00456AC9">
        <w:rPr>
          <w:szCs w:val="30"/>
        </w:rPr>
        <w:t xml:space="preserve"> </w:t>
      </w:r>
      <w:r w:rsidRPr="00FD0E49">
        <w:rPr>
          <w:szCs w:val="30"/>
        </w:rPr>
        <w:t>январе-</w:t>
      </w:r>
      <w:r>
        <w:rPr>
          <w:szCs w:val="30"/>
        </w:rPr>
        <w:t>июне</w:t>
      </w:r>
      <w:r w:rsidR="00456AC9">
        <w:rPr>
          <w:szCs w:val="30"/>
        </w:rPr>
        <w:t xml:space="preserve"> </w:t>
      </w:r>
      <w:r w:rsidRPr="00FD0E49">
        <w:rPr>
          <w:szCs w:val="30"/>
        </w:rPr>
        <w:t xml:space="preserve">2021 года до </w:t>
      </w:r>
      <w:r>
        <w:rPr>
          <w:szCs w:val="30"/>
        </w:rPr>
        <w:t>58</w:t>
      </w:r>
      <w:r w:rsidRPr="00FD0E49">
        <w:rPr>
          <w:szCs w:val="30"/>
        </w:rPr>
        <w:t xml:space="preserve"> в 2022 году</w:t>
      </w:r>
      <w:r>
        <w:rPr>
          <w:szCs w:val="30"/>
        </w:rPr>
        <w:t>,</w:t>
      </w:r>
      <w:r w:rsidR="00456AC9">
        <w:rPr>
          <w:szCs w:val="30"/>
        </w:rPr>
        <w:t xml:space="preserve"> </w:t>
      </w:r>
      <w:r>
        <w:rPr>
          <w:szCs w:val="30"/>
        </w:rPr>
        <w:t>а также погибших с 2 до 5 соответственно.</w:t>
      </w:r>
    </w:p>
    <w:p w:rsidR="0047199A" w:rsidRDefault="0047199A" w:rsidP="0047199A">
      <w:pPr>
        <w:pStyle w:val="a4"/>
        <w:tabs>
          <w:tab w:val="left" w:pos="709"/>
        </w:tabs>
        <w:spacing w:after="0"/>
        <w:ind w:firstLine="709"/>
        <w:jc w:val="both"/>
        <w:rPr>
          <w:szCs w:val="30"/>
        </w:rPr>
      </w:pPr>
      <w:proofErr w:type="gramStart"/>
      <w:r>
        <w:rPr>
          <w:szCs w:val="30"/>
        </w:rPr>
        <w:t>В</w:t>
      </w:r>
      <w:r w:rsidR="00456AC9">
        <w:rPr>
          <w:szCs w:val="30"/>
        </w:rPr>
        <w:t xml:space="preserve"> </w:t>
      </w:r>
      <w:r>
        <w:rPr>
          <w:szCs w:val="30"/>
        </w:rPr>
        <w:t>сельскохозяйственных организациях коммунальной формы собственности</w:t>
      </w:r>
      <w:r w:rsidR="00456AC9">
        <w:rPr>
          <w:szCs w:val="30"/>
        </w:rPr>
        <w:t xml:space="preserve"> </w:t>
      </w:r>
      <w:r>
        <w:rPr>
          <w:szCs w:val="30"/>
        </w:rPr>
        <w:t>наблюдается увеличение общего количества травмированных с 21 потерпевшего в первом полугодии 2021 года до 28 в 2022 году, в организациях жилищно-коммунального хозяйства с 7 до 8,транспорта и коммуникаций с одного до 5 и здравоохранения с одного до 4, а также один травмированный в организации торговли (в первом полугодии 2021 года несчастных случаев не</w:t>
      </w:r>
      <w:proofErr w:type="gramEnd"/>
      <w:r>
        <w:rPr>
          <w:szCs w:val="30"/>
        </w:rPr>
        <w:t xml:space="preserve"> зарегистрировано).</w:t>
      </w:r>
    </w:p>
    <w:p w:rsidR="0047199A" w:rsidRDefault="0047199A" w:rsidP="0047199A">
      <w:pPr>
        <w:pStyle w:val="a4"/>
        <w:tabs>
          <w:tab w:val="left" w:pos="709"/>
        </w:tabs>
        <w:spacing w:after="0"/>
        <w:ind w:firstLine="709"/>
        <w:jc w:val="both"/>
        <w:rPr>
          <w:szCs w:val="30"/>
        </w:rPr>
      </w:pPr>
      <w:r>
        <w:rPr>
          <w:szCs w:val="30"/>
        </w:rPr>
        <w:t>Кроме того, отмечено увеличение</w:t>
      </w:r>
      <w:r w:rsidR="00456AC9">
        <w:rPr>
          <w:szCs w:val="30"/>
        </w:rPr>
        <w:t xml:space="preserve"> </w:t>
      </w:r>
      <w:r>
        <w:rPr>
          <w:szCs w:val="30"/>
        </w:rPr>
        <w:t>количества погибших в сельскохозяйственных организациях с одного до 2 человек и допущена гибель 2 работающих в организациях жилищно-коммунального хозяйства, в то время как в 2021 году смертельных случаев не зарегистрировано.</w:t>
      </w:r>
    </w:p>
    <w:p w:rsidR="0047199A" w:rsidRDefault="0047199A" w:rsidP="0047199A">
      <w:pPr>
        <w:pStyle w:val="a4"/>
        <w:spacing w:after="0"/>
        <w:ind w:firstLine="709"/>
        <w:jc w:val="both"/>
        <w:rPr>
          <w:szCs w:val="30"/>
        </w:rPr>
      </w:pPr>
      <w:r>
        <w:rPr>
          <w:szCs w:val="30"/>
        </w:rPr>
        <w:t>Общее</w:t>
      </w:r>
      <w:r w:rsidR="00456AC9">
        <w:rPr>
          <w:szCs w:val="30"/>
        </w:rPr>
        <w:t xml:space="preserve"> </w:t>
      </w:r>
      <w:r w:rsidRPr="0077142A">
        <w:rPr>
          <w:szCs w:val="30"/>
        </w:rPr>
        <w:t>количеств</w:t>
      </w:r>
      <w:r>
        <w:rPr>
          <w:szCs w:val="30"/>
        </w:rPr>
        <w:t>о</w:t>
      </w:r>
      <w:r w:rsidRPr="0077142A">
        <w:rPr>
          <w:szCs w:val="30"/>
        </w:rPr>
        <w:t xml:space="preserve"> травмированных</w:t>
      </w:r>
      <w:r>
        <w:rPr>
          <w:szCs w:val="30"/>
        </w:rPr>
        <w:t xml:space="preserve"> в</w:t>
      </w:r>
      <w:r w:rsidRPr="0077142A">
        <w:rPr>
          <w:szCs w:val="30"/>
        </w:rPr>
        <w:t xml:space="preserve"> организациях без ведомственной подчиненности</w:t>
      </w:r>
      <w:r>
        <w:rPr>
          <w:szCs w:val="30"/>
        </w:rPr>
        <w:t xml:space="preserve"> уменьшилось</w:t>
      </w:r>
      <w:r w:rsidR="00456AC9">
        <w:rPr>
          <w:szCs w:val="30"/>
        </w:rPr>
        <w:t xml:space="preserve"> </w:t>
      </w:r>
      <w:r>
        <w:rPr>
          <w:szCs w:val="30"/>
        </w:rPr>
        <w:t>с 21 работающего в январе-июне 2021 года до 20 в 2022 году, также и погибших с 4 до одного.</w:t>
      </w:r>
    </w:p>
    <w:p w:rsidR="0047199A" w:rsidRPr="00676E07" w:rsidRDefault="0047199A" w:rsidP="0047199A">
      <w:pPr>
        <w:pStyle w:val="a4"/>
        <w:spacing w:after="0"/>
        <w:ind w:firstLine="709"/>
        <w:jc w:val="both"/>
        <w:rPr>
          <w:szCs w:val="30"/>
        </w:rPr>
      </w:pPr>
      <w:r w:rsidRPr="0077142A">
        <w:rPr>
          <w:szCs w:val="30"/>
        </w:rPr>
        <w:t>В расположенных на территории области организациях, подчиненных республиканским органам государственного управления</w:t>
      </w:r>
      <w:r>
        <w:rPr>
          <w:szCs w:val="30"/>
        </w:rPr>
        <w:t xml:space="preserve"> и</w:t>
      </w:r>
      <w:r w:rsidRPr="0077142A">
        <w:rPr>
          <w:szCs w:val="30"/>
        </w:rPr>
        <w:t xml:space="preserve"> </w:t>
      </w:r>
      <w:r w:rsidRPr="0077142A">
        <w:rPr>
          <w:szCs w:val="30"/>
        </w:rPr>
        <w:lastRenderedPageBreak/>
        <w:t>ины</w:t>
      </w:r>
      <w:r>
        <w:rPr>
          <w:szCs w:val="30"/>
        </w:rPr>
        <w:t>м</w:t>
      </w:r>
      <w:r w:rsidRPr="0077142A">
        <w:rPr>
          <w:szCs w:val="30"/>
        </w:rPr>
        <w:t xml:space="preserve"> организация</w:t>
      </w:r>
      <w:r>
        <w:rPr>
          <w:szCs w:val="30"/>
        </w:rPr>
        <w:t>м</w:t>
      </w:r>
      <w:r w:rsidRPr="0077142A">
        <w:rPr>
          <w:szCs w:val="30"/>
        </w:rPr>
        <w:t>,</w:t>
      </w:r>
      <w:r w:rsidR="00456AC9">
        <w:rPr>
          <w:szCs w:val="30"/>
        </w:rPr>
        <w:t xml:space="preserve"> </w:t>
      </w:r>
      <w:r>
        <w:rPr>
          <w:spacing w:val="-6"/>
          <w:szCs w:val="30"/>
        </w:rPr>
        <w:t>подчиненным Правительству Республики Беларусь,</w:t>
      </w:r>
      <w:r w:rsidR="00456AC9">
        <w:rPr>
          <w:spacing w:val="-6"/>
          <w:szCs w:val="30"/>
        </w:rPr>
        <w:t xml:space="preserve"> </w:t>
      </w:r>
      <w:r>
        <w:rPr>
          <w:szCs w:val="30"/>
        </w:rPr>
        <w:t>наблюдается увеличение</w:t>
      </w:r>
      <w:r w:rsidR="00456AC9">
        <w:rPr>
          <w:szCs w:val="30"/>
        </w:rPr>
        <w:t xml:space="preserve"> </w:t>
      </w:r>
      <w:r w:rsidRPr="00676E07">
        <w:rPr>
          <w:szCs w:val="30"/>
        </w:rPr>
        <w:t xml:space="preserve">общего количества травмированных с </w:t>
      </w:r>
      <w:r>
        <w:rPr>
          <w:szCs w:val="30"/>
        </w:rPr>
        <w:t>19</w:t>
      </w:r>
      <w:r w:rsidRPr="00676E07">
        <w:rPr>
          <w:szCs w:val="30"/>
        </w:rPr>
        <w:t xml:space="preserve"> до </w:t>
      </w:r>
      <w:r>
        <w:rPr>
          <w:szCs w:val="30"/>
        </w:rPr>
        <w:t xml:space="preserve">24работающих </w:t>
      </w:r>
      <w:r w:rsidRPr="00676E07">
        <w:rPr>
          <w:szCs w:val="30"/>
        </w:rPr>
        <w:t xml:space="preserve">(таблица 1). </w:t>
      </w:r>
    </w:p>
    <w:p w:rsidR="0047199A" w:rsidRDefault="0047199A" w:rsidP="0047199A">
      <w:pPr>
        <w:jc w:val="right"/>
        <w:rPr>
          <w:color w:val="000000"/>
          <w:szCs w:val="30"/>
        </w:rPr>
      </w:pPr>
      <w:r>
        <w:rPr>
          <w:color w:val="000000"/>
          <w:szCs w:val="30"/>
        </w:rPr>
        <w:t>Таблица 1</w:t>
      </w:r>
    </w:p>
    <w:tbl>
      <w:tblPr>
        <w:tblW w:w="9923" w:type="dxa"/>
        <w:tblInd w:w="108" w:type="dxa"/>
        <w:tblLook w:val="04A0"/>
      </w:tblPr>
      <w:tblGrid>
        <w:gridCol w:w="3402"/>
        <w:gridCol w:w="1560"/>
        <w:gridCol w:w="1984"/>
        <w:gridCol w:w="1276"/>
        <w:gridCol w:w="1701"/>
      </w:tblGrid>
      <w:tr w:rsidR="0047199A" w:rsidRPr="001876C9" w:rsidTr="0050519C">
        <w:trPr>
          <w:trHeight w:val="1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9A" w:rsidRPr="001876C9" w:rsidRDefault="0047199A" w:rsidP="0050519C">
            <w:pPr>
              <w:jc w:val="center"/>
              <w:rPr>
                <w:color w:val="000000"/>
                <w:sz w:val="26"/>
                <w:szCs w:val="26"/>
              </w:rPr>
            </w:pPr>
            <w:r w:rsidRPr="001876C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7199A" w:rsidRPr="00850B6A" w:rsidRDefault="0047199A" w:rsidP="0050519C">
            <w:pPr>
              <w:spacing w:line="240" w:lineRule="exact"/>
              <w:jc w:val="center"/>
              <w:rPr>
                <w:color w:val="000000"/>
                <w:sz w:val="20"/>
              </w:rPr>
            </w:pPr>
            <w:proofErr w:type="gramStart"/>
            <w:r w:rsidRPr="00850B6A">
              <w:rPr>
                <w:color w:val="000000"/>
                <w:sz w:val="20"/>
              </w:rPr>
              <w:t xml:space="preserve">Общее количество травмированных на производстве </w:t>
            </w:r>
            <w:r w:rsidRPr="00850B6A">
              <w:rPr>
                <w:bCs/>
                <w:color w:val="000000"/>
                <w:sz w:val="20"/>
              </w:rPr>
              <w:t xml:space="preserve">/ </w:t>
            </w:r>
            <w:r w:rsidRPr="00850B6A">
              <w:rPr>
                <w:color w:val="000000"/>
                <w:sz w:val="20"/>
              </w:rPr>
              <w:t>из них в состоянии алкогольного опьянения</w:t>
            </w:r>
            <w:proofErr w:type="gram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99A" w:rsidRPr="00850B6A" w:rsidRDefault="0047199A" w:rsidP="0050519C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850B6A">
              <w:rPr>
                <w:color w:val="000000"/>
                <w:sz w:val="20"/>
              </w:rPr>
              <w:t>В том числе:</w:t>
            </w:r>
          </w:p>
        </w:tc>
      </w:tr>
      <w:tr w:rsidR="0047199A" w:rsidRPr="001876C9" w:rsidTr="0050519C">
        <w:trPr>
          <w:trHeight w:val="557"/>
        </w:trPr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9A" w:rsidRPr="001876C9" w:rsidRDefault="0047199A" w:rsidP="0050519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99A" w:rsidRPr="00850B6A" w:rsidRDefault="0047199A" w:rsidP="0050519C">
            <w:pPr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99A" w:rsidRPr="00850B6A" w:rsidRDefault="0047199A" w:rsidP="0050519C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850B6A">
              <w:rPr>
                <w:color w:val="000000"/>
                <w:sz w:val="20"/>
              </w:rPr>
              <w:t xml:space="preserve">погибших на производстве </w:t>
            </w:r>
            <w:r w:rsidRPr="00850B6A">
              <w:rPr>
                <w:bCs/>
                <w:color w:val="000000"/>
                <w:sz w:val="20"/>
              </w:rPr>
              <w:t xml:space="preserve">/ </w:t>
            </w:r>
            <w:r w:rsidRPr="00850B6A">
              <w:rPr>
                <w:color w:val="000000"/>
                <w:sz w:val="20"/>
              </w:rPr>
              <w:t>из них в состоянии алкогольного опьянения</w:t>
            </w:r>
          </w:p>
        </w:tc>
      </w:tr>
      <w:tr w:rsidR="0047199A" w:rsidRPr="001876C9" w:rsidTr="0050519C">
        <w:trPr>
          <w:trHeight w:val="115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99A" w:rsidRPr="001876C9" w:rsidRDefault="0047199A" w:rsidP="0050519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9A" w:rsidRPr="00850B6A" w:rsidRDefault="0047199A" w:rsidP="0050519C">
            <w:pPr>
              <w:jc w:val="center"/>
              <w:rPr>
                <w:color w:val="000000"/>
                <w:sz w:val="20"/>
              </w:rPr>
            </w:pPr>
            <w:r w:rsidRPr="00850B6A">
              <w:rPr>
                <w:color w:val="000000"/>
                <w:sz w:val="20"/>
              </w:rPr>
              <w:t>январь-июнь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199A" w:rsidRPr="00850B6A" w:rsidRDefault="0047199A" w:rsidP="0050519C">
            <w:pPr>
              <w:jc w:val="center"/>
              <w:rPr>
                <w:color w:val="000000"/>
                <w:sz w:val="20"/>
              </w:rPr>
            </w:pPr>
            <w:r w:rsidRPr="00850B6A">
              <w:rPr>
                <w:color w:val="000000"/>
                <w:sz w:val="20"/>
              </w:rPr>
              <w:t>январь-июнь</w:t>
            </w:r>
          </w:p>
        </w:tc>
      </w:tr>
      <w:tr w:rsidR="0047199A" w:rsidRPr="001876C9" w:rsidTr="0050519C">
        <w:trPr>
          <w:trHeight w:val="159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9A" w:rsidRPr="001876C9" w:rsidRDefault="0047199A" w:rsidP="0050519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9A" w:rsidRPr="00850B6A" w:rsidRDefault="0047199A" w:rsidP="0050519C">
            <w:pPr>
              <w:jc w:val="center"/>
              <w:rPr>
                <w:color w:val="000000"/>
                <w:sz w:val="20"/>
              </w:rPr>
            </w:pPr>
            <w:r w:rsidRPr="00850B6A">
              <w:rPr>
                <w:color w:val="000000"/>
                <w:sz w:val="20"/>
              </w:rPr>
              <w:t>2021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9A" w:rsidRPr="00850B6A" w:rsidRDefault="0047199A" w:rsidP="0050519C">
            <w:pPr>
              <w:jc w:val="center"/>
              <w:rPr>
                <w:color w:val="000000"/>
                <w:sz w:val="20"/>
              </w:rPr>
            </w:pPr>
            <w:r w:rsidRPr="00850B6A">
              <w:rPr>
                <w:color w:val="000000"/>
                <w:sz w:val="20"/>
              </w:rPr>
              <w:t>2022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199A" w:rsidRPr="00850B6A" w:rsidRDefault="0047199A" w:rsidP="0050519C">
            <w:pPr>
              <w:jc w:val="center"/>
              <w:rPr>
                <w:color w:val="000000"/>
                <w:sz w:val="20"/>
              </w:rPr>
            </w:pPr>
            <w:r w:rsidRPr="00850B6A">
              <w:rPr>
                <w:color w:val="000000"/>
                <w:sz w:val="20"/>
              </w:rPr>
              <w:t>2021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99A" w:rsidRPr="00850B6A" w:rsidRDefault="0047199A" w:rsidP="0050519C">
            <w:pPr>
              <w:jc w:val="center"/>
              <w:rPr>
                <w:color w:val="000000"/>
                <w:sz w:val="20"/>
              </w:rPr>
            </w:pPr>
            <w:r w:rsidRPr="00850B6A">
              <w:rPr>
                <w:color w:val="000000"/>
                <w:sz w:val="20"/>
              </w:rPr>
              <w:t>2022 года</w:t>
            </w:r>
          </w:p>
        </w:tc>
      </w:tr>
      <w:tr w:rsidR="0047199A" w:rsidRPr="001876C9" w:rsidTr="0050519C">
        <w:trPr>
          <w:cantSplit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99A" w:rsidRPr="003336E2" w:rsidRDefault="0047199A" w:rsidP="0050519C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Витебская</w:t>
            </w:r>
            <w:r w:rsidRPr="003336E2">
              <w:rPr>
                <w:b/>
                <w:color w:val="000000"/>
                <w:sz w:val="24"/>
                <w:szCs w:val="24"/>
              </w:rPr>
              <w:t xml:space="preserve"> область</w:t>
            </w:r>
            <w:r w:rsidRPr="003336E2">
              <w:rPr>
                <w:color w:val="000000"/>
                <w:sz w:val="24"/>
                <w:szCs w:val="24"/>
              </w:rPr>
              <w:t xml:space="preserve">, </w:t>
            </w:r>
          </w:p>
          <w:p w:rsidR="0047199A" w:rsidRPr="003336E2" w:rsidRDefault="0047199A" w:rsidP="0050519C">
            <w:pPr>
              <w:rPr>
                <w:color w:val="000000"/>
                <w:sz w:val="24"/>
                <w:szCs w:val="24"/>
              </w:rPr>
            </w:pPr>
            <w:r w:rsidRPr="003336E2">
              <w:rPr>
                <w:color w:val="000000"/>
                <w:sz w:val="24"/>
                <w:szCs w:val="24"/>
              </w:rPr>
              <w:t>из них в организациях: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99A" w:rsidRPr="003336E2" w:rsidRDefault="0047199A" w:rsidP="0050519C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</w:t>
            </w:r>
            <w:r w:rsidRPr="003336E2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99A" w:rsidRPr="003336E2" w:rsidRDefault="0047199A" w:rsidP="0050519C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</w:t>
            </w:r>
            <w:r w:rsidRPr="003336E2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99A" w:rsidRPr="003336E2" w:rsidRDefault="0047199A" w:rsidP="0050519C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Pr="003336E2">
              <w:rPr>
                <w:color w:val="000000"/>
                <w:sz w:val="24"/>
                <w:szCs w:val="24"/>
              </w:rPr>
              <w:t>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9A" w:rsidRPr="003336E2" w:rsidRDefault="0047199A" w:rsidP="0050519C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Pr="003336E2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47199A" w:rsidRPr="001876C9" w:rsidTr="0050519C">
        <w:trPr>
          <w:cantSplit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9A" w:rsidRPr="003336E2" w:rsidRDefault="0047199A" w:rsidP="0050519C">
            <w:pPr>
              <w:ind w:left="171"/>
              <w:rPr>
                <w:color w:val="000000"/>
                <w:sz w:val="24"/>
                <w:szCs w:val="24"/>
              </w:rPr>
            </w:pPr>
            <w:r w:rsidRPr="003336E2">
              <w:rPr>
                <w:color w:val="000000"/>
                <w:sz w:val="24"/>
                <w:szCs w:val="24"/>
              </w:rPr>
              <w:t>республиканской формы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99A" w:rsidRPr="003336E2" w:rsidRDefault="0047199A" w:rsidP="0050519C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  <w:r w:rsidRPr="003336E2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99A" w:rsidRPr="003336E2" w:rsidRDefault="0047199A" w:rsidP="0050519C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  <w:r w:rsidRPr="003336E2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99A" w:rsidRPr="003336E2" w:rsidRDefault="0047199A" w:rsidP="0050519C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3336E2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9A" w:rsidRPr="003336E2" w:rsidRDefault="0047199A" w:rsidP="0050519C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3336E2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47199A" w:rsidRPr="001876C9" w:rsidTr="0050519C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9A" w:rsidRPr="003336E2" w:rsidRDefault="0047199A" w:rsidP="0050519C">
            <w:pPr>
              <w:ind w:left="171"/>
              <w:rPr>
                <w:color w:val="000000"/>
                <w:sz w:val="24"/>
                <w:szCs w:val="24"/>
              </w:rPr>
            </w:pPr>
            <w:r w:rsidRPr="003336E2">
              <w:rPr>
                <w:color w:val="000000"/>
                <w:sz w:val="24"/>
                <w:szCs w:val="24"/>
              </w:rPr>
              <w:t xml:space="preserve">коммунальной формы собственности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99A" w:rsidRPr="003336E2" w:rsidRDefault="0047199A" w:rsidP="0050519C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  <w:r w:rsidRPr="003336E2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99A" w:rsidRPr="003336E2" w:rsidRDefault="0047199A" w:rsidP="0050519C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  <w:r w:rsidRPr="003336E2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99A" w:rsidRPr="003336E2" w:rsidRDefault="0047199A" w:rsidP="0050519C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3336E2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9A" w:rsidRPr="003336E2" w:rsidRDefault="0047199A" w:rsidP="0050519C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3336E2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47199A" w:rsidRPr="001876C9" w:rsidTr="0050519C">
        <w:trPr>
          <w:trHeight w:val="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9A" w:rsidRPr="003336E2" w:rsidRDefault="0047199A" w:rsidP="0050519C">
            <w:pPr>
              <w:ind w:left="171"/>
              <w:rPr>
                <w:color w:val="000000"/>
                <w:sz w:val="24"/>
                <w:szCs w:val="24"/>
              </w:rPr>
            </w:pPr>
            <w:r w:rsidRPr="003336E2">
              <w:rPr>
                <w:color w:val="000000"/>
                <w:sz w:val="24"/>
                <w:szCs w:val="24"/>
              </w:rPr>
              <w:t>без ведомственной подчиненности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99A" w:rsidRPr="003336E2" w:rsidRDefault="0047199A" w:rsidP="0050519C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  <w:r w:rsidRPr="003336E2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99A" w:rsidRPr="003336E2" w:rsidRDefault="0047199A" w:rsidP="0050519C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Pr="003336E2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99A" w:rsidRPr="003336E2" w:rsidRDefault="0047199A" w:rsidP="0050519C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3336E2">
              <w:rPr>
                <w:color w:val="000000"/>
                <w:sz w:val="24"/>
                <w:szCs w:val="24"/>
              </w:rPr>
              <w:t>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9A" w:rsidRPr="003336E2" w:rsidRDefault="0047199A" w:rsidP="0050519C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3336E2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47199A" w:rsidRDefault="0047199A" w:rsidP="0047199A">
      <w:pPr>
        <w:spacing w:before="240"/>
        <w:ind w:firstLine="709"/>
        <w:jc w:val="both"/>
        <w:rPr>
          <w:szCs w:val="30"/>
        </w:rPr>
      </w:pPr>
      <w:r>
        <w:rPr>
          <w:szCs w:val="30"/>
        </w:rPr>
        <w:t>В</w:t>
      </w:r>
      <w:r w:rsidR="00456AC9">
        <w:rPr>
          <w:szCs w:val="30"/>
        </w:rPr>
        <w:t xml:space="preserve"> </w:t>
      </w:r>
      <w:r>
        <w:rPr>
          <w:szCs w:val="30"/>
        </w:rPr>
        <w:t xml:space="preserve">первом полугодии 2022 </w:t>
      </w:r>
      <w:r w:rsidRPr="006D67AD">
        <w:rPr>
          <w:szCs w:val="30"/>
        </w:rPr>
        <w:t>год</w:t>
      </w:r>
      <w:r>
        <w:rPr>
          <w:szCs w:val="30"/>
        </w:rPr>
        <w:t>а в организациях Витебской области</w:t>
      </w:r>
      <w:r w:rsidRPr="006D67AD">
        <w:rPr>
          <w:szCs w:val="30"/>
        </w:rPr>
        <w:t xml:space="preserve"> в состоянии алкогольного опьянения</w:t>
      </w:r>
      <w:r>
        <w:rPr>
          <w:szCs w:val="30"/>
        </w:rPr>
        <w:t xml:space="preserve"> в момент травмирования на производстве</w:t>
      </w:r>
      <w:r w:rsidRPr="007734F5">
        <w:rPr>
          <w:szCs w:val="30"/>
        </w:rPr>
        <w:t xml:space="preserve"> находил</w:t>
      </w:r>
      <w:r>
        <w:rPr>
          <w:szCs w:val="30"/>
        </w:rPr>
        <w:t xml:space="preserve">ись 9 работников, из которых 4 погибли </w:t>
      </w:r>
      <w:r w:rsidRPr="007734F5">
        <w:rPr>
          <w:szCs w:val="30"/>
        </w:rPr>
        <w:t>(в</w:t>
      </w:r>
      <w:r>
        <w:rPr>
          <w:szCs w:val="30"/>
        </w:rPr>
        <w:t xml:space="preserve"> 2021 году</w:t>
      </w:r>
      <w:r w:rsidRPr="007734F5">
        <w:rPr>
          <w:szCs w:val="30"/>
        </w:rPr>
        <w:t xml:space="preserve"> –</w:t>
      </w:r>
      <w:r>
        <w:rPr>
          <w:szCs w:val="30"/>
        </w:rPr>
        <w:t>2 потерпевших, один из которых погиб).</w:t>
      </w:r>
    </w:p>
    <w:p w:rsidR="0047199A" w:rsidRPr="00A0144C" w:rsidRDefault="0047199A" w:rsidP="0047199A">
      <w:pPr>
        <w:pStyle w:val="a4"/>
        <w:spacing w:after="0"/>
        <w:ind w:firstLine="709"/>
        <w:jc w:val="both"/>
        <w:rPr>
          <w:szCs w:val="30"/>
        </w:rPr>
      </w:pPr>
      <w:r w:rsidRPr="00A0144C">
        <w:rPr>
          <w:szCs w:val="30"/>
        </w:rPr>
        <w:t xml:space="preserve">Наблюдается увеличение общего числа травмированных на производстве в организациях </w:t>
      </w:r>
      <w:proofErr w:type="spellStart"/>
      <w:r w:rsidRPr="00A0144C">
        <w:rPr>
          <w:szCs w:val="30"/>
        </w:rPr>
        <w:t>Поставского</w:t>
      </w:r>
      <w:proofErr w:type="spellEnd"/>
      <w:r w:rsidRPr="00A0144C">
        <w:rPr>
          <w:szCs w:val="30"/>
        </w:rPr>
        <w:t xml:space="preserve"> с одного работающего в                   январе-июне 2021 года до 9 в 2022 году, </w:t>
      </w:r>
      <w:proofErr w:type="spellStart"/>
      <w:r w:rsidRPr="00A0144C">
        <w:rPr>
          <w:szCs w:val="30"/>
        </w:rPr>
        <w:t>Миорского</w:t>
      </w:r>
      <w:proofErr w:type="spellEnd"/>
      <w:r w:rsidRPr="00A0144C">
        <w:rPr>
          <w:szCs w:val="30"/>
        </w:rPr>
        <w:t xml:space="preserve"> с</w:t>
      </w:r>
      <w:r w:rsidR="00456AC9">
        <w:rPr>
          <w:szCs w:val="30"/>
        </w:rPr>
        <w:t xml:space="preserve"> 1</w:t>
      </w:r>
      <w:r w:rsidRPr="00A0144C">
        <w:rPr>
          <w:szCs w:val="30"/>
        </w:rPr>
        <w:t xml:space="preserve"> до                                   4, </w:t>
      </w:r>
      <w:proofErr w:type="spellStart"/>
      <w:r w:rsidRPr="00A0144C">
        <w:rPr>
          <w:szCs w:val="30"/>
        </w:rPr>
        <w:t>Оршанского</w:t>
      </w:r>
      <w:proofErr w:type="spellEnd"/>
      <w:r w:rsidRPr="00A0144C">
        <w:rPr>
          <w:szCs w:val="30"/>
        </w:rPr>
        <w:t xml:space="preserve"> с 10 до 11, г</w:t>
      </w:r>
      <w:proofErr w:type="gramStart"/>
      <w:r w:rsidRPr="00A0144C">
        <w:rPr>
          <w:szCs w:val="30"/>
        </w:rPr>
        <w:t>.Н</w:t>
      </w:r>
      <w:proofErr w:type="gramEnd"/>
      <w:r w:rsidRPr="00A0144C">
        <w:rPr>
          <w:szCs w:val="30"/>
        </w:rPr>
        <w:t>овополоцка с 9 до 10, Витебского с 6 до 7,</w:t>
      </w:r>
      <w:r w:rsidR="00456AC9">
        <w:rPr>
          <w:szCs w:val="30"/>
        </w:rPr>
        <w:t xml:space="preserve"> </w:t>
      </w:r>
      <w:proofErr w:type="spellStart"/>
      <w:r w:rsidRPr="00A0144C">
        <w:rPr>
          <w:szCs w:val="30"/>
        </w:rPr>
        <w:t>Глубокского</w:t>
      </w:r>
      <w:proofErr w:type="spellEnd"/>
      <w:r w:rsidRPr="00A0144C">
        <w:rPr>
          <w:szCs w:val="30"/>
        </w:rPr>
        <w:t xml:space="preserve"> с 4 до 5 и </w:t>
      </w:r>
      <w:proofErr w:type="spellStart"/>
      <w:r w:rsidRPr="00A0144C">
        <w:rPr>
          <w:szCs w:val="30"/>
        </w:rPr>
        <w:t>Шумилинского</w:t>
      </w:r>
      <w:proofErr w:type="spellEnd"/>
      <w:r w:rsidR="00456AC9">
        <w:rPr>
          <w:szCs w:val="30"/>
        </w:rPr>
        <w:t xml:space="preserve"> </w:t>
      </w:r>
      <w:r w:rsidRPr="00A0144C">
        <w:rPr>
          <w:szCs w:val="30"/>
        </w:rPr>
        <w:t>районов с 2 до</w:t>
      </w:r>
      <w:r w:rsidR="00456AC9">
        <w:rPr>
          <w:szCs w:val="30"/>
        </w:rPr>
        <w:t xml:space="preserve"> </w:t>
      </w:r>
      <w:r w:rsidRPr="00A0144C">
        <w:rPr>
          <w:szCs w:val="30"/>
        </w:rPr>
        <w:t>3</w:t>
      </w:r>
      <w:r w:rsidR="00456AC9">
        <w:rPr>
          <w:szCs w:val="30"/>
        </w:rPr>
        <w:t xml:space="preserve"> </w:t>
      </w:r>
      <w:r w:rsidRPr="00A0144C">
        <w:rPr>
          <w:szCs w:val="30"/>
        </w:rPr>
        <w:t>соответственно. Также,</w:t>
      </w:r>
      <w:r w:rsidR="00456AC9">
        <w:rPr>
          <w:szCs w:val="30"/>
        </w:rPr>
        <w:t xml:space="preserve"> </w:t>
      </w:r>
      <w:r w:rsidRPr="00A0144C">
        <w:rPr>
          <w:szCs w:val="30"/>
        </w:rPr>
        <w:t xml:space="preserve">в организациях </w:t>
      </w:r>
      <w:proofErr w:type="spellStart"/>
      <w:r w:rsidRPr="00A0144C">
        <w:rPr>
          <w:szCs w:val="30"/>
        </w:rPr>
        <w:t>Шарковщинского</w:t>
      </w:r>
      <w:proofErr w:type="spellEnd"/>
      <w:r w:rsidRPr="00A0144C">
        <w:rPr>
          <w:szCs w:val="30"/>
        </w:rPr>
        <w:t xml:space="preserve">, </w:t>
      </w:r>
      <w:proofErr w:type="spellStart"/>
      <w:r w:rsidRPr="00A0144C">
        <w:rPr>
          <w:szCs w:val="30"/>
        </w:rPr>
        <w:t>Лиозненского</w:t>
      </w:r>
      <w:proofErr w:type="spellEnd"/>
      <w:r w:rsidRPr="00A0144C">
        <w:rPr>
          <w:szCs w:val="30"/>
        </w:rPr>
        <w:t xml:space="preserve">, </w:t>
      </w:r>
      <w:proofErr w:type="spellStart"/>
      <w:r w:rsidRPr="00A0144C">
        <w:rPr>
          <w:szCs w:val="30"/>
        </w:rPr>
        <w:t>Лепельского</w:t>
      </w:r>
      <w:proofErr w:type="spellEnd"/>
      <w:r w:rsidRPr="00A0144C">
        <w:rPr>
          <w:szCs w:val="30"/>
        </w:rPr>
        <w:t xml:space="preserve"> и </w:t>
      </w:r>
      <w:proofErr w:type="spellStart"/>
      <w:r w:rsidRPr="00A0144C">
        <w:rPr>
          <w:szCs w:val="30"/>
        </w:rPr>
        <w:t>Ушачского</w:t>
      </w:r>
      <w:proofErr w:type="spellEnd"/>
      <w:r w:rsidRPr="00A0144C">
        <w:rPr>
          <w:szCs w:val="30"/>
        </w:rPr>
        <w:t xml:space="preserve">, </w:t>
      </w:r>
      <w:proofErr w:type="spellStart"/>
      <w:r w:rsidRPr="00A0144C">
        <w:rPr>
          <w:szCs w:val="30"/>
        </w:rPr>
        <w:t>Бешенковичского</w:t>
      </w:r>
      <w:proofErr w:type="spellEnd"/>
      <w:r w:rsidRPr="00A0144C">
        <w:rPr>
          <w:szCs w:val="30"/>
        </w:rPr>
        <w:t xml:space="preserve"> районов в текущем году травмировано на производстве 4, 3, по 2 и один работник соответственно, в то время как в аналогичном периоде 2021 года несчастных случаев не зарегистрировано. </w:t>
      </w:r>
    </w:p>
    <w:p w:rsidR="0047199A" w:rsidRPr="00A0144C" w:rsidRDefault="0047199A" w:rsidP="0047199A">
      <w:pPr>
        <w:pStyle w:val="a4"/>
        <w:spacing w:after="0"/>
        <w:ind w:firstLine="709"/>
        <w:jc w:val="both"/>
        <w:rPr>
          <w:color w:val="000000"/>
          <w:szCs w:val="30"/>
        </w:rPr>
      </w:pPr>
      <w:r w:rsidRPr="00A0144C">
        <w:rPr>
          <w:szCs w:val="30"/>
        </w:rPr>
        <w:t xml:space="preserve">В организациях Полоцкого, </w:t>
      </w:r>
      <w:proofErr w:type="spellStart"/>
      <w:r w:rsidRPr="00A0144C">
        <w:rPr>
          <w:szCs w:val="30"/>
        </w:rPr>
        <w:t>Глубокского</w:t>
      </w:r>
      <w:proofErr w:type="spellEnd"/>
      <w:r w:rsidRPr="00A0144C">
        <w:rPr>
          <w:szCs w:val="30"/>
        </w:rPr>
        <w:t xml:space="preserve"> и </w:t>
      </w:r>
      <w:proofErr w:type="spellStart"/>
      <w:r w:rsidRPr="00A0144C">
        <w:rPr>
          <w:szCs w:val="30"/>
        </w:rPr>
        <w:t>Миорского</w:t>
      </w:r>
      <w:proofErr w:type="spellEnd"/>
      <w:r w:rsidR="00456AC9">
        <w:rPr>
          <w:szCs w:val="30"/>
        </w:rPr>
        <w:t xml:space="preserve"> </w:t>
      </w:r>
      <w:r w:rsidRPr="00A0144C">
        <w:rPr>
          <w:szCs w:val="30"/>
        </w:rPr>
        <w:t>районов погибло на производстве соответственно 3, 2</w:t>
      </w:r>
      <w:r w:rsidR="00456AC9">
        <w:rPr>
          <w:szCs w:val="30"/>
        </w:rPr>
        <w:t xml:space="preserve"> </w:t>
      </w:r>
      <w:r w:rsidRPr="00A0144C">
        <w:rPr>
          <w:szCs w:val="30"/>
        </w:rPr>
        <w:t xml:space="preserve">и </w:t>
      </w:r>
      <w:r w:rsidR="00456AC9">
        <w:rPr>
          <w:szCs w:val="30"/>
        </w:rPr>
        <w:t>1</w:t>
      </w:r>
      <w:r w:rsidRPr="00A0144C">
        <w:rPr>
          <w:szCs w:val="30"/>
        </w:rPr>
        <w:t xml:space="preserve"> работник, в то время как в 2021 году </w:t>
      </w:r>
      <w:r w:rsidRPr="00A0144C">
        <w:rPr>
          <w:color w:val="000000"/>
          <w:szCs w:val="30"/>
        </w:rPr>
        <w:t xml:space="preserve">случаев гибели не допущено. </w:t>
      </w:r>
    </w:p>
    <w:p w:rsidR="0047199A" w:rsidRDefault="0047199A" w:rsidP="0047199A">
      <w:pPr>
        <w:pStyle w:val="a4"/>
        <w:spacing w:after="0"/>
        <w:ind w:firstLine="709"/>
        <w:jc w:val="both"/>
        <w:textAlignment w:val="top"/>
        <w:rPr>
          <w:szCs w:val="30"/>
        </w:rPr>
      </w:pPr>
      <w:proofErr w:type="gramStart"/>
      <w:r w:rsidRPr="0077142A">
        <w:rPr>
          <w:szCs w:val="30"/>
        </w:rPr>
        <w:t xml:space="preserve">Анализ завершенных расследований несчастных случаев на производстве в организациях области указывает на </w:t>
      </w:r>
      <w:r>
        <w:rPr>
          <w:szCs w:val="30"/>
        </w:rPr>
        <w:t>уменьшение</w:t>
      </w:r>
      <w:r w:rsidR="00456AC9">
        <w:rPr>
          <w:szCs w:val="30"/>
        </w:rPr>
        <w:t xml:space="preserve"> </w:t>
      </w:r>
      <w:r w:rsidRPr="0077142A">
        <w:rPr>
          <w:szCs w:val="30"/>
        </w:rPr>
        <w:t>удельного веса несчастных случаев, произошедших по причине не</w:t>
      </w:r>
      <w:r w:rsidR="00456AC9">
        <w:rPr>
          <w:szCs w:val="30"/>
        </w:rPr>
        <w:t xml:space="preserve"> </w:t>
      </w:r>
      <w:r w:rsidRPr="0077142A">
        <w:rPr>
          <w:szCs w:val="30"/>
        </w:rPr>
        <w:t>обеспечения работодателями безопасных условий труда для работающих</w:t>
      </w:r>
      <w:r>
        <w:rPr>
          <w:szCs w:val="30"/>
        </w:rPr>
        <w:t>,</w:t>
      </w:r>
      <w:r w:rsidRPr="0077142A">
        <w:rPr>
          <w:szCs w:val="30"/>
        </w:rPr>
        <w:t xml:space="preserve"> с </w:t>
      </w:r>
      <w:r>
        <w:rPr>
          <w:szCs w:val="30"/>
        </w:rPr>
        <w:t>18,4</w:t>
      </w:r>
      <w:r w:rsidRPr="0077142A">
        <w:rPr>
          <w:szCs w:val="30"/>
        </w:rPr>
        <w:t xml:space="preserve">  процента в </w:t>
      </w:r>
      <w:r>
        <w:rPr>
          <w:szCs w:val="30"/>
        </w:rPr>
        <w:t xml:space="preserve">первом полугодии </w:t>
      </w:r>
      <w:r w:rsidRPr="0077142A">
        <w:rPr>
          <w:szCs w:val="30"/>
        </w:rPr>
        <w:t>202</w:t>
      </w:r>
      <w:r>
        <w:rPr>
          <w:szCs w:val="30"/>
        </w:rPr>
        <w:t>1</w:t>
      </w:r>
      <w:r w:rsidRPr="0077142A">
        <w:rPr>
          <w:szCs w:val="30"/>
        </w:rPr>
        <w:t xml:space="preserve"> год</w:t>
      </w:r>
      <w:r>
        <w:rPr>
          <w:szCs w:val="30"/>
        </w:rPr>
        <w:t>а</w:t>
      </w:r>
      <w:r w:rsidRPr="0077142A">
        <w:rPr>
          <w:szCs w:val="30"/>
        </w:rPr>
        <w:t xml:space="preserve"> до </w:t>
      </w:r>
      <w:r>
        <w:rPr>
          <w:szCs w:val="30"/>
        </w:rPr>
        <w:t>11,7</w:t>
      </w:r>
      <w:r w:rsidRPr="0077142A">
        <w:rPr>
          <w:szCs w:val="30"/>
        </w:rPr>
        <w:t xml:space="preserve"> процен</w:t>
      </w:r>
      <w:r>
        <w:rPr>
          <w:szCs w:val="30"/>
        </w:rPr>
        <w:t>тов</w:t>
      </w:r>
      <w:r w:rsidRPr="0077142A">
        <w:rPr>
          <w:szCs w:val="30"/>
        </w:rPr>
        <w:t xml:space="preserve"> в 202</w:t>
      </w:r>
      <w:r>
        <w:rPr>
          <w:szCs w:val="30"/>
        </w:rPr>
        <w:t>2</w:t>
      </w:r>
      <w:r w:rsidRPr="0077142A">
        <w:rPr>
          <w:szCs w:val="30"/>
        </w:rPr>
        <w:t xml:space="preserve"> году</w:t>
      </w:r>
      <w:r>
        <w:rPr>
          <w:szCs w:val="30"/>
        </w:rPr>
        <w:t>, вместе с тем увеличение</w:t>
      </w:r>
      <w:r w:rsidRPr="0077142A">
        <w:rPr>
          <w:szCs w:val="30"/>
        </w:rPr>
        <w:t xml:space="preserve"> удельного веса несчастных случаев, произошедших по вине </w:t>
      </w:r>
      <w:r>
        <w:rPr>
          <w:szCs w:val="30"/>
        </w:rPr>
        <w:t xml:space="preserve">самих </w:t>
      </w:r>
      <w:r w:rsidRPr="0077142A">
        <w:rPr>
          <w:szCs w:val="30"/>
        </w:rPr>
        <w:t>потерпевш</w:t>
      </w:r>
      <w:r>
        <w:rPr>
          <w:szCs w:val="30"/>
        </w:rPr>
        <w:t>их,</w:t>
      </w:r>
      <w:r w:rsidRPr="0077142A">
        <w:rPr>
          <w:szCs w:val="30"/>
        </w:rPr>
        <w:t xml:space="preserve"> с </w:t>
      </w:r>
      <w:r>
        <w:rPr>
          <w:szCs w:val="30"/>
        </w:rPr>
        <w:t>33,8</w:t>
      </w:r>
      <w:r w:rsidRPr="0077142A">
        <w:rPr>
          <w:szCs w:val="30"/>
        </w:rPr>
        <w:t xml:space="preserve"> до </w:t>
      </w:r>
      <w:r>
        <w:rPr>
          <w:szCs w:val="30"/>
        </w:rPr>
        <w:t>46,8 (таблица</w:t>
      </w:r>
      <w:proofErr w:type="gramEnd"/>
      <w:r>
        <w:rPr>
          <w:szCs w:val="30"/>
        </w:rPr>
        <w:t xml:space="preserve"> 2)</w:t>
      </w:r>
      <w:r w:rsidRPr="0077142A">
        <w:rPr>
          <w:szCs w:val="30"/>
        </w:rPr>
        <w:t xml:space="preserve">. </w:t>
      </w:r>
    </w:p>
    <w:p w:rsidR="00456AC9" w:rsidRDefault="00456AC9" w:rsidP="0047199A">
      <w:pPr>
        <w:pStyle w:val="a4"/>
        <w:spacing w:after="0"/>
        <w:ind w:firstLine="709"/>
        <w:jc w:val="right"/>
        <w:textAlignment w:val="top"/>
        <w:rPr>
          <w:szCs w:val="30"/>
        </w:rPr>
      </w:pPr>
    </w:p>
    <w:p w:rsidR="0047199A" w:rsidRPr="00463EEF" w:rsidRDefault="0047199A" w:rsidP="0047199A">
      <w:pPr>
        <w:pStyle w:val="a4"/>
        <w:spacing w:after="0"/>
        <w:ind w:firstLine="709"/>
        <w:jc w:val="right"/>
        <w:textAlignment w:val="top"/>
        <w:rPr>
          <w:szCs w:val="30"/>
        </w:rPr>
      </w:pPr>
      <w:r w:rsidRPr="00463EEF">
        <w:rPr>
          <w:szCs w:val="30"/>
        </w:rPr>
        <w:lastRenderedPageBreak/>
        <w:t xml:space="preserve">Таблица </w:t>
      </w:r>
      <w:r>
        <w:rPr>
          <w:szCs w:val="30"/>
        </w:rPr>
        <w:t>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7"/>
        <w:gridCol w:w="1410"/>
        <w:gridCol w:w="1284"/>
        <w:gridCol w:w="1375"/>
        <w:gridCol w:w="1305"/>
      </w:tblGrid>
      <w:tr w:rsidR="0047199A" w:rsidRPr="00463EEF" w:rsidTr="0050519C">
        <w:trPr>
          <w:trHeight w:val="240"/>
          <w:tblHeader/>
          <w:jc w:val="center"/>
        </w:trPr>
        <w:tc>
          <w:tcPr>
            <w:tcW w:w="4362" w:type="dxa"/>
            <w:vMerge w:val="restart"/>
            <w:shd w:val="clear" w:color="auto" w:fill="auto"/>
            <w:vAlign w:val="center"/>
          </w:tcPr>
          <w:p w:rsidR="0047199A" w:rsidRPr="00463EEF" w:rsidRDefault="0047199A" w:rsidP="0050519C">
            <w:pPr>
              <w:pStyle w:val="ConsPlusNormal"/>
              <w:spacing w:line="280" w:lineRule="exact"/>
              <w:jc w:val="center"/>
              <w:rPr>
                <w:rFonts w:eastAsia="Times New Roman"/>
                <w:b w:val="0"/>
                <w:bCs w:val="0"/>
                <w:spacing w:val="-2"/>
                <w:sz w:val="26"/>
                <w:szCs w:val="26"/>
              </w:rPr>
            </w:pPr>
          </w:p>
        </w:tc>
        <w:tc>
          <w:tcPr>
            <w:tcW w:w="5508" w:type="dxa"/>
            <w:gridSpan w:val="4"/>
          </w:tcPr>
          <w:p w:rsidR="0047199A" w:rsidRPr="00850B6A" w:rsidRDefault="0047199A" w:rsidP="0050519C">
            <w:pPr>
              <w:pStyle w:val="ConsPlusNormal"/>
              <w:jc w:val="center"/>
              <w:rPr>
                <w:rFonts w:eastAsia="Times New Roman"/>
                <w:b w:val="0"/>
                <w:bCs w:val="0"/>
                <w:spacing w:val="-2"/>
                <w:sz w:val="20"/>
                <w:szCs w:val="20"/>
              </w:rPr>
            </w:pPr>
            <w:proofErr w:type="gramStart"/>
            <w:r w:rsidRPr="00850B6A">
              <w:rPr>
                <w:rFonts w:eastAsia="Times New Roman"/>
                <w:b w:val="0"/>
                <w:bCs w:val="0"/>
                <w:spacing w:val="-2"/>
                <w:sz w:val="20"/>
                <w:szCs w:val="20"/>
              </w:rPr>
              <w:t>Удельный</w:t>
            </w:r>
            <w:proofErr w:type="gramEnd"/>
            <w:r w:rsidRPr="00850B6A">
              <w:rPr>
                <w:rFonts w:eastAsia="Times New Roman"/>
                <w:b w:val="0"/>
                <w:bCs w:val="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50B6A">
              <w:rPr>
                <w:rFonts w:eastAsia="Times New Roman"/>
                <w:b w:val="0"/>
                <w:bCs w:val="0"/>
                <w:spacing w:val="-2"/>
                <w:sz w:val="20"/>
                <w:szCs w:val="20"/>
              </w:rPr>
              <w:t>веспричин</w:t>
            </w:r>
            <w:proofErr w:type="spellEnd"/>
            <w:r w:rsidRPr="00850B6A">
              <w:rPr>
                <w:rFonts w:eastAsia="Times New Roman"/>
                <w:b w:val="0"/>
                <w:bCs w:val="0"/>
                <w:spacing w:val="-2"/>
                <w:sz w:val="20"/>
                <w:szCs w:val="20"/>
              </w:rPr>
              <w:t xml:space="preserve"> несчастных случаев на производстве, %</w:t>
            </w:r>
          </w:p>
        </w:tc>
      </w:tr>
      <w:tr w:rsidR="0047199A" w:rsidRPr="00463EEF" w:rsidTr="0050519C">
        <w:trPr>
          <w:trHeight w:val="289"/>
          <w:tblHeader/>
          <w:jc w:val="center"/>
        </w:trPr>
        <w:tc>
          <w:tcPr>
            <w:tcW w:w="4362" w:type="dxa"/>
            <w:vMerge/>
            <w:shd w:val="clear" w:color="auto" w:fill="auto"/>
            <w:vAlign w:val="center"/>
          </w:tcPr>
          <w:p w:rsidR="0047199A" w:rsidRPr="00463EEF" w:rsidRDefault="0047199A" w:rsidP="0050519C">
            <w:pPr>
              <w:pStyle w:val="ConsPlusNormal"/>
              <w:spacing w:line="280" w:lineRule="exact"/>
              <w:jc w:val="center"/>
              <w:rPr>
                <w:rFonts w:eastAsia="Times New Roman"/>
                <w:b w:val="0"/>
                <w:bCs w:val="0"/>
                <w:spacing w:val="-2"/>
                <w:sz w:val="26"/>
                <w:szCs w:val="26"/>
              </w:rPr>
            </w:pPr>
          </w:p>
        </w:tc>
        <w:tc>
          <w:tcPr>
            <w:tcW w:w="2749" w:type="dxa"/>
            <w:gridSpan w:val="2"/>
            <w:vAlign w:val="center"/>
          </w:tcPr>
          <w:p w:rsidR="0047199A" w:rsidRPr="00850B6A" w:rsidRDefault="0047199A" w:rsidP="0050519C">
            <w:pPr>
              <w:pStyle w:val="ConsPlusNormal"/>
              <w:spacing w:line="240" w:lineRule="exact"/>
              <w:jc w:val="center"/>
              <w:rPr>
                <w:rFonts w:eastAsia="Times New Roman"/>
                <w:b w:val="0"/>
                <w:bCs w:val="0"/>
                <w:spacing w:val="-2"/>
                <w:sz w:val="20"/>
                <w:szCs w:val="20"/>
              </w:rPr>
            </w:pPr>
            <w:r w:rsidRPr="00850B6A">
              <w:rPr>
                <w:rFonts w:eastAsia="Times New Roman"/>
                <w:b w:val="0"/>
                <w:bCs w:val="0"/>
                <w:spacing w:val="-2"/>
                <w:sz w:val="20"/>
                <w:szCs w:val="20"/>
              </w:rPr>
              <w:t>всего</w:t>
            </w:r>
          </w:p>
        </w:tc>
        <w:tc>
          <w:tcPr>
            <w:tcW w:w="2759" w:type="dxa"/>
            <w:gridSpan w:val="2"/>
            <w:vAlign w:val="center"/>
          </w:tcPr>
          <w:p w:rsidR="0047199A" w:rsidRPr="00850B6A" w:rsidRDefault="0047199A" w:rsidP="0050519C">
            <w:pPr>
              <w:pStyle w:val="ConsPlusNormal"/>
              <w:spacing w:line="240" w:lineRule="exact"/>
              <w:jc w:val="center"/>
              <w:rPr>
                <w:rFonts w:eastAsia="Times New Roman"/>
                <w:b w:val="0"/>
                <w:bCs w:val="0"/>
                <w:spacing w:val="-2"/>
                <w:sz w:val="20"/>
                <w:szCs w:val="20"/>
              </w:rPr>
            </w:pPr>
            <w:r w:rsidRPr="00850B6A">
              <w:rPr>
                <w:rFonts w:eastAsia="Times New Roman"/>
                <w:b w:val="0"/>
                <w:bCs w:val="0"/>
                <w:spacing w:val="-2"/>
                <w:sz w:val="20"/>
                <w:szCs w:val="20"/>
              </w:rPr>
              <w:t>со смертельным исходом</w:t>
            </w:r>
          </w:p>
        </w:tc>
      </w:tr>
      <w:tr w:rsidR="0047199A" w:rsidRPr="00463EEF" w:rsidTr="0050519C">
        <w:trPr>
          <w:trHeight w:val="138"/>
          <w:jc w:val="center"/>
        </w:trPr>
        <w:tc>
          <w:tcPr>
            <w:tcW w:w="4362" w:type="dxa"/>
            <w:vMerge/>
            <w:shd w:val="clear" w:color="auto" w:fill="auto"/>
            <w:vAlign w:val="center"/>
          </w:tcPr>
          <w:p w:rsidR="0047199A" w:rsidRPr="00463EEF" w:rsidRDefault="0047199A" w:rsidP="0050519C">
            <w:pPr>
              <w:pStyle w:val="ConsPlusNormal"/>
              <w:spacing w:line="280" w:lineRule="exact"/>
              <w:rPr>
                <w:rFonts w:eastAsia="Times New Roman"/>
                <w:b w:val="0"/>
                <w:bCs w:val="0"/>
                <w:spacing w:val="-2"/>
                <w:sz w:val="26"/>
                <w:szCs w:val="26"/>
              </w:rPr>
            </w:pPr>
          </w:p>
        </w:tc>
        <w:tc>
          <w:tcPr>
            <w:tcW w:w="2749" w:type="dxa"/>
            <w:gridSpan w:val="2"/>
            <w:vAlign w:val="bottom"/>
          </w:tcPr>
          <w:p w:rsidR="0047199A" w:rsidRPr="00850B6A" w:rsidRDefault="0047199A" w:rsidP="0050519C">
            <w:pPr>
              <w:jc w:val="center"/>
              <w:rPr>
                <w:color w:val="000000"/>
                <w:sz w:val="20"/>
              </w:rPr>
            </w:pPr>
            <w:r w:rsidRPr="00850B6A">
              <w:rPr>
                <w:color w:val="000000"/>
                <w:sz w:val="20"/>
              </w:rPr>
              <w:t>январь-июнь</w:t>
            </w:r>
          </w:p>
        </w:tc>
        <w:tc>
          <w:tcPr>
            <w:tcW w:w="2759" w:type="dxa"/>
            <w:gridSpan w:val="2"/>
            <w:vAlign w:val="bottom"/>
          </w:tcPr>
          <w:p w:rsidR="0047199A" w:rsidRPr="00850B6A" w:rsidRDefault="0047199A" w:rsidP="0050519C">
            <w:pPr>
              <w:jc w:val="center"/>
              <w:rPr>
                <w:color w:val="000000"/>
                <w:sz w:val="20"/>
              </w:rPr>
            </w:pPr>
            <w:r w:rsidRPr="00850B6A">
              <w:rPr>
                <w:color w:val="000000"/>
                <w:sz w:val="20"/>
              </w:rPr>
              <w:t>январь-июнь</w:t>
            </w:r>
          </w:p>
        </w:tc>
      </w:tr>
      <w:tr w:rsidR="0047199A" w:rsidRPr="00463EEF" w:rsidTr="0050519C">
        <w:trPr>
          <w:trHeight w:val="138"/>
          <w:jc w:val="center"/>
        </w:trPr>
        <w:tc>
          <w:tcPr>
            <w:tcW w:w="4362" w:type="dxa"/>
            <w:vMerge/>
            <w:shd w:val="clear" w:color="auto" w:fill="auto"/>
            <w:vAlign w:val="center"/>
          </w:tcPr>
          <w:p w:rsidR="0047199A" w:rsidRPr="00463EEF" w:rsidRDefault="0047199A" w:rsidP="0050519C">
            <w:pPr>
              <w:pStyle w:val="ConsPlusNormal"/>
              <w:spacing w:line="280" w:lineRule="exact"/>
              <w:rPr>
                <w:rFonts w:eastAsia="Times New Roman"/>
                <w:b w:val="0"/>
                <w:bCs w:val="0"/>
                <w:spacing w:val="-2"/>
                <w:sz w:val="26"/>
                <w:szCs w:val="26"/>
              </w:rPr>
            </w:pPr>
          </w:p>
        </w:tc>
        <w:tc>
          <w:tcPr>
            <w:tcW w:w="1442" w:type="dxa"/>
            <w:vAlign w:val="bottom"/>
          </w:tcPr>
          <w:p w:rsidR="0047199A" w:rsidRPr="00850B6A" w:rsidRDefault="0047199A" w:rsidP="0050519C">
            <w:pPr>
              <w:jc w:val="center"/>
              <w:rPr>
                <w:color w:val="000000"/>
                <w:sz w:val="20"/>
              </w:rPr>
            </w:pPr>
            <w:r w:rsidRPr="00850B6A">
              <w:rPr>
                <w:color w:val="000000"/>
                <w:sz w:val="20"/>
              </w:rPr>
              <w:t>2021 года</w:t>
            </w:r>
          </w:p>
        </w:tc>
        <w:tc>
          <w:tcPr>
            <w:tcW w:w="1307" w:type="dxa"/>
            <w:vAlign w:val="bottom"/>
          </w:tcPr>
          <w:p w:rsidR="0047199A" w:rsidRPr="00850B6A" w:rsidRDefault="0047199A" w:rsidP="0050519C">
            <w:pPr>
              <w:jc w:val="center"/>
              <w:rPr>
                <w:color w:val="000000"/>
                <w:sz w:val="20"/>
              </w:rPr>
            </w:pPr>
            <w:r w:rsidRPr="00850B6A">
              <w:rPr>
                <w:color w:val="000000"/>
                <w:sz w:val="20"/>
              </w:rPr>
              <w:t>2022 года</w:t>
            </w:r>
          </w:p>
        </w:tc>
        <w:tc>
          <w:tcPr>
            <w:tcW w:w="1417" w:type="dxa"/>
            <w:vAlign w:val="bottom"/>
          </w:tcPr>
          <w:p w:rsidR="0047199A" w:rsidRPr="00850B6A" w:rsidRDefault="0047199A" w:rsidP="0050519C">
            <w:pPr>
              <w:jc w:val="center"/>
              <w:rPr>
                <w:color w:val="000000"/>
                <w:sz w:val="20"/>
              </w:rPr>
            </w:pPr>
            <w:r w:rsidRPr="00850B6A">
              <w:rPr>
                <w:color w:val="000000"/>
                <w:sz w:val="20"/>
              </w:rPr>
              <w:t>2021 года</w:t>
            </w:r>
          </w:p>
        </w:tc>
        <w:tc>
          <w:tcPr>
            <w:tcW w:w="1342" w:type="dxa"/>
            <w:vAlign w:val="bottom"/>
          </w:tcPr>
          <w:p w:rsidR="0047199A" w:rsidRPr="00850B6A" w:rsidRDefault="0047199A" w:rsidP="0050519C">
            <w:pPr>
              <w:jc w:val="center"/>
              <w:rPr>
                <w:color w:val="000000"/>
                <w:sz w:val="20"/>
              </w:rPr>
            </w:pPr>
            <w:r w:rsidRPr="00850B6A">
              <w:rPr>
                <w:color w:val="000000"/>
                <w:sz w:val="20"/>
              </w:rPr>
              <w:t>2022 года</w:t>
            </w:r>
          </w:p>
        </w:tc>
      </w:tr>
      <w:tr w:rsidR="0047199A" w:rsidRPr="001E3FFC" w:rsidTr="0050519C">
        <w:trPr>
          <w:jc w:val="center"/>
        </w:trPr>
        <w:tc>
          <w:tcPr>
            <w:tcW w:w="4362" w:type="dxa"/>
            <w:shd w:val="clear" w:color="auto" w:fill="auto"/>
            <w:vAlign w:val="center"/>
          </w:tcPr>
          <w:p w:rsidR="0047199A" w:rsidRPr="00A4600B" w:rsidRDefault="0047199A" w:rsidP="0050519C">
            <w:pPr>
              <w:pStyle w:val="ConsPlusNormal"/>
              <w:spacing w:line="280" w:lineRule="exact"/>
              <w:rPr>
                <w:rFonts w:eastAsia="Times New Roman"/>
                <w:b w:val="0"/>
                <w:bCs w:val="0"/>
                <w:spacing w:val="-2"/>
              </w:rPr>
            </w:pPr>
            <w:r w:rsidRPr="00A4600B">
              <w:rPr>
                <w:rFonts w:eastAsia="Times New Roman"/>
                <w:b w:val="0"/>
                <w:bCs w:val="0"/>
                <w:spacing w:val="-2"/>
              </w:rPr>
              <w:t>Исключительно по вине работодателя</w:t>
            </w:r>
          </w:p>
        </w:tc>
        <w:tc>
          <w:tcPr>
            <w:tcW w:w="1442" w:type="dxa"/>
            <w:vAlign w:val="center"/>
          </w:tcPr>
          <w:p w:rsidR="0047199A" w:rsidRPr="00A4600B" w:rsidRDefault="0047199A" w:rsidP="0050519C">
            <w:pPr>
              <w:pStyle w:val="ConsPlusNormal"/>
              <w:tabs>
                <w:tab w:val="left" w:pos="799"/>
              </w:tabs>
              <w:ind w:left="-82" w:right="406"/>
              <w:jc w:val="right"/>
              <w:rPr>
                <w:rFonts w:eastAsia="Times New Roman"/>
                <w:b w:val="0"/>
                <w:bCs w:val="0"/>
                <w:spacing w:val="-2"/>
              </w:rPr>
            </w:pPr>
            <w:r>
              <w:rPr>
                <w:rFonts w:eastAsia="Times New Roman"/>
                <w:b w:val="0"/>
                <w:bCs w:val="0"/>
                <w:spacing w:val="-2"/>
              </w:rPr>
              <w:t>13,8</w:t>
            </w:r>
          </w:p>
        </w:tc>
        <w:tc>
          <w:tcPr>
            <w:tcW w:w="1307" w:type="dxa"/>
            <w:vAlign w:val="center"/>
          </w:tcPr>
          <w:p w:rsidR="0047199A" w:rsidRPr="00A4600B" w:rsidRDefault="0047199A" w:rsidP="0050519C">
            <w:pPr>
              <w:pStyle w:val="ConsPlusNormal"/>
              <w:tabs>
                <w:tab w:val="left" w:pos="799"/>
              </w:tabs>
              <w:ind w:left="-82" w:right="406"/>
              <w:jc w:val="right"/>
              <w:rPr>
                <w:rFonts w:eastAsia="Times New Roman"/>
                <w:b w:val="0"/>
                <w:bCs w:val="0"/>
                <w:spacing w:val="-2"/>
              </w:rPr>
            </w:pPr>
            <w:r>
              <w:rPr>
                <w:rFonts w:eastAsia="Times New Roman"/>
                <w:b w:val="0"/>
                <w:bCs w:val="0"/>
                <w:spacing w:val="-2"/>
              </w:rPr>
              <w:t>3,9</w:t>
            </w:r>
          </w:p>
        </w:tc>
        <w:tc>
          <w:tcPr>
            <w:tcW w:w="1417" w:type="dxa"/>
            <w:vAlign w:val="center"/>
          </w:tcPr>
          <w:p w:rsidR="0047199A" w:rsidRPr="00A4600B" w:rsidRDefault="0047199A" w:rsidP="0050519C">
            <w:pPr>
              <w:pStyle w:val="ConsPlusNormal"/>
              <w:tabs>
                <w:tab w:val="left" w:pos="799"/>
              </w:tabs>
              <w:ind w:left="-82" w:right="406"/>
              <w:jc w:val="right"/>
              <w:rPr>
                <w:rFonts w:eastAsia="Times New Roman"/>
                <w:b w:val="0"/>
                <w:bCs w:val="0"/>
                <w:spacing w:val="-2"/>
              </w:rPr>
            </w:pPr>
            <w:r>
              <w:rPr>
                <w:rFonts w:eastAsia="Times New Roman"/>
                <w:b w:val="0"/>
                <w:bCs w:val="0"/>
                <w:spacing w:val="-2"/>
              </w:rPr>
              <w:t>25</w:t>
            </w:r>
          </w:p>
        </w:tc>
        <w:tc>
          <w:tcPr>
            <w:tcW w:w="1342" w:type="dxa"/>
            <w:vAlign w:val="center"/>
          </w:tcPr>
          <w:p w:rsidR="0047199A" w:rsidRPr="00A4600B" w:rsidRDefault="0047199A" w:rsidP="0050519C">
            <w:pPr>
              <w:pStyle w:val="ConsPlusNormal"/>
              <w:tabs>
                <w:tab w:val="left" w:pos="799"/>
              </w:tabs>
              <w:ind w:left="-82" w:right="406"/>
              <w:jc w:val="right"/>
              <w:rPr>
                <w:rFonts w:eastAsia="Times New Roman"/>
                <w:b w:val="0"/>
                <w:bCs w:val="0"/>
                <w:spacing w:val="-2"/>
              </w:rPr>
            </w:pPr>
            <w:r>
              <w:rPr>
                <w:rFonts w:eastAsia="Times New Roman"/>
                <w:b w:val="0"/>
                <w:bCs w:val="0"/>
                <w:spacing w:val="-2"/>
              </w:rPr>
              <w:t>5</w:t>
            </w:r>
            <w:r w:rsidRPr="00A4600B">
              <w:rPr>
                <w:rFonts w:eastAsia="Times New Roman"/>
                <w:b w:val="0"/>
                <w:bCs w:val="0"/>
                <w:spacing w:val="-2"/>
              </w:rPr>
              <w:t>0</w:t>
            </w:r>
          </w:p>
        </w:tc>
      </w:tr>
      <w:tr w:rsidR="0047199A" w:rsidRPr="001E3FFC" w:rsidTr="0050519C">
        <w:trPr>
          <w:jc w:val="center"/>
        </w:trPr>
        <w:tc>
          <w:tcPr>
            <w:tcW w:w="4362" w:type="dxa"/>
            <w:shd w:val="clear" w:color="auto" w:fill="auto"/>
            <w:vAlign w:val="center"/>
          </w:tcPr>
          <w:p w:rsidR="0047199A" w:rsidRPr="00A4600B" w:rsidRDefault="0047199A" w:rsidP="0050519C">
            <w:pPr>
              <w:pStyle w:val="ConsPlusNormal"/>
              <w:spacing w:line="280" w:lineRule="exact"/>
              <w:rPr>
                <w:rFonts w:eastAsia="Times New Roman"/>
                <w:b w:val="0"/>
                <w:bCs w:val="0"/>
                <w:spacing w:val="-2"/>
              </w:rPr>
            </w:pPr>
            <w:r w:rsidRPr="00A4600B">
              <w:rPr>
                <w:rFonts w:eastAsia="Times New Roman"/>
                <w:b w:val="0"/>
                <w:bCs w:val="0"/>
                <w:spacing w:val="-2"/>
              </w:rPr>
              <w:t>Смешанная ответственность работодателя и потерпевшего</w:t>
            </w:r>
          </w:p>
        </w:tc>
        <w:tc>
          <w:tcPr>
            <w:tcW w:w="1442" w:type="dxa"/>
            <w:vAlign w:val="center"/>
          </w:tcPr>
          <w:p w:rsidR="0047199A" w:rsidRPr="00A4600B" w:rsidRDefault="0047199A" w:rsidP="0050519C">
            <w:pPr>
              <w:pStyle w:val="ConsPlusNormal"/>
              <w:tabs>
                <w:tab w:val="left" w:pos="799"/>
              </w:tabs>
              <w:ind w:left="-82" w:right="406"/>
              <w:jc w:val="right"/>
              <w:rPr>
                <w:rFonts w:eastAsia="Times New Roman"/>
                <w:b w:val="0"/>
                <w:bCs w:val="0"/>
                <w:spacing w:val="-2"/>
              </w:rPr>
            </w:pPr>
            <w:r>
              <w:rPr>
                <w:rFonts w:eastAsia="Times New Roman"/>
                <w:b w:val="0"/>
                <w:bCs w:val="0"/>
                <w:spacing w:val="-2"/>
              </w:rPr>
              <w:t>4,6</w:t>
            </w:r>
          </w:p>
        </w:tc>
        <w:tc>
          <w:tcPr>
            <w:tcW w:w="1307" w:type="dxa"/>
            <w:vAlign w:val="center"/>
          </w:tcPr>
          <w:p w:rsidR="0047199A" w:rsidRPr="00A4600B" w:rsidRDefault="0047199A" w:rsidP="0050519C">
            <w:pPr>
              <w:pStyle w:val="ConsPlusNormal"/>
              <w:tabs>
                <w:tab w:val="left" w:pos="799"/>
              </w:tabs>
              <w:ind w:left="-82" w:right="406"/>
              <w:jc w:val="right"/>
              <w:rPr>
                <w:rFonts w:eastAsia="Times New Roman"/>
                <w:b w:val="0"/>
                <w:bCs w:val="0"/>
                <w:spacing w:val="-2"/>
              </w:rPr>
            </w:pPr>
            <w:r>
              <w:rPr>
                <w:rFonts w:eastAsia="Times New Roman"/>
                <w:b w:val="0"/>
                <w:bCs w:val="0"/>
                <w:spacing w:val="-2"/>
              </w:rPr>
              <w:t>7,8</w:t>
            </w:r>
          </w:p>
        </w:tc>
        <w:tc>
          <w:tcPr>
            <w:tcW w:w="1417" w:type="dxa"/>
            <w:vAlign w:val="center"/>
          </w:tcPr>
          <w:p w:rsidR="0047199A" w:rsidRPr="00A4600B" w:rsidRDefault="0047199A" w:rsidP="0050519C">
            <w:pPr>
              <w:pStyle w:val="ConsPlusNormal"/>
              <w:tabs>
                <w:tab w:val="left" w:pos="799"/>
              </w:tabs>
              <w:ind w:left="-82" w:right="406"/>
              <w:jc w:val="right"/>
              <w:rPr>
                <w:rFonts w:eastAsia="Times New Roman"/>
                <w:b w:val="0"/>
                <w:bCs w:val="0"/>
                <w:spacing w:val="-2"/>
              </w:rPr>
            </w:pPr>
            <w:r>
              <w:rPr>
                <w:rFonts w:eastAsia="Times New Roman"/>
                <w:b w:val="0"/>
                <w:bCs w:val="0"/>
                <w:spacing w:val="-2"/>
              </w:rPr>
              <w:t>25</w:t>
            </w:r>
          </w:p>
        </w:tc>
        <w:tc>
          <w:tcPr>
            <w:tcW w:w="1342" w:type="dxa"/>
            <w:vAlign w:val="center"/>
          </w:tcPr>
          <w:p w:rsidR="0047199A" w:rsidRPr="00A4600B" w:rsidRDefault="0047199A" w:rsidP="0050519C">
            <w:pPr>
              <w:pStyle w:val="ConsPlusNormal"/>
              <w:tabs>
                <w:tab w:val="left" w:pos="799"/>
              </w:tabs>
              <w:ind w:left="-82" w:right="406"/>
              <w:jc w:val="right"/>
              <w:rPr>
                <w:rFonts w:eastAsia="Times New Roman"/>
                <w:b w:val="0"/>
                <w:bCs w:val="0"/>
                <w:spacing w:val="-2"/>
              </w:rPr>
            </w:pPr>
            <w:r w:rsidRPr="00A4600B">
              <w:rPr>
                <w:rFonts w:eastAsia="Times New Roman"/>
                <w:b w:val="0"/>
                <w:bCs w:val="0"/>
                <w:spacing w:val="-2"/>
              </w:rPr>
              <w:t>-</w:t>
            </w:r>
          </w:p>
        </w:tc>
      </w:tr>
      <w:tr w:rsidR="0047199A" w:rsidRPr="001E3FFC" w:rsidTr="0050519C">
        <w:trPr>
          <w:jc w:val="center"/>
        </w:trPr>
        <w:tc>
          <w:tcPr>
            <w:tcW w:w="4362" w:type="dxa"/>
            <w:shd w:val="clear" w:color="auto" w:fill="auto"/>
            <w:vAlign w:val="center"/>
          </w:tcPr>
          <w:p w:rsidR="0047199A" w:rsidRPr="00A4600B" w:rsidRDefault="0047199A" w:rsidP="0050519C">
            <w:pPr>
              <w:pStyle w:val="ConsPlusNormal"/>
              <w:spacing w:line="280" w:lineRule="exact"/>
              <w:rPr>
                <w:rFonts w:eastAsia="Times New Roman"/>
                <w:b w:val="0"/>
                <w:bCs w:val="0"/>
                <w:spacing w:val="-2"/>
              </w:rPr>
            </w:pPr>
            <w:r w:rsidRPr="00A4600B">
              <w:rPr>
                <w:rFonts w:eastAsia="Times New Roman"/>
                <w:b w:val="0"/>
                <w:bCs w:val="0"/>
                <w:spacing w:val="-2"/>
              </w:rPr>
              <w:t>Исключительно по вине потерпевшего</w:t>
            </w:r>
          </w:p>
        </w:tc>
        <w:tc>
          <w:tcPr>
            <w:tcW w:w="1442" w:type="dxa"/>
            <w:vAlign w:val="center"/>
          </w:tcPr>
          <w:p w:rsidR="0047199A" w:rsidRPr="00A4600B" w:rsidRDefault="0047199A" w:rsidP="0050519C">
            <w:pPr>
              <w:pStyle w:val="ConsPlusNormal"/>
              <w:tabs>
                <w:tab w:val="left" w:pos="799"/>
              </w:tabs>
              <w:ind w:left="-82" w:right="406"/>
              <w:jc w:val="right"/>
              <w:rPr>
                <w:rFonts w:eastAsia="Times New Roman"/>
                <w:b w:val="0"/>
                <w:bCs w:val="0"/>
                <w:spacing w:val="-2"/>
              </w:rPr>
            </w:pPr>
            <w:r>
              <w:rPr>
                <w:rFonts w:eastAsia="Times New Roman"/>
                <w:b w:val="0"/>
                <w:bCs w:val="0"/>
                <w:spacing w:val="-2"/>
              </w:rPr>
              <w:t>29,2</w:t>
            </w:r>
          </w:p>
        </w:tc>
        <w:tc>
          <w:tcPr>
            <w:tcW w:w="1307" w:type="dxa"/>
            <w:vAlign w:val="center"/>
          </w:tcPr>
          <w:p w:rsidR="0047199A" w:rsidRPr="00A4600B" w:rsidRDefault="0047199A" w:rsidP="0050519C">
            <w:pPr>
              <w:pStyle w:val="ConsPlusNormal"/>
              <w:tabs>
                <w:tab w:val="left" w:pos="799"/>
              </w:tabs>
              <w:ind w:left="-82" w:right="406"/>
              <w:jc w:val="right"/>
              <w:rPr>
                <w:rFonts w:eastAsia="Times New Roman"/>
                <w:b w:val="0"/>
                <w:bCs w:val="0"/>
                <w:spacing w:val="-2"/>
              </w:rPr>
            </w:pPr>
            <w:r>
              <w:rPr>
                <w:rFonts w:eastAsia="Times New Roman"/>
                <w:b w:val="0"/>
                <w:bCs w:val="0"/>
                <w:spacing w:val="-2"/>
              </w:rPr>
              <w:t>39</w:t>
            </w:r>
          </w:p>
        </w:tc>
        <w:tc>
          <w:tcPr>
            <w:tcW w:w="1417" w:type="dxa"/>
            <w:vAlign w:val="center"/>
          </w:tcPr>
          <w:p w:rsidR="0047199A" w:rsidRPr="00A4600B" w:rsidRDefault="0047199A" w:rsidP="0050519C">
            <w:pPr>
              <w:pStyle w:val="ConsPlusNormal"/>
              <w:tabs>
                <w:tab w:val="left" w:pos="799"/>
              </w:tabs>
              <w:ind w:left="-82" w:right="406"/>
              <w:jc w:val="right"/>
              <w:rPr>
                <w:rFonts w:eastAsia="Times New Roman"/>
                <w:b w:val="0"/>
                <w:bCs w:val="0"/>
                <w:spacing w:val="-2"/>
              </w:rPr>
            </w:pPr>
            <w:r>
              <w:rPr>
                <w:rFonts w:eastAsia="Times New Roman"/>
                <w:b w:val="0"/>
                <w:bCs w:val="0"/>
                <w:spacing w:val="-2"/>
              </w:rPr>
              <w:t>25</w:t>
            </w:r>
          </w:p>
        </w:tc>
        <w:tc>
          <w:tcPr>
            <w:tcW w:w="1342" w:type="dxa"/>
            <w:vAlign w:val="center"/>
          </w:tcPr>
          <w:p w:rsidR="0047199A" w:rsidRPr="00A4600B" w:rsidRDefault="0047199A" w:rsidP="0050519C">
            <w:pPr>
              <w:pStyle w:val="ConsPlusNormal"/>
              <w:tabs>
                <w:tab w:val="left" w:pos="799"/>
              </w:tabs>
              <w:ind w:left="-82" w:right="406"/>
              <w:jc w:val="right"/>
              <w:rPr>
                <w:rFonts w:eastAsia="Times New Roman"/>
                <w:b w:val="0"/>
                <w:bCs w:val="0"/>
                <w:spacing w:val="-2"/>
              </w:rPr>
            </w:pPr>
            <w:r>
              <w:rPr>
                <w:rFonts w:eastAsia="Times New Roman"/>
                <w:b w:val="0"/>
                <w:bCs w:val="0"/>
                <w:spacing w:val="-2"/>
              </w:rPr>
              <w:t>5</w:t>
            </w:r>
            <w:r w:rsidRPr="00A4600B">
              <w:rPr>
                <w:rFonts w:eastAsia="Times New Roman"/>
                <w:b w:val="0"/>
                <w:bCs w:val="0"/>
                <w:spacing w:val="-2"/>
              </w:rPr>
              <w:t>0</w:t>
            </w:r>
          </w:p>
        </w:tc>
      </w:tr>
      <w:tr w:rsidR="0047199A" w:rsidRPr="001E3FFC" w:rsidTr="0050519C">
        <w:trPr>
          <w:jc w:val="center"/>
        </w:trPr>
        <w:tc>
          <w:tcPr>
            <w:tcW w:w="4362" w:type="dxa"/>
            <w:shd w:val="clear" w:color="auto" w:fill="auto"/>
            <w:vAlign w:val="center"/>
          </w:tcPr>
          <w:p w:rsidR="0047199A" w:rsidRPr="00A4600B" w:rsidRDefault="0047199A" w:rsidP="0050519C">
            <w:pPr>
              <w:pStyle w:val="ConsPlusNormal"/>
              <w:spacing w:line="280" w:lineRule="exact"/>
              <w:rPr>
                <w:rFonts w:eastAsia="Times New Roman"/>
                <w:b w:val="0"/>
                <w:bCs w:val="0"/>
                <w:spacing w:val="-2"/>
              </w:rPr>
            </w:pPr>
            <w:r w:rsidRPr="00A4600B">
              <w:rPr>
                <w:rFonts w:eastAsia="Times New Roman"/>
                <w:b w:val="0"/>
                <w:bCs w:val="0"/>
                <w:spacing w:val="-2"/>
              </w:rPr>
              <w:t>При отсутствии вины работодателя и потерпевшего</w:t>
            </w:r>
          </w:p>
        </w:tc>
        <w:tc>
          <w:tcPr>
            <w:tcW w:w="1442" w:type="dxa"/>
            <w:vAlign w:val="center"/>
          </w:tcPr>
          <w:p w:rsidR="0047199A" w:rsidRPr="00A4600B" w:rsidRDefault="0047199A" w:rsidP="0050519C">
            <w:pPr>
              <w:pStyle w:val="ConsPlusNormal"/>
              <w:tabs>
                <w:tab w:val="left" w:pos="799"/>
              </w:tabs>
              <w:ind w:left="-82" w:right="406"/>
              <w:jc w:val="right"/>
              <w:rPr>
                <w:rFonts w:eastAsia="Times New Roman"/>
                <w:b w:val="0"/>
                <w:bCs w:val="0"/>
                <w:spacing w:val="-2"/>
              </w:rPr>
            </w:pPr>
            <w:r>
              <w:rPr>
                <w:rFonts w:eastAsia="Times New Roman"/>
                <w:b w:val="0"/>
                <w:bCs w:val="0"/>
                <w:spacing w:val="-2"/>
              </w:rPr>
              <w:t>52,3</w:t>
            </w:r>
          </w:p>
        </w:tc>
        <w:tc>
          <w:tcPr>
            <w:tcW w:w="1307" w:type="dxa"/>
            <w:vAlign w:val="center"/>
          </w:tcPr>
          <w:p w:rsidR="0047199A" w:rsidRPr="00A4600B" w:rsidRDefault="0047199A" w:rsidP="0050519C">
            <w:pPr>
              <w:pStyle w:val="ConsPlusNormal"/>
              <w:tabs>
                <w:tab w:val="left" w:pos="799"/>
              </w:tabs>
              <w:ind w:left="-82" w:right="406"/>
              <w:jc w:val="right"/>
              <w:rPr>
                <w:rFonts w:eastAsia="Times New Roman"/>
                <w:b w:val="0"/>
                <w:bCs w:val="0"/>
                <w:spacing w:val="-2"/>
              </w:rPr>
            </w:pPr>
            <w:r>
              <w:rPr>
                <w:rFonts w:eastAsia="Times New Roman"/>
                <w:b w:val="0"/>
                <w:bCs w:val="0"/>
                <w:spacing w:val="-2"/>
              </w:rPr>
              <w:t>49,4</w:t>
            </w:r>
          </w:p>
        </w:tc>
        <w:tc>
          <w:tcPr>
            <w:tcW w:w="1417" w:type="dxa"/>
            <w:vAlign w:val="center"/>
          </w:tcPr>
          <w:p w:rsidR="0047199A" w:rsidRPr="00A4600B" w:rsidRDefault="0047199A" w:rsidP="0050519C">
            <w:pPr>
              <w:pStyle w:val="ConsPlusNormal"/>
              <w:tabs>
                <w:tab w:val="left" w:pos="799"/>
              </w:tabs>
              <w:ind w:left="-82" w:right="406"/>
              <w:jc w:val="right"/>
              <w:rPr>
                <w:rFonts w:eastAsia="Times New Roman"/>
                <w:b w:val="0"/>
                <w:bCs w:val="0"/>
                <w:spacing w:val="-2"/>
              </w:rPr>
            </w:pPr>
            <w:r>
              <w:rPr>
                <w:rFonts w:eastAsia="Times New Roman"/>
                <w:b w:val="0"/>
                <w:bCs w:val="0"/>
                <w:spacing w:val="-2"/>
              </w:rPr>
              <w:t>25</w:t>
            </w:r>
          </w:p>
        </w:tc>
        <w:tc>
          <w:tcPr>
            <w:tcW w:w="1342" w:type="dxa"/>
            <w:vAlign w:val="center"/>
          </w:tcPr>
          <w:p w:rsidR="0047199A" w:rsidRPr="00A4600B" w:rsidRDefault="0047199A" w:rsidP="0050519C">
            <w:pPr>
              <w:pStyle w:val="ConsPlusNormal"/>
              <w:tabs>
                <w:tab w:val="left" w:pos="799"/>
              </w:tabs>
              <w:ind w:left="-82" w:right="406"/>
              <w:jc w:val="right"/>
              <w:rPr>
                <w:rFonts w:eastAsia="Times New Roman"/>
                <w:b w:val="0"/>
                <w:bCs w:val="0"/>
                <w:spacing w:val="-2"/>
              </w:rPr>
            </w:pPr>
            <w:r w:rsidRPr="00A4600B">
              <w:rPr>
                <w:rFonts w:eastAsia="Times New Roman"/>
                <w:b w:val="0"/>
                <w:bCs w:val="0"/>
                <w:spacing w:val="-2"/>
              </w:rPr>
              <w:t>-</w:t>
            </w:r>
          </w:p>
        </w:tc>
      </w:tr>
    </w:tbl>
    <w:p w:rsidR="0047199A" w:rsidRDefault="0047199A" w:rsidP="0047199A">
      <w:pPr>
        <w:spacing w:before="240"/>
        <w:ind w:firstLine="709"/>
        <w:jc w:val="both"/>
        <w:rPr>
          <w:szCs w:val="30"/>
        </w:rPr>
      </w:pPr>
      <w:r>
        <w:rPr>
          <w:szCs w:val="30"/>
        </w:rPr>
        <w:t>В первом полугодии 2022 года в организациях Витебской области, количество несчастных случаев, произошедших в результате</w:t>
      </w:r>
      <w:r w:rsidRPr="00B0302C">
        <w:rPr>
          <w:szCs w:val="30"/>
        </w:rPr>
        <w:t xml:space="preserve"> воздействи</w:t>
      </w:r>
      <w:r>
        <w:rPr>
          <w:szCs w:val="30"/>
        </w:rPr>
        <w:t>я</w:t>
      </w:r>
      <w:r w:rsidR="00456AC9">
        <w:rPr>
          <w:szCs w:val="30"/>
        </w:rPr>
        <w:t xml:space="preserve"> </w:t>
      </w:r>
      <w:r>
        <w:rPr>
          <w:szCs w:val="30"/>
        </w:rPr>
        <w:t xml:space="preserve">на потерпевшего </w:t>
      </w:r>
      <w:r w:rsidRPr="00B76483">
        <w:rPr>
          <w:szCs w:val="30"/>
        </w:rPr>
        <w:t>движущихся, разлетающихся, вращающихся предметов</w:t>
      </w:r>
      <w:r>
        <w:rPr>
          <w:szCs w:val="30"/>
        </w:rPr>
        <w:t>, составляет 27,5 процента от общ</w:t>
      </w:r>
      <w:r w:rsidR="00456AC9">
        <w:rPr>
          <w:szCs w:val="30"/>
        </w:rPr>
        <w:t xml:space="preserve">его количества травмированных и </w:t>
      </w:r>
      <w:r>
        <w:rPr>
          <w:szCs w:val="30"/>
        </w:rPr>
        <w:t>14,3 процента от общего количества погибших (по республике 26,</w:t>
      </w:r>
      <w:r w:rsidR="00456AC9">
        <w:rPr>
          <w:szCs w:val="30"/>
        </w:rPr>
        <w:t xml:space="preserve">2 и </w:t>
      </w:r>
      <w:r>
        <w:rPr>
          <w:szCs w:val="30"/>
        </w:rPr>
        <w:t>20,3 процента соответственно).</w:t>
      </w:r>
    </w:p>
    <w:p w:rsidR="0047199A" w:rsidRDefault="0047199A" w:rsidP="0047199A">
      <w:pPr>
        <w:ind w:firstLine="709"/>
        <w:jc w:val="both"/>
        <w:rPr>
          <w:szCs w:val="30"/>
        </w:rPr>
      </w:pPr>
      <w:r>
        <w:rPr>
          <w:szCs w:val="30"/>
        </w:rPr>
        <w:t>В результате падения во время передвижения травмировано                      19,6 процента потерпевших от их общего числа (смертельных случаев не допущено),</w:t>
      </w:r>
      <w:r w:rsidR="00456AC9">
        <w:rPr>
          <w:szCs w:val="30"/>
        </w:rPr>
        <w:t xml:space="preserve"> </w:t>
      </w:r>
      <w:r>
        <w:rPr>
          <w:szCs w:val="30"/>
        </w:rPr>
        <w:t>(по республике 23,4 процента).</w:t>
      </w:r>
    </w:p>
    <w:p w:rsidR="0047199A" w:rsidRDefault="0047199A" w:rsidP="0047199A">
      <w:pPr>
        <w:ind w:firstLine="709"/>
        <w:jc w:val="both"/>
        <w:rPr>
          <w:szCs w:val="30"/>
        </w:rPr>
      </w:pPr>
      <w:r>
        <w:rPr>
          <w:szCs w:val="30"/>
        </w:rPr>
        <w:t>Из-за падения с высоты травмировано 8,8 процента потерпевших от их общего числа и 28,6 процентов от общего количества погибших (по республике 10,6 и 20,3 процента соответственно).</w:t>
      </w:r>
    </w:p>
    <w:p w:rsidR="0047199A" w:rsidRDefault="0047199A" w:rsidP="0047199A">
      <w:pPr>
        <w:ind w:firstLine="709"/>
        <w:jc w:val="both"/>
        <w:rPr>
          <w:szCs w:val="30"/>
        </w:rPr>
      </w:pPr>
      <w:r>
        <w:rPr>
          <w:szCs w:val="30"/>
        </w:rPr>
        <w:t>Также, в результате дорожно-транспортных происшествий на транспорте организаций пострадало 7,8 процента работников от общего количества травмированных (случаев гибели не допущено),</w:t>
      </w:r>
      <w:r w:rsidR="00456AC9">
        <w:rPr>
          <w:szCs w:val="30"/>
        </w:rPr>
        <w:t xml:space="preserve"> </w:t>
      </w:r>
      <w:r>
        <w:rPr>
          <w:szCs w:val="30"/>
        </w:rPr>
        <w:t>(по</w:t>
      </w:r>
      <w:r w:rsidR="00456AC9">
        <w:rPr>
          <w:szCs w:val="30"/>
        </w:rPr>
        <w:t xml:space="preserve"> республике </w:t>
      </w:r>
      <w:r>
        <w:rPr>
          <w:szCs w:val="30"/>
        </w:rPr>
        <w:t>8,3 процента).</w:t>
      </w:r>
    </w:p>
    <w:p w:rsidR="0047199A" w:rsidRDefault="0047199A" w:rsidP="0047199A">
      <w:pPr>
        <w:ind w:firstLine="709"/>
        <w:jc w:val="both"/>
        <w:rPr>
          <w:szCs w:val="30"/>
        </w:rPr>
      </w:pPr>
      <w:r>
        <w:rPr>
          <w:szCs w:val="30"/>
        </w:rPr>
        <w:t>Травмировано в результате падения предметов, обрушений конструкций, зданий и сооружении, обвалов грунта 6,9 процента работников от общего количества</w:t>
      </w:r>
      <w:r w:rsidR="00456AC9">
        <w:rPr>
          <w:szCs w:val="30"/>
        </w:rPr>
        <w:t xml:space="preserve"> </w:t>
      </w:r>
      <w:r>
        <w:rPr>
          <w:szCs w:val="30"/>
        </w:rPr>
        <w:t>потерпевших и 28,6 процента от общего количества погибших (по республике 7,7 и 13,5 процента соответственно).</w:t>
      </w:r>
    </w:p>
    <w:p w:rsidR="0047199A" w:rsidRDefault="0047199A" w:rsidP="0047199A">
      <w:pPr>
        <w:ind w:firstLine="709"/>
        <w:jc w:val="both"/>
        <w:rPr>
          <w:szCs w:val="30"/>
        </w:rPr>
      </w:pPr>
      <w:r>
        <w:rPr>
          <w:szCs w:val="30"/>
        </w:rPr>
        <w:t>Количество пострадавших на производстве в результате</w:t>
      </w:r>
      <w:r w:rsidR="00456AC9">
        <w:rPr>
          <w:szCs w:val="30"/>
        </w:rPr>
        <w:t xml:space="preserve"> </w:t>
      </w:r>
      <w:r>
        <w:rPr>
          <w:szCs w:val="30"/>
        </w:rPr>
        <w:t>контакта с животными</w:t>
      </w:r>
      <w:r w:rsidR="00456AC9">
        <w:rPr>
          <w:szCs w:val="30"/>
        </w:rPr>
        <w:t xml:space="preserve"> </w:t>
      </w:r>
      <w:r>
        <w:rPr>
          <w:szCs w:val="30"/>
        </w:rPr>
        <w:t>составляет 6,9 процента травмированных от их общего количества</w:t>
      </w:r>
      <w:r w:rsidR="00456AC9">
        <w:rPr>
          <w:szCs w:val="30"/>
        </w:rPr>
        <w:t xml:space="preserve"> </w:t>
      </w:r>
      <w:r>
        <w:rPr>
          <w:szCs w:val="30"/>
        </w:rPr>
        <w:t>(случаев гибели не допущено), (по республике 4,2 процента).</w:t>
      </w:r>
    </w:p>
    <w:p w:rsidR="0047199A" w:rsidRDefault="0047199A" w:rsidP="0047199A">
      <w:pPr>
        <w:ind w:firstLine="709"/>
        <w:jc w:val="both"/>
        <w:rPr>
          <w:szCs w:val="30"/>
        </w:rPr>
      </w:pPr>
      <w:r>
        <w:rPr>
          <w:szCs w:val="30"/>
        </w:rPr>
        <w:t>От воздействия экстремальных температур пострадало 2,9 процента</w:t>
      </w:r>
      <w:r w:rsidR="00456AC9">
        <w:rPr>
          <w:szCs w:val="30"/>
        </w:rPr>
        <w:t xml:space="preserve"> </w:t>
      </w:r>
      <w:r>
        <w:rPr>
          <w:szCs w:val="30"/>
        </w:rPr>
        <w:t>работников от общего количества травмированных</w:t>
      </w:r>
      <w:r w:rsidR="00456AC9">
        <w:rPr>
          <w:szCs w:val="30"/>
        </w:rPr>
        <w:t xml:space="preserve"> </w:t>
      </w:r>
      <w:r>
        <w:rPr>
          <w:szCs w:val="30"/>
        </w:rPr>
        <w:t>и 14,3 процента от общего количества погибших (по республике 2 и 1,4 процента соответственно).</w:t>
      </w:r>
    </w:p>
    <w:p w:rsidR="0047199A" w:rsidRDefault="0047199A" w:rsidP="0047199A">
      <w:pPr>
        <w:ind w:firstLine="709"/>
        <w:jc w:val="both"/>
        <w:rPr>
          <w:szCs w:val="30"/>
        </w:rPr>
      </w:pPr>
      <w:r>
        <w:rPr>
          <w:szCs w:val="30"/>
        </w:rPr>
        <w:lastRenderedPageBreak/>
        <w:t xml:space="preserve">В результате взрывов травмировано 2,9 процента потерпевших от их общего числа (смертельных случаев не допущено), (по республике 0,8 процента). </w:t>
      </w:r>
    </w:p>
    <w:p w:rsidR="0047199A" w:rsidRDefault="0047199A" w:rsidP="0047199A">
      <w:pPr>
        <w:ind w:firstLine="709"/>
        <w:jc w:val="both"/>
        <w:rPr>
          <w:szCs w:val="30"/>
        </w:rPr>
      </w:pPr>
      <w:r>
        <w:rPr>
          <w:szCs w:val="30"/>
        </w:rPr>
        <w:t>При отравлении пострадало 2 процента</w:t>
      </w:r>
      <w:r w:rsidR="00456AC9">
        <w:rPr>
          <w:szCs w:val="30"/>
        </w:rPr>
        <w:t xml:space="preserve"> </w:t>
      </w:r>
      <w:r>
        <w:rPr>
          <w:szCs w:val="30"/>
        </w:rPr>
        <w:t>от общего количества травмированных</w:t>
      </w:r>
      <w:r w:rsidR="00456AC9">
        <w:rPr>
          <w:szCs w:val="30"/>
        </w:rPr>
        <w:t xml:space="preserve"> </w:t>
      </w:r>
      <w:r>
        <w:rPr>
          <w:szCs w:val="30"/>
        </w:rPr>
        <w:t>и 14,3 процента от общего количества погибших (по  республике 0,7 и 2,7 процента соответственно).</w:t>
      </w:r>
    </w:p>
    <w:p w:rsidR="0047199A" w:rsidRDefault="0047199A" w:rsidP="0047199A">
      <w:pPr>
        <w:ind w:firstLine="709"/>
        <w:jc w:val="both"/>
        <w:rPr>
          <w:szCs w:val="30"/>
        </w:rPr>
      </w:pPr>
      <w:r>
        <w:rPr>
          <w:szCs w:val="30"/>
        </w:rPr>
        <w:t xml:space="preserve">На </w:t>
      </w:r>
      <w:proofErr w:type="spellStart"/>
      <w:r>
        <w:rPr>
          <w:szCs w:val="30"/>
        </w:rPr>
        <w:t>травмирование</w:t>
      </w:r>
      <w:proofErr w:type="spellEnd"/>
      <w:r>
        <w:rPr>
          <w:szCs w:val="30"/>
        </w:rPr>
        <w:t xml:space="preserve"> работников при воздействии вредных веществ и  поражении электротоком, а также в результате пожара приходится по                    одному проценту случаев от общего числа травмированных (случаев гибели не допущено), (по  республике 1,3, 0,7 и 0,1 процента соответственно).</w:t>
      </w:r>
    </w:p>
    <w:sectPr w:rsidR="0047199A" w:rsidSect="00EA7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42EF3"/>
    <w:multiLevelType w:val="hybridMultilevel"/>
    <w:tmpl w:val="95926B56"/>
    <w:lvl w:ilvl="0" w:tplc="8FC026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7199A"/>
    <w:rsid w:val="00456AC9"/>
    <w:rsid w:val="0047199A"/>
    <w:rsid w:val="004A5167"/>
    <w:rsid w:val="00EA7EDD"/>
    <w:rsid w:val="00F61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99A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47199A"/>
    <w:pPr>
      <w:ind w:firstLine="567"/>
      <w:jc w:val="both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47199A"/>
    <w:pPr>
      <w:ind w:left="720"/>
      <w:contextualSpacing/>
    </w:pPr>
  </w:style>
  <w:style w:type="paragraph" w:styleId="a4">
    <w:name w:val="Body Text"/>
    <w:basedOn w:val="a"/>
    <w:link w:val="a5"/>
    <w:rsid w:val="0047199A"/>
    <w:pPr>
      <w:spacing w:after="120"/>
    </w:pPr>
  </w:style>
  <w:style w:type="character" w:customStyle="1" w:styleId="a5">
    <w:name w:val="Основной текст Знак"/>
    <w:basedOn w:val="a0"/>
    <w:link w:val="a4"/>
    <w:rsid w:val="0047199A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ConsPlusNormal">
    <w:name w:val="ConsPlusNormal"/>
    <w:link w:val="ConsPlusNormal0"/>
    <w:rsid w:val="004719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7199A"/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ohrana226@outlook.com</dc:creator>
  <cp:lastModifiedBy>Elena</cp:lastModifiedBy>
  <cp:revision>2</cp:revision>
  <dcterms:created xsi:type="dcterms:W3CDTF">2022-07-21T11:47:00Z</dcterms:created>
  <dcterms:modified xsi:type="dcterms:W3CDTF">2022-07-21T11:47:00Z</dcterms:modified>
</cp:coreProperties>
</file>