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F9" w:rsidRPr="00BF6EF9" w:rsidRDefault="00BF6EF9" w:rsidP="00BF6EF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F6EF9">
        <w:rPr>
          <w:rFonts w:ascii="Times New Roman" w:hAnsi="Times New Roman" w:cs="Times New Roman"/>
          <w:sz w:val="28"/>
          <w:szCs w:val="28"/>
        </w:rPr>
        <w:t>УТВЕРЖДАЮ</w:t>
      </w:r>
    </w:p>
    <w:p w:rsidR="00BF6EF9" w:rsidRPr="00BF6EF9" w:rsidRDefault="00BF6EF9" w:rsidP="00BF6EF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F6EF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F6EF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BF6EF9" w:rsidRPr="00BF6EF9" w:rsidRDefault="00BF6EF9" w:rsidP="00BF6EF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F6EF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F6EF9" w:rsidRPr="00BF6EF9" w:rsidRDefault="00BF6EF9" w:rsidP="00BF6EF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F6EF9">
        <w:rPr>
          <w:rFonts w:ascii="Times New Roman" w:hAnsi="Times New Roman" w:cs="Times New Roman"/>
          <w:sz w:val="28"/>
          <w:szCs w:val="28"/>
        </w:rPr>
        <w:t>А.Д. Косов</w:t>
      </w:r>
    </w:p>
    <w:p w:rsidR="00BF6EF9" w:rsidRPr="00BF6EF9" w:rsidRDefault="00166314" w:rsidP="00BF6EF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февраля 2022</w:t>
      </w:r>
      <w:r w:rsidR="00BF6EF9" w:rsidRPr="00BF6E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F6EF9" w:rsidRDefault="00BF6EF9" w:rsidP="001F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F40" w:rsidRPr="00F96A3E" w:rsidRDefault="00724F40" w:rsidP="001F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3E">
        <w:rPr>
          <w:rFonts w:ascii="Times New Roman" w:hAnsi="Times New Roman" w:cs="Times New Roman"/>
          <w:b/>
          <w:sz w:val="28"/>
          <w:szCs w:val="28"/>
        </w:rPr>
        <w:t>ЦЕЛЕВЫЕ ОРИЕНТИРЫ</w:t>
      </w:r>
      <w:r w:rsidR="00070662" w:rsidRPr="00F96A3E">
        <w:rPr>
          <w:rFonts w:ascii="Times New Roman" w:hAnsi="Times New Roman" w:cs="Times New Roman"/>
          <w:b/>
          <w:sz w:val="28"/>
          <w:szCs w:val="28"/>
        </w:rPr>
        <w:t xml:space="preserve"> (ПОКАЗАТЕЛИ)</w:t>
      </w:r>
    </w:p>
    <w:p w:rsidR="00FE7B68" w:rsidRPr="00F96A3E" w:rsidRDefault="00724F40" w:rsidP="00295D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3E">
        <w:rPr>
          <w:rFonts w:ascii="Times New Roman" w:hAnsi="Times New Roman" w:cs="Times New Roman"/>
          <w:b/>
          <w:sz w:val="28"/>
          <w:szCs w:val="28"/>
        </w:rPr>
        <w:t xml:space="preserve">ПО УЛУЧШЕНИЮ ЗДОРОВЬЯ И </w:t>
      </w:r>
      <w:r w:rsidR="001F53F6" w:rsidRPr="00F96A3E">
        <w:rPr>
          <w:rFonts w:ascii="Times New Roman" w:hAnsi="Times New Roman" w:cs="Times New Roman"/>
          <w:b/>
          <w:sz w:val="28"/>
          <w:szCs w:val="28"/>
        </w:rPr>
        <w:t xml:space="preserve">КАЧЕСТВА СРЕДЫ ЖИЗНЕДЕЯТЕЛЬНОСТИ </w:t>
      </w:r>
    </w:p>
    <w:p w:rsidR="00FE7B68" w:rsidRPr="00F96A3E" w:rsidRDefault="001F53F6" w:rsidP="00295D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3E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645B55" w:rsidRPr="00F96A3E">
        <w:rPr>
          <w:rFonts w:ascii="Times New Roman" w:hAnsi="Times New Roman" w:cs="Times New Roman"/>
          <w:b/>
          <w:sz w:val="28"/>
          <w:szCs w:val="28"/>
        </w:rPr>
        <w:t>ЧАШНИКСКОГО РАЙОНА</w:t>
      </w:r>
    </w:p>
    <w:p w:rsidR="00296875" w:rsidRDefault="00724F40" w:rsidP="00EF3C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A3E">
        <w:rPr>
          <w:rFonts w:ascii="Times New Roman" w:hAnsi="Times New Roman" w:cs="Times New Roman"/>
          <w:i/>
          <w:sz w:val="28"/>
          <w:szCs w:val="28"/>
        </w:rPr>
        <w:t>НА ПЕРИОД 20</w:t>
      </w:r>
      <w:r w:rsidR="00962B62">
        <w:rPr>
          <w:rFonts w:ascii="Times New Roman" w:hAnsi="Times New Roman" w:cs="Times New Roman"/>
          <w:i/>
          <w:sz w:val="28"/>
          <w:szCs w:val="28"/>
        </w:rPr>
        <w:t>22</w:t>
      </w:r>
      <w:r w:rsidRPr="00F96A3E">
        <w:rPr>
          <w:rFonts w:ascii="Times New Roman" w:hAnsi="Times New Roman" w:cs="Times New Roman"/>
          <w:i/>
          <w:sz w:val="28"/>
          <w:szCs w:val="28"/>
        </w:rPr>
        <w:t>-202</w:t>
      </w:r>
      <w:r w:rsidR="00962B62">
        <w:rPr>
          <w:rFonts w:ascii="Times New Roman" w:hAnsi="Times New Roman" w:cs="Times New Roman"/>
          <w:i/>
          <w:sz w:val="28"/>
          <w:szCs w:val="28"/>
        </w:rPr>
        <w:t>4</w:t>
      </w:r>
      <w:r w:rsidRPr="00F96A3E">
        <w:rPr>
          <w:rFonts w:ascii="Times New Roman" w:hAnsi="Times New Roman" w:cs="Times New Roman"/>
          <w:i/>
          <w:sz w:val="28"/>
          <w:szCs w:val="28"/>
        </w:rPr>
        <w:t xml:space="preserve"> гг.</w:t>
      </w:r>
    </w:p>
    <w:p w:rsidR="00BF6EF9" w:rsidRPr="00F96A3E" w:rsidRDefault="00BF6EF9" w:rsidP="00EF3C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15593" w:type="dxa"/>
        <w:tblInd w:w="-459" w:type="dxa"/>
        <w:tblLook w:val="04A0"/>
      </w:tblPr>
      <w:tblGrid>
        <w:gridCol w:w="8079"/>
        <w:gridCol w:w="2389"/>
        <w:gridCol w:w="21"/>
        <w:gridCol w:w="2552"/>
        <w:gridCol w:w="2552"/>
      </w:tblGrid>
      <w:tr w:rsidR="00295DA4" w:rsidRPr="002B2CAD" w:rsidTr="00DD13BB">
        <w:tc>
          <w:tcPr>
            <w:tcW w:w="8079" w:type="dxa"/>
          </w:tcPr>
          <w:p w:rsidR="00296875" w:rsidRPr="002B2CAD" w:rsidRDefault="00296875" w:rsidP="00295DA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ориентир</w:t>
            </w:r>
          </w:p>
        </w:tc>
        <w:tc>
          <w:tcPr>
            <w:tcW w:w="2410" w:type="dxa"/>
            <w:gridSpan w:val="2"/>
          </w:tcPr>
          <w:p w:rsidR="00296875" w:rsidRPr="007B6A1E" w:rsidRDefault="009A5762" w:rsidP="00962B6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6A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</w:t>
            </w:r>
            <w:r w:rsidR="00962B62" w:rsidRPr="007B6A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296875" w:rsidRPr="007B6A1E" w:rsidRDefault="009A5762" w:rsidP="007B6A1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6A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</w:t>
            </w:r>
            <w:r w:rsidR="00962B62" w:rsidRPr="007B6A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96875" w:rsidRPr="007B6A1E" w:rsidRDefault="009A5762" w:rsidP="00A8303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6A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</w:t>
            </w:r>
            <w:r w:rsidR="00962B62" w:rsidRPr="007B6A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  <w:p w:rsidR="00A83038" w:rsidRPr="002B2CAD" w:rsidRDefault="00A83038" w:rsidP="00962B6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7D4F" w:rsidRPr="002B2CAD" w:rsidTr="00180181">
        <w:trPr>
          <w:trHeight w:val="423"/>
        </w:trPr>
        <w:tc>
          <w:tcPr>
            <w:tcW w:w="8079" w:type="dxa"/>
          </w:tcPr>
          <w:p w:rsidR="00737D4F" w:rsidRPr="002B2CAD" w:rsidRDefault="00737D4F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охвата медосмотрами  </w:t>
            </w:r>
            <w:proofErr w:type="gramStart"/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 от подлежащего контингента</w:t>
            </w:r>
          </w:p>
        </w:tc>
        <w:tc>
          <w:tcPr>
            <w:tcW w:w="2410" w:type="dxa"/>
            <w:gridSpan w:val="2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ниже 90%</w:t>
            </w:r>
          </w:p>
        </w:tc>
        <w:tc>
          <w:tcPr>
            <w:tcW w:w="2552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ниже 95%</w:t>
            </w:r>
          </w:p>
        </w:tc>
        <w:tc>
          <w:tcPr>
            <w:tcW w:w="2552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ниже 98%</w:t>
            </w:r>
          </w:p>
        </w:tc>
      </w:tr>
      <w:tr w:rsidR="00737D4F" w:rsidRPr="002B2CAD" w:rsidTr="00DD13BB">
        <w:tc>
          <w:tcPr>
            <w:tcW w:w="8079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замена на пищеблоках учреждений образования морально и физически устаревшего технологического оборудования </w:t>
            </w:r>
            <w:proofErr w:type="gramStart"/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</w:t>
            </w:r>
          </w:p>
        </w:tc>
        <w:tc>
          <w:tcPr>
            <w:tcW w:w="2410" w:type="dxa"/>
            <w:gridSpan w:val="2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552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552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737D4F" w:rsidRPr="002B2CAD" w:rsidTr="00DD13BB">
        <w:tc>
          <w:tcPr>
            <w:tcW w:w="8079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Обеспечение пищеблоков учреждений образования оборудования для приготовления диетических блюд (</w:t>
            </w:r>
            <w:proofErr w:type="spellStart"/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пароконвектоматы</w:t>
            </w:r>
            <w:proofErr w:type="spellEnd"/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</w:t>
            </w:r>
          </w:p>
        </w:tc>
        <w:tc>
          <w:tcPr>
            <w:tcW w:w="2410" w:type="dxa"/>
            <w:gridSpan w:val="2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2552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2552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</w:p>
        </w:tc>
      </w:tr>
      <w:tr w:rsidR="00737D4F" w:rsidRPr="002B2CAD" w:rsidTr="00DD13BB">
        <w:tc>
          <w:tcPr>
            <w:tcW w:w="8079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Вовлечение школ района в проект «Школа-территория здоровья»</w:t>
            </w:r>
          </w:p>
        </w:tc>
        <w:tc>
          <w:tcPr>
            <w:tcW w:w="2410" w:type="dxa"/>
            <w:gridSpan w:val="2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2552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менее 30%</w:t>
            </w:r>
          </w:p>
        </w:tc>
        <w:tc>
          <w:tcPr>
            <w:tcW w:w="2552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менее 40%</w:t>
            </w:r>
          </w:p>
        </w:tc>
      </w:tr>
      <w:tr w:rsidR="00737D4F" w:rsidRPr="002B2CAD" w:rsidTr="00DD13BB">
        <w:tc>
          <w:tcPr>
            <w:tcW w:w="8079" w:type="dxa"/>
          </w:tcPr>
          <w:p w:rsidR="00737D4F" w:rsidRPr="002B2CAD" w:rsidRDefault="00737D4F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7E20E3">
              <w:rPr>
                <w:rFonts w:ascii="Times New Roman" w:hAnsi="Times New Roman" w:cs="Times New Roman"/>
                <w:sz w:val="24"/>
                <w:szCs w:val="24"/>
              </w:rPr>
              <w:t>оздоровлением детей и подростков</w:t>
            </w:r>
          </w:p>
        </w:tc>
        <w:tc>
          <w:tcPr>
            <w:tcW w:w="2410" w:type="dxa"/>
            <w:gridSpan w:val="2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ниже 45%</w:t>
            </w:r>
          </w:p>
        </w:tc>
        <w:tc>
          <w:tcPr>
            <w:tcW w:w="2552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ниже 47%</w:t>
            </w:r>
          </w:p>
        </w:tc>
        <w:tc>
          <w:tcPr>
            <w:tcW w:w="2552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не ниже 49%</w:t>
            </w:r>
          </w:p>
        </w:tc>
      </w:tr>
      <w:tr w:rsidR="00737D4F" w:rsidRPr="002B2CAD" w:rsidTr="00180181">
        <w:trPr>
          <w:trHeight w:val="160"/>
        </w:trPr>
        <w:tc>
          <w:tcPr>
            <w:tcW w:w="8079" w:type="dxa"/>
          </w:tcPr>
          <w:p w:rsidR="00737D4F" w:rsidRPr="002B2CAD" w:rsidRDefault="00737D4F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Охват учреждений образования района плановыми косметическими ремонтами</w:t>
            </w:r>
          </w:p>
        </w:tc>
        <w:tc>
          <w:tcPr>
            <w:tcW w:w="7514" w:type="dxa"/>
            <w:gridSpan w:val="4"/>
          </w:tcPr>
          <w:p w:rsidR="00737D4F" w:rsidRPr="002B2CAD" w:rsidRDefault="00737D4F" w:rsidP="00D62A3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4F2FD3">
              <w:rPr>
                <w:rFonts w:ascii="Times New Roman" w:hAnsi="Times New Roman" w:cs="Times New Roman"/>
                <w:sz w:val="24"/>
                <w:szCs w:val="24"/>
              </w:rPr>
              <w:t>от за</w:t>
            </w: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планированных</w:t>
            </w:r>
          </w:p>
        </w:tc>
      </w:tr>
      <w:tr w:rsidR="002B2CAD" w:rsidRPr="002B2CAD" w:rsidTr="00DD13BB">
        <w:trPr>
          <w:trHeight w:val="605"/>
        </w:trPr>
        <w:tc>
          <w:tcPr>
            <w:tcW w:w="8079" w:type="dxa"/>
          </w:tcPr>
          <w:p w:rsidR="002B2CAD" w:rsidRPr="002B2CAD" w:rsidRDefault="002B2CAD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производственного лабораторного контроля на</w:t>
            </w:r>
            <w:r w:rsidR="00944EE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</w:t>
            </w:r>
          </w:p>
        </w:tc>
        <w:tc>
          <w:tcPr>
            <w:tcW w:w="2389" w:type="dxa"/>
          </w:tcPr>
          <w:p w:rsidR="002B2CAD" w:rsidRPr="002B2CAD" w:rsidRDefault="002B2CAD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85</w:t>
            </w: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73" w:type="dxa"/>
            <w:gridSpan w:val="2"/>
          </w:tcPr>
          <w:p w:rsidR="002B2CAD" w:rsidRPr="002B2CAD" w:rsidRDefault="002B2CAD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</w:t>
            </w: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52" w:type="dxa"/>
          </w:tcPr>
          <w:p w:rsidR="002B2CAD" w:rsidRPr="002B2CAD" w:rsidRDefault="002B2CAD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  <w:r w:rsidRPr="002B2C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20E3" w:rsidRPr="002B2CAD" w:rsidTr="00180181">
        <w:trPr>
          <w:trHeight w:val="248"/>
        </w:trPr>
        <w:tc>
          <w:tcPr>
            <w:tcW w:w="8079" w:type="dxa"/>
          </w:tcPr>
          <w:p w:rsidR="007E20E3" w:rsidRDefault="007E20E3" w:rsidP="007E20E3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распространенности употребления табака лицами в возрасте 16 лет и старше</w:t>
            </w:r>
          </w:p>
        </w:tc>
        <w:tc>
          <w:tcPr>
            <w:tcW w:w="2389" w:type="dxa"/>
          </w:tcPr>
          <w:p w:rsidR="007E20E3" w:rsidRDefault="007E20E3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28,5%</w:t>
            </w:r>
          </w:p>
        </w:tc>
        <w:tc>
          <w:tcPr>
            <w:tcW w:w="2573" w:type="dxa"/>
            <w:gridSpan w:val="2"/>
          </w:tcPr>
          <w:p w:rsidR="007E20E3" w:rsidRDefault="007E20E3" w:rsidP="007E20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28,2</w:t>
            </w:r>
            <w:r w:rsidRPr="00645D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7E20E3" w:rsidRDefault="007E20E3" w:rsidP="007E20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27,8</w:t>
            </w:r>
            <w:r w:rsidRPr="00645D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E20E3" w:rsidRPr="002B2CAD" w:rsidTr="00180181">
        <w:trPr>
          <w:trHeight w:val="70"/>
        </w:trPr>
        <w:tc>
          <w:tcPr>
            <w:tcW w:w="8079" w:type="dxa"/>
          </w:tcPr>
          <w:p w:rsidR="007E20E3" w:rsidRPr="00991175" w:rsidRDefault="007E20E3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лиц в возрасте 18-69 лет, физическая активность которых не отвечает рекомендациям ВОЗ (менее 150 минут в неделю)</w:t>
            </w:r>
          </w:p>
        </w:tc>
        <w:tc>
          <w:tcPr>
            <w:tcW w:w="2389" w:type="dxa"/>
          </w:tcPr>
          <w:p w:rsidR="007E20E3" w:rsidRDefault="007E20E3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13%</w:t>
            </w:r>
          </w:p>
        </w:tc>
        <w:tc>
          <w:tcPr>
            <w:tcW w:w="2573" w:type="dxa"/>
            <w:gridSpan w:val="2"/>
          </w:tcPr>
          <w:p w:rsidR="007E20E3" w:rsidRDefault="007E20E3" w:rsidP="007E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12,8%</w:t>
            </w:r>
          </w:p>
        </w:tc>
        <w:tc>
          <w:tcPr>
            <w:tcW w:w="2552" w:type="dxa"/>
          </w:tcPr>
          <w:p w:rsidR="007E20E3" w:rsidRDefault="007E20E3" w:rsidP="007E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12,6%</w:t>
            </w:r>
          </w:p>
        </w:tc>
      </w:tr>
      <w:tr w:rsidR="007E20E3" w:rsidRPr="002B2CAD" w:rsidTr="00180181">
        <w:trPr>
          <w:trHeight w:val="122"/>
        </w:trPr>
        <w:tc>
          <w:tcPr>
            <w:tcW w:w="8079" w:type="dxa"/>
          </w:tcPr>
          <w:p w:rsidR="007E20E3" w:rsidRDefault="00DD13BB" w:rsidP="00DD13B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удельного веса водопроводной воды в сельской местности соответствующей ТНПА по содержанию железа</w:t>
            </w:r>
          </w:p>
        </w:tc>
        <w:tc>
          <w:tcPr>
            <w:tcW w:w="2389" w:type="dxa"/>
          </w:tcPr>
          <w:p w:rsidR="007E20E3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2573" w:type="dxa"/>
            <w:gridSpan w:val="2"/>
          </w:tcPr>
          <w:p w:rsidR="007E20E3" w:rsidRDefault="00DD13BB" w:rsidP="007E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2552" w:type="dxa"/>
          </w:tcPr>
          <w:p w:rsidR="007E20E3" w:rsidRDefault="00DD13BB" w:rsidP="007E2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15%</w:t>
            </w:r>
          </w:p>
        </w:tc>
      </w:tr>
      <w:tr w:rsidR="00DD13BB" w:rsidRPr="002B2CAD" w:rsidTr="00DD13BB">
        <w:trPr>
          <w:trHeight w:val="605"/>
        </w:trPr>
        <w:tc>
          <w:tcPr>
            <w:tcW w:w="8079" w:type="dxa"/>
          </w:tcPr>
          <w:p w:rsidR="00DD13BB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распространенности (количества случаев) неинфекционных заболеваний среди населения Чашникского района:</w:t>
            </w:r>
          </w:p>
          <w:p w:rsidR="00DD13BB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органов дыхания;</w:t>
            </w:r>
          </w:p>
          <w:p w:rsidR="00DD13BB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болезни системы кровообращения</w:t>
            </w:r>
          </w:p>
        </w:tc>
        <w:tc>
          <w:tcPr>
            <w:tcW w:w="2389" w:type="dxa"/>
          </w:tcPr>
          <w:p w:rsidR="00DD13BB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0,2% (от количества случаев)</w:t>
            </w:r>
          </w:p>
        </w:tc>
        <w:tc>
          <w:tcPr>
            <w:tcW w:w="2573" w:type="dxa"/>
            <w:gridSpan w:val="2"/>
          </w:tcPr>
          <w:p w:rsidR="00DD13BB" w:rsidRDefault="00DD13BB" w:rsidP="00DD13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0,3</w:t>
            </w:r>
            <w:r w:rsidRPr="00D15AB2">
              <w:rPr>
                <w:rFonts w:ascii="Times New Roman" w:hAnsi="Times New Roman" w:cs="Times New Roman"/>
                <w:sz w:val="24"/>
                <w:szCs w:val="24"/>
              </w:rPr>
              <w:t>% (от количества случаев)</w:t>
            </w:r>
          </w:p>
        </w:tc>
        <w:tc>
          <w:tcPr>
            <w:tcW w:w="2552" w:type="dxa"/>
          </w:tcPr>
          <w:p w:rsidR="00DD13BB" w:rsidRDefault="00DD13BB" w:rsidP="00DD13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0,4</w:t>
            </w:r>
            <w:r w:rsidRPr="00D15AB2">
              <w:rPr>
                <w:rFonts w:ascii="Times New Roman" w:hAnsi="Times New Roman" w:cs="Times New Roman"/>
                <w:sz w:val="24"/>
                <w:szCs w:val="24"/>
              </w:rPr>
              <w:t>% (от количества случаев)</w:t>
            </w:r>
          </w:p>
        </w:tc>
      </w:tr>
      <w:tr w:rsidR="00253302" w:rsidRPr="002B2CAD" w:rsidTr="00DD13BB">
        <w:trPr>
          <w:trHeight w:val="605"/>
        </w:trPr>
        <w:tc>
          <w:tcPr>
            <w:tcW w:w="8079" w:type="dxa"/>
          </w:tcPr>
          <w:p w:rsidR="00253302" w:rsidRDefault="00253302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Достижение числа новых заражений ВИЧ-инфекцией на 1000 инфицированных в разбивке по полу, возрасту и принадлежности к основным группам населения</w:t>
            </w:r>
          </w:p>
        </w:tc>
        <w:tc>
          <w:tcPr>
            <w:tcW w:w="2389" w:type="dxa"/>
          </w:tcPr>
          <w:p w:rsidR="00253302" w:rsidRDefault="00253302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0,2%</w:t>
            </w:r>
          </w:p>
        </w:tc>
        <w:tc>
          <w:tcPr>
            <w:tcW w:w="2573" w:type="dxa"/>
            <w:gridSpan w:val="2"/>
          </w:tcPr>
          <w:p w:rsidR="00253302" w:rsidRDefault="00253302" w:rsidP="00DD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0,2%</w:t>
            </w:r>
          </w:p>
        </w:tc>
        <w:tc>
          <w:tcPr>
            <w:tcW w:w="2552" w:type="dxa"/>
          </w:tcPr>
          <w:p w:rsidR="00253302" w:rsidRDefault="00253302" w:rsidP="00DD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0,2%</w:t>
            </w:r>
          </w:p>
        </w:tc>
      </w:tr>
      <w:tr w:rsidR="00253302" w:rsidRPr="002B2CAD" w:rsidTr="00DD13BB">
        <w:trPr>
          <w:trHeight w:val="605"/>
        </w:trPr>
        <w:tc>
          <w:tcPr>
            <w:tcW w:w="8079" w:type="dxa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полноты охвата обследованиями контактных лиц в очагах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ВГВ-инфекции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389" w:type="dxa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90% от подлежащих</w:t>
            </w:r>
          </w:p>
        </w:tc>
        <w:tc>
          <w:tcPr>
            <w:tcW w:w="2573" w:type="dxa"/>
            <w:gridSpan w:val="2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90% от подлежащих</w:t>
            </w:r>
          </w:p>
        </w:tc>
        <w:tc>
          <w:tcPr>
            <w:tcW w:w="2552" w:type="dxa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90% от подлежащих</w:t>
            </w:r>
          </w:p>
        </w:tc>
      </w:tr>
      <w:tr w:rsidR="00253302" w:rsidRPr="002B2CAD" w:rsidTr="00DD13BB">
        <w:trPr>
          <w:trHeight w:val="605"/>
        </w:trPr>
        <w:tc>
          <w:tcPr>
            <w:tcW w:w="8079" w:type="dxa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полноты охвата  вакцинацией против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контактных лиц в очагах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ВГВ-инфекции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пациентов с гепатитом С</w:t>
            </w:r>
          </w:p>
        </w:tc>
        <w:tc>
          <w:tcPr>
            <w:tcW w:w="2389" w:type="dxa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90% от подлежащих</w:t>
            </w:r>
          </w:p>
        </w:tc>
        <w:tc>
          <w:tcPr>
            <w:tcW w:w="2573" w:type="dxa"/>
            <w:gridSpan w:val="2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90% от подлежащих</w:t>
            </w:r>
          </w:p>
        </w:tc>
        <w:tc>
          <w:tcPr>
            <w:tcW w:w="2552" w:type="dxa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90% от подлежащих</w:t>
            </w:r>
          </w:p>
        </w:tc>
      </w:tr>
      <w:tr w:rsidR="00253302" w:rsidRPr="002B2CAD" w:rsidTr="00DD13BB">
        <w:trPr>
          <w:trHeight w:val="605"/>
        </w:trPr>
        <w:tc>
          <w:tcPr>
            <w:tcW w:w="8079" w:type="dxa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охвата профилактическими прививками:</w:t>
            </w: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население;</w:t>
            </w: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389" w:type="dxa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97%</w:t>
            </w: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2573" w:type="dxa"/>
            <w:gridSpan w:val="2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97%</w:t>
            </w: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2552" w:type="dxa"/>
          </w:tcPr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97%</w:t>
            </w: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302" w:rsidRDefault="00253302" w:rsidP="0025330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</w:tr>
    </w:tbl>
    <w:p w:rsidR="00BF6EF9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F9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F9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 ОРИЕНТИРОВАННЫЕ  НАПРАВЛЕНИЯ УПРАВЛЕНЧЕСКИХ   РЕШЕНИЙ</w:t>
      </w:r>
    </w:p>
    <w:p w:rsidR="00BF6EF9" w:rsidRPr="00D62A3C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УЛУЧШЕНИЮ </w:t>
      </w:r>
      <w:r w:rsidRPr="00D62A3C">
        <w:rPr>
          <w:rFonts w:ascii="Times New Roman" w:hAnsi="Times New Roman" w:cs="Times New Roman"/>
          <w:b/>
          <w:sz w:val="28"/>
          <w:szCs w:val="28"/>
        </w:rPr>
        <w:t xml:space="preserve">ЗДОРОВЬЯ И КАЧЕСТВА СРЕДЫ ЖИЗНЕДЕЯТЕЛЬНОСТИ </w:t>
      </w:r>
    </w:p>
    <w:p w:rsidR="00BF6EF9" w:rsidRPr="00D62A3C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3C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РЕАЛИЗАЦИИ ПОКАЗАТЕЛЕЙ ЦУР Ч АШНИКСКО</w:t>
      </w:r>
      <w:r w:rsidRPr="00D62A3C"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BF6EF9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AA3">
        <w:rPr>
          <w:rFonts w:ascii="Times New Roman" w:hAnsi="Times New Roman" w:cs="Times New Roman"/>
          <w:i/>
          <w:sz w:val="28"/>
          <w:szCs w:val="28"/>
        </w:rPr>
        <w:t>НА ПЕРИОД 20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417AA3">
        <w:rPr>
          <w:rFonts w:ascii="Times New Roman" w:hAnsi="Times New Roman" w:cs="Times New Roman"/>
          <w:i/>
          <w:sz w:val="28"/>
          <w:szCs w:val="28"/>
        </w:rPr>
        <w:t>-202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17AA3">
        <w:rPr>
          <w:rFonts w:ascii="Times New Roman" w:hAnsi="Times New Roman" w:cs="Times New Roman"/>
          <w:i/>
          <w:sz w:val="28"/>
          <w:szCs w:val="28"/>
        </w:rPr>
        <w:t xml:space="preserve"> гг.</w:t>
      </w:r>
    </w:p>
    <w:p w:rsidR="00BF6EF9" w:rsidRPr="00D62A3C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93" w:type="dxa"/>
        <w:tblInd w:w="-459" w:type="dxa"/>
        <w:tblLook w:val="04A0"/>
      </w:tblPr>
      <w:tblGrid>
        <w:gridCol w:w="6663"/>
        <w:gridCol w:w="2551"/>
        <w:gridCol w:w="3119"/>
        <w:gridCol w:w="3260"/>
      </w:tblGrid>
      <w:tr w:rsidR="00BF6EF9" w:rsidRPr="00FA5A18" w:rsidTr="00BF6EF9">
        <w:trPr>
          <w:trHeight w:val="633"/>
        </w:trPr>
        <w:tc>
          <w:tcPr>
            <w:tcW w:w="6663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управленческих решений </w:t>
            </w:r>
          </w:p>
        </w:tc>
        <w:tc>
          <w:tcPr>
            <w:tcW w:w="2551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Исполнение и ответственность </w:t>
            </w:r>
          </w:p>
        </w:tc>
        <w:tc>
          <w:tcPr>
            <w:tcW w:w="3260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</w:tr>
      <w:tr w:rsidR="00BF6EF9" w:rsidRPr="00FA5A18" w:rsidTr="00BC3C78">
        <w:trPr>
          <w:trHeight w:val="975"/>
        </w:trPr>
        <w:tc>
          <w:tcPr>
            <w:tcW w:w="6663" w:type="dxa"/>
          </w:tcPr>
          <w:p w:rsidR="00BF6EF9" w:rsidRPr="00FA5A18" w:rsidRDefault="008320CE" w:rsidP="00BC3C78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Обеспечить </w:t>
            </w:r>
            <w:r w:rsidR="00BF6EF9" w:rsidRPr="00FA5A18">
              <w:rPr>
                <w:sz w:val="24"/>
              </w:rPr>
              <w:t>замен</w:t>
            </w:r>
            <w:r>
              <w:rPr>
                <w:sz w:val="24"/>
              </w:rPr>
              <w:t>у</w:t>
            </w:r>
            <w:r w:rsidR="00D055F9">
              <w:rPr>
                <w:sz w:val="24"/>
              </w:rPr>
              <w:t xml:space="preserve"> </w:t>
            </w:r>
            <w:r w:rsidRPr="00FA5A18">
              <w:rPr>
                <w:sz w:val="24"/>
              </w:rPr>
              <w:t xml:space="preserve">морально и физически устаревшего технологического и холодильного оборудования </w:t>
            </w:r>
            <w:r w:rsidR="00BF6EF9" w:rsidRPr="00FA5A18">
              <w:rPr>
                <w:sz w:val="24"/>
              </w:rPr>
              <w:t xml:space="preserve"> на пищеблоках учреждений образования </w:t>
            </w:r>
          </w:p>
          <w:p w:rsidR="00F852FB" w:rsidRDefault="00F852FB" w:rsidP="00F852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BF6EF9" w:rsidRPr="00FA5A18" w:rsidRDefault="00BF6EF9" w:rsidP="00BC3C78">
            <w:pPr>
              <w:pStyle w:val="3"/>
              <w:rPr>
                <w:sz w:val="24"/>
              </w:rPr>
            </w:pPr>
          </w:p>
        </w:tc>
        <w:tc>
          <w:tcPr>
            <w:tcW w:w="2551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  <w:r w:rsidR="00BC3C78">
              <w:rPr>
                <w:rFonts w:ascii="Times New Roman" w:hAnsi="Times New Roman" w:cs="Times New Roman"/>
                <w:sz w:val="24"/>
                <w:szCs w:val="24"/>
              </w:rPr>
              <w:t xml:space="preserve"> Чашникского районного исполнительного комитета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, ГУ «Центр по обеспечению деятельности бюджетных организаций и государственных органов Чашникского района» </w:t>
            </w:r>
          </w:p>
        </w:tc>
        <w:tc>
          <w:tcPr>
            <w:tcW w:w="3260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координации работы по содействию занятости населению</w:t>
            </w:r>
          </w:p>
        </w:tc>
      </w:tr>
      <w:tr w:rsidR="00BF6EF9" w:rsidRPr="00FA5A18" w:rsidTr="00BF6EF9">
        <w:trPr>
          <w:trHeight w:val="1301"/>
        </w:trPr>
        <w:tc>
          <w:tcPr>
            <w:tcW w:w="6663" w:type="dxa"/>
          </w:tcPr>
          <w:p w:rsidR="00BF6EF9" w:rsidRPr="00FA5A18" w:rsidRDefault="00BF6EF9" w:rsidP="00BF6EF9">
            <w:pPr>
              <w:pStyle w:val="3"/>
              <w:rPr>
                <w:sz w:val="24"/>
              </w:rPr>
            </w:pPr>
            <w:r w:rsidRPr="00FA5A18">
              <w:rPr>
                <w:sz w:val="24"/>
              </w:rPr>
              <w:t>Укреп</w:t>
            </w:r>
            <w:r w:rsidR="000C6C6D">
              <w:rPr>
                <w:sz w:val="24"/>
              </w:rPr>
              <w:t>ление</w:t>
            </w:r>
            <w:r w:rsidRPr="00FA5A18">
              <w:rPr>
                <w:sz w:val="24"/>
              </w:rPr>
              <w:t xml:space="preserve"> материально-технической базы объектов, цехов, участков (проведение ремонта, реконструкции, модернизации помещений, участков, цехов, приобретение нового и замена старого изношенного оборудования)</w:t>
            </w:r>
            <w:r w:rsidR="00BC3C78">
              <w:rPr>
                <w:sz w:val="24"/>
              </w:rPr>
              <w:t>:</w:t>
            </w:r>
          </w:p>
          <w:p w:rsidR="00BF6EF9" w:rsidRPr="00FA5A18" w:rsidRDefault="00BF6EF9" w:rsidP="00BF6EF9">
            <w:pPr>
              <w:pStyle w:val="3"/>
              <w:rPr>
                <w:sz w:val="24"/>
              </w:rPr>
            </w:pPr>
            <w:r w:rsidRPr="00FA5A18">
              <w:rPr>
                <w:sz w:val="24"/>
              </w:rPr>
              <w:t xml:space="preserve">ОАО «Завод керамзитового гравия </w:t>
            </w:r>
            <w:proofErr w:type="spellStart"/>
            <w:r w:rsidRPr="00FA5A18">
              <w:rPr>
                <w:sz w:val="24"/>
              </w:rPr>
              <w:t>г.Новолукомль</w:t>
            </w:r>
            <w:proofErr w:type="spellEnd"/>
            <w:r w:rsidRPr="00FA5A18">
              <w:rPr>
                <w:sz w:val="24"/>
              </w:rPr>
              <w:t>», филиал «</w:t>
            </w:r>
            <w:proofErr w:type="spellStart"/>
            <w:r w:rsidRPr="00FA5A18">
              <w:rPr>
                <w:sz w:val="24"/>
              </w:rPr>
              <w:t>Лукомльская</w:t>
            </w:r>
            <w:proofErr w:type="spellEnd"/>
            <w:r w:rsidRPr="00FA5A18">
              <w:rPr>
                <w:sz w:val="24"/>
              </w:rPr>
              <w:t xml:space="preserve"> ГРЭС» РУП «</w:t>
            </w:r>
            <w:proofErr w:type="spellStart"/>
            <w:r w:rsidRPr="00FA5A18">
              <w:rPr>
                <w:sz w:val="24"/>
              </w:rPr>
              <w:t>Витебскэнерго</w:t>
            </w:r>
            <w:proofErr w:type="spellEnd"/>
            <w:r w:rsidRPr="00FA5A18">
              <w:rPr>
                <w:sz w:val="24"/>
              </w:rPr>
              <w:t xml:space="preserve">» </w:t>
            </w:r>
          </w:p>
        </w:tc>
        <w:tc>
          <w:tcPr>
            <w:tcW w:w="2551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керамзитового гравия </w:t>
            </w:r>
            <w:proofErr w:type="spell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г.Новолукомль</w:t>
            </w:r>
            <w:proofErr w:type="spell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», филиал «</w:t>
            </w:r>
            <w:proofErr w:type="spell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Лукомльская</w:t>
            </w:r>
            <w:proofErr w:type="spell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 ГРЭС» РУП «</w:t>
            </w:r>
            <w:proofErr w:type="spell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Витебскэнерго</w:t>
            </w:r>
            <w:proofErr w:type="spell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EF9" w:rsidRPr="00FA5A18" w:rsidTr="00BF6EF9">
        <w:trPr>
          <w:trHeight w:val="1301"/>
        </w:trPr>
        <w:tc>
          <w:tcPr>
            <w:tcW w:w="6663" w:type="dxa"/>
          </w:tcPr>
          <w:p w:rsidR="00BF6EF9" w:rsidRPr="00FA5A18" w:rsidRDefault="00BF6EF9" w:rsidP="00BF6EF9">
            <w:pPr>
              <w:pStyle w:val="3"/>
              <w:rPr>
                <w:sz w:val="24"/>
              </w:rPr>
            </w:pPr>
            <w:proofErr w:type="gramStart"/>
            <w:r w:rsidRPr="00FA5A18">
              <w:rPr>
                <w:sz w:val="24"/>
              </w:rPr>
              <w:lastRenderedPageBreak/>
              <w:t>Обеспечить средствами индивидуальной защиты работающих во вредных и (или) опасных условиях труда в порядке, установленном законодательством</w:t>
            </w:r>
            <w:proofErr w:type="gramEnd"/>
          </w:p>
        </w:tc>
        <w:tc>
          <w:tcPr>
            <w:tcW w:w="2551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керамзитового гравия </w:t>
            </w:r>
            <w:proofErr w:type="spell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г.Новолукомль</w:t>
            </w:r>
            <w:proofErr w:type="spell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», филиал «</w:t>
            </w:r>
            <w:proofErr w:type="spell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Лукомльская</w:t>
            </w:r>
            <w:proofErr w:type="spell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 ГРЭС» РУП «</w:t>
            </w:r>
            <w:proofErr w:type="spell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Витебскэнерго</w:t>
            </w:r>
            <w:proofErr w:type="spell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F6EF9" w:rsidRPr="00FA5A18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C78" w:rsidRPr="00FA5A18" w:rsidTr="00BC3C78">
        <w:trPr>
          <w:trHeight w:val="654"/>
        </w:trPr>
        <w:tc>
          <w:tcPr>
            <w:tcW w:w="6663" w:type="dxa"/>
          </w:tcPr>
          <w:p w:rsidR="00BC3C78" w:rsidRPr="00FA5A18" w:rsidRDefault="00BC3C78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Обеспечить охват профилактическими прививками против гриппа не менее 40%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административной территории</w:t>
            </w:r>
          </w:p>
        </w:tc>
        <w:tc>
          <w:tcPr>
            <w:tcW w:w="2551" w:type="dxa"/>
          </w:tcPr>
          <w:p w:rsidR="00BC3C78" w:rsidRPr="00FA5A18" w:rsidRDefault="00BC3C78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BC3C78" w:rsidRPr="00FA5A18" w:rsidRDefault="00BC3C78" w:rsidP="00BC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Новолукомльская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C3C78" w:rsidRDefault="00BC3C78" w:rsidP="00BC3C78">
            <w:pPr>
              <w:jc w:val="both"/>
            </w:pPr>
            <w:r w:rsidRPr="000205C7">
              <w:rPr>
                <w:rFonts w:ascii="Times New Roman" w:hAnsi="Times New Roman" w:cs="Times New Roman"/>
                <w:sz w:val="24"/>
                <w:szCs w:val="24"/>
              </w:rPr>
              <w:t>ГУ «Чашникский районный центр гигиены и эпидемиологии»</w:t>
            </w:r>
          </w:p>
        </w:tc>
      </w:tr>
      <w:tr w:rsidR="00BF6EF9" w:rsidRPr="00FA5A18" w:rsidTr="00BF6EF9">
        <w:trPr>
          <w:trHeight w:val="1301"/>
        </w:trPr>
        <w:tc>
          <w:tcPr>
            <w:tcW w:w="6663" w:type="dxa"/>
          </w:tcPr>
          <w:p w:rsidR="00BF6EF9" w:rsidRPr="00FA5A18" w:rsidRDefault="00BF6EF9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вакцинации против инфекции </w:t>
            </w:r>
            <w:r w:rsidRPr="00FA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-19 не</w:t>
            </w:r>
            <w:r w:rsidR="00BC3C78">
              <w:rPr>
                <w:rFonts w:ascii="Times New Roman" w:hAnsi="Times New Roman" w:cs="Times New Roman"/>
                <w:sz w:val="24"/>
                <w:szCs w:val="24"/>
              </w:rPr>
              <w:t xml:space="preserve"> менее 60% населения территории</w:t>
            </w:r>
          </w:p>
        </w:tc>
        <w:tc>
          <w:tcPr>
            <w:tcW w:w="2551" w:type="dxa"/>
          </w:tcPr>
          <w:p w:rsidR="00BF6EF9" w:rsidRPr="00FA5A18" w:rsidRDefault="00BF6EF9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BF6EF9" w:rsidRPr="00FA5A18" w:rsidRDefault="00BC3C78" w:rsidP="00BC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Новолукомльская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F6EF9" w:rsidRPr="00FA5A18" w:rsidRDefault="00BF6EF9" w:rsidP="00BC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ГУ «Чашникский рай</w:t>
            </w:r>
            <w:r w:rsidR="00BC3C78">
              <w:rPr>
                <w:rFonts w:ascii="Times New Roman" w:hAnsi="Times New Roman" w:cs="Times New Roman"/>
                <w:sz w:val="24"/>
                <w:szCs w:val="24"/>
              </w:rPr>
              <w:t>онный центр гигиены и эпидемиологии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C78" w:rsidRPr="00FA5A18" w:rsidTr="00BC3C78">
        <w:trPr>
          <w:trHeight w:val="950"/>
        </w:trPr>
        <w:tc>
          <w:tcPr>
            <w:tcW w:w="6663" w:type="dxa"/>
          </w:tcPr>
          <w:p w:rsidR="00BC3C78" w:rsidRPr="00FA5A18" w:rsidRDefault="00BC3C78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ежегодных тренировочных учений по локализации и ликвидации чрезвычайных ситуаций в области общественного здравоохранения,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международное значение</w:t>
            </w:r>
          </w:p>
        </w:tc>
        <w:tc>
          <w:tcPr>
            <w:tcW w:w="2551" w:type="dxa"/>
          </w:tcPr>
          <w:p w:rsidR="00BC3C78" w:rsidRPr="00FA5A18" w:rsidRDefault="00BC3C78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BC3C78" w:rsidRPr="00FA5A18" w:rsidRDefault="00BC3C78" w:rsidP="00BC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Новолукомльская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C3C78" w:rsidRDefault="00BC3C78" w:rsidP="00BC3C78">
            <w:pPr>
              <w:jc w:val="both"/>
            </w:pPr>
            <w:r w:rsidRPr="000F124C">
              <w:rPr>
                <w:rFonts w:ascii="Times New Roman" w:hAnsi="Times New Roman" w:cs="Times New Roman"/>
                <w:sz w:val="24"/>
                <w:szCs w:val="24"/>
              </w:rPr>
              <w:t>ГУ «Чашникский районный центр гигиены и эпидемиологии»</w:t>
            </w:r>
          </w:p>
        </w:tc>
      </w:tr>
      <w:tr w:rsidR="00BC3C78" w:rsidRPr="00FA5A18" w:rsidTr="00BF6EF9">
        <w:trPr>
          <w:trHeight w:val="1301"/>
        </w:trPr>
        <w:tc>
          <w:tcPr>
            <w:tcW w:w="6663" w:type="dxa"/>
          </w:tcPr>
          <w:p w:rsidR="00BC3C78" w:rsidRPr="00FA5A18" w:rsidRDefault="006161B1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3C78"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113A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113A7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распространением </w:t>
            </w:r>
            <w:r w:rsidR="00BC3C78" w:rsidRPr="00FA5A18">
              <w:rPr>
                <w:rFonts w:ascii="Times New Roman" w:hAnsi="Times New Roman" w:cs="Times New Roman"/>
                <w:sz w:val="24"/>
                <w:szCs w:val="24"/>
              </w:rPr>
              <w:t>и сниже</w:t>
            </w:r>
            <w:r w:rsidR="00BC3C7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113A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C7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заболеваемости </w:t>
            </w:r>
            <w:r w:rsidR="00003310">
              <w:rPr>
                <w:rFonts w:ascii="Times New Roman" w:hAnsi="Times New Roman" w:cs="Times New Roman"/>
                <w:sz w:val="24"/>
                <w:szCs w:val="24"/>
              </w:rPr>
              <w:t xml:space="preserve">гепатитом и </w:t>
            </w:r>
            <w:r w:rsidR="00BC3C78">
              <w:rPr>
                <w:rFonts w:ascii="Times New Roman" w:hAnsi="Times New Roman" w:cs="Times New Roman"/>
                <w:sz w:val="24"/>
                <w:szCs w:val="24"/>
              </w:rPr>
              <w:t>ВИЧ-инфекци</w:t>
            </w:r>
            <w:r w:rsidR="00113A7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551" w:type="dxa"/>
          </w:tcPr>
          <w:p w:rsidR="00BC3C78" w:rsidRPr="00FA5A18" w:rsidRDefault="00BC3C78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BC3C78" w:rsidRPr="00FA5A18" w:rsidRDefault="00BC3C78" w:rsidP="00BC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Новолукомльская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больница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», ГУ «Чашникский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центр гигиены и эпидемиологии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BC3C78" w:rsidRDefault="00BC3C78" w:rsidP="00BC3C78">
            <w:pPr>
              <w:jc w:val="both"/>
            </w:pPr>
            <w:r w:rsidRPr="000F124C">
              <w:rPr>
                <w:rFonts w:ascii="Times New Roman" w:hAnsi="Times New Roman" w:cs="Times New Roman"/>
                <w:sz w:val="24"/>
                <w:szCs w:val="24"/>
              </w:rPr>
              <w:t>ГУ «Чашникский районный центр гигиены и эпидемиологии»</w:t>
            </w:r>
          </w:p>
        </w:tc>
      </w:tr>
    </w:tbl>
    <w:p w:rsidR="00BF6EF9" w:rsidRPr="00C74769" w:rsidRDefault="00BF6EF9" w:rsidP="00BF6EF9">
      <w:pPr>
        <w:rPr>
          <w:szCs w:val="28"/>
        </w:rPr>
      </w:pPr>
    </w:p>
    <w:p w:rsidR="00BF6EF9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ПЛАНОВЫЕ ЗАДАНИЯ СУБЪЕКТАМ И ОБЪЕКТАМ СОЦИАЛЬНО-ЭКОНОМИЧЕСКОЙ ДЕЯТЕЛЬНОСТИ </w:t>
      </w:r>
    </w:p>
    <w:p w:rsidR="00BF6EF9" w:rsidRPr="00D62A3C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УЛУЧШЕНИЮ </w:t>
      </w:r>
      <w:r w:rsidRPr="00D62A3C">
        <w:rPr>
          <w:rFonts w:ascii="Times New Roman" w:hAnsi="Times New Roman" w:cs="Times New Roman"/>
          <w:b/>
          <w:sz w:val="28"/>
          <w:szCs w:val="28"/>
        </w:rPr>
        <w:t xml:space="preserve">ЗДОРОВЬЯ И КАЧЕСТВА СРЕДЫ ЖИЗНЕДЕЯТЕЛЬНОСТИ </w:t>
      </w:r>
    </w:p>
    <w:p w:rsidR="00BF6EF9" w:rsidRPr="00D62A3C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A3C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РЕАЛИЗАЦИИ ПОКАЗАТЕЛЕЙ ЦУР ЧАШНИКСКОГО</w:t>
      </w:r>
      <w:r w:rsidRPr="00D62A3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F6EF9" w:rsidRPr="00417AA3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7AA3">
        <w:rPr>
          <w:rFonts w:ascii="Times New Roman" w:hAnsi="Times New Roman" w:cs="Times New Roman"/>
          <w:i/>
          <w:sz w:val="28"/>
          <w:szCs w:val="28"/>
        </w:rPr>
        <w:t>НА ПЕРИОД 20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417AA3">
        <w:rPr>
          <w:rFonts w:ascii="Times New Roman" w:hAnsi="Times New Roman" w:cs="Times New Roman"/>
          <w:i/>
          <w:sz w:val="28"/>
          <w:szCs w:val="28"/>
        </w:rPr>
        <w:t>-202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17AA3">
        <w:rPr>
          <w:rFonts w:ascii="Times New Roman" w:hAnsi="Times New Roman" w:cs="Times New Roman"/>
          <w:i/>
          <w:sz w:val="28"/>
          <w:szCs w:val="28"/>
        </w:rPr>
        <w:t xml:space="preserve"> гг.</w:t>
      </w:r>
    </w:p>
    <w:p w:rsidR="00BF6EF9" w:rsidRPr="00D62A3C" w:rsidRDefault="00BF6EF9" w:rsidP="00BF6EF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593" w:type="dxa"/>
        <w:tblInd w:w="-459" w:type="dxa"/>
        <w:tblLayout w:type="fixed"/>
        <w:tblLook w:val="04A0"/>
      </w:tblPr>
      <w:tblGrid>
        <w:gridCol w:w="6663"/>
        <w:gridCol w:w="2551"/>
        <w:gridCol w:w="3119"/>
        <w:gridCol w:w="3260"/>
      </w:tblGrid>
      <w:tr w:rsidR="00BF6EF9" w:rsidRPr="0042710D" w:rsidTr="00BF6EF9">
        <w:tc>
          <w:tcPr>
            <w:tcW w:w="6663" w:type="dxa"/>
          </w:tcPr>
          <w:p w:rsidR="00BF6EF9" w:rsidRPr="0042710D" w:rsidRDefault="00253302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9057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2551" w:type="dxa"/>
          </w:tcPr>
          <w:p w:rsidR="00BF6EF9" w:rsidRPr="0042710D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BF6EF9" w:rsidRPr="0042710D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Исполнение и ответственность</w:t>
            </w:r>
          </w:p>
        </w:tc>
        <w:tc>
          <w:tcPr>
            <w:tcW w:w="3260" w:type="dxa"/>
          </w:tcPr>
          <w:p w:rsidR="00BF6EF9" w:rsidRPr="0042710D" w:rsidRDefault="00BF6EF9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Pr="00FA5A18" w:rsidRDefault="00DD13BB" w:rsidP="00DD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станций обезжелезивания в  </w:t>
            </w:r>
            <w:proofErr w:type="spell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ятеро</w:t>
            </w:r>
            <w:proofErr w:type="spell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, п.Октябрьский (согласно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</w:tcPr>
          <w:p w:rsidR="00DD13BB" w:rsidRPr="00FA5A18" w:rsidRDefault="00DD13BB" w:rsidP="00DD13B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DD13BB" w:rsidRPr="00FA5A18" w:rsidRDefault="00DD13BB" w:rsidP="00DD13B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строительства, жилищно-коммунального хозяйства Чашникского районного исполнительного комитета</w:t>
            </w:r>
          </w:p>
        </w:tc>
        <w:tc>
          <w:tcPr>
            <w:tcW w:w="3260" w:type="dxa"/>
          </w:tcPr>
          <w:p w:rsidR="00DD13BB" w:rsidRPr="00FA5A18" w:rsidRDefault="00DD13BB" w:rsidP="00DD13B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координации работы по содействию занятости населению, </w:t>
            </w:r>
            <w:proofErr w:type="spellStart"/>
            <w:r w:rsidRPr="00F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Круглицкий</w:t>
            </w:r>
            <w:proofErr w:type="spellEnd"/>
            <w:r w:rsidRPr="00FA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Ольшанский сельские советы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Pr="00FA5A18" w:rsidRDefault="00DD13BB" w:rsidP="00DD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 полном объеме и с требуемой кратностью производственного контроля качества питьевой воды на водопроводах филиала «</w:t>
            </w:r>
            <w:proofErr w:type="spell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Лепельводоканал</w:t>
            </w:r>
            <w:proofErr w:type="spell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Витебсколбканал</w:t>
            </w:r>
            <w:proofErr w:type="spell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DD13BB" w:rsidRPr="00FA5A18" w:rsidRDefault="00DD13BB" w:rsidP="00DD13B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с 2022 года и постоянно</w:t>
            </w:r>
          </w:p>
        </w:tc>
        <w:tc>
          <w:tcPr>
            <w:tcW w:w="3119" w:type="dxa"/>
          </w:tcPr>
          <w:p w:rsidR="00DD13BB" w:rsidRPr="00FA5A18" w:rsidRDefault="00DD13BB" w:rsidP="00DD13B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Лепельводоканал</w:t>
            </w:r>
            <w:proofErr w:type="spell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Витебскоблканал</w:t>
            </w:r>
            <w:proofErr w:type="spellEnd"/>
            <w:r w:rsidRPr="00FA5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D13BB" w:rsidRPr="00FA5A18" w:rsidRDefault="00DD13BB" w:rsidP="00DD13B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строительства, жилищно-коммунального хозяйства Чашникского районного исполнительного комитета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шахтных колодцев 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или, ул.Центральная,5 (Новозарянского сельского совета)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имоновичи,10 (Новозарянского сельского совета)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амошье,3 (Краснолукского сельского совета),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ерея, ул.Горская,39 (Лукомльского сельского совета)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безопасности питьевой воды</w:t>
            </w:r>
          </w:p>
        </w:tc>
        <w:tc>
          <w:tcPr>
            <w:tcW w:w="2551" w:type="dxa"/>
          </w:tcPr>
          <w:p w:rsidR="00DD13BB" w:rsidRPr="0042710D" w:rsidRDefault="00DD13BB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УП ЖКХ г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ашники, УП ЖКХ «Коммунальник» г.Новолукомль </w:t>
            </w:r>
          </w:p>
        </w:tc>
        <w:tc>
          <w:tcPr>
            <w:tcW w:w="3260" w:type="dxa"/>
          </w:tcPr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строительства, жилищно-коммунального хозяйства Чашникского районного исполнительного комитета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Замена и приобретение дополнительного торгово-технологического и холодильного оборудования на пищеблоках учреждений образования: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ГУО «Ясли-сад №1 г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ашники»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ГУО «Ясли-сад №6 г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ашники»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ГУО «Ясли-сад №7 г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ашники»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№2 </w:t>
            </w: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оволукомля</w:t>
            </w:r>
            <w:proofErr w:type="spell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№3 </w:t>
            </w: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оволукомля</w:t>
            </w:r>
            <w:proofErr w:type="spell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ГУО «Ясли-сад №4 </w:t>
            </w: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оволукомля</w:t>
            </w:r>
            <w:proofErr w:type="spell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ГУО «Тяпинская 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сад-средняя школа»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 </w:t>
            </w: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оволукомля</w:t>
            </w:r>
            <w:proofErr w:type="spell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ашники»</w:t>
            </w:r>
          </w:p>
        </w:tc>
        <w:tc>
          <w:tcPr>
            <w:tcW w:w="2551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образования, отдел по образованию Чашникского районного исполнительного комитета, ГУ «Центр по обеспечению деятельности бюджетных организаций и государственных органов Чашникского района»</w:t>
            </w:r>
          </w:p>
        </w:tc>
        <w:tc>
          <w:tcPr>
            <w:tcW w:w="3260" w:type="dxa"/>
          </w:tcPr>
          <w:p w:rsidR="00DD13BB" w:rsidRPr="0042710D" w:rsidRDefault="00DD13BB" w:rsidP="00BF6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eastAsia="Calibri" w:hAnsi="Times New Roman" w:cs="Times New Roman"/>
                <w:sz w:val="24"/>
                <w:szCs w:val="24"/>
              </w:rPr>
              <w:t>Чашникский районный исполнительный комитет</w:t>
            </w:r>
          </w:p>
        </w:tc>
      </w:tr>
      <w:tr w:rsidR="00DD13BB" w:rsidRPr="0042710D" w:rsidTr="00BF6EF9">
        <w:trPr>
          <w:trHeight w:val="870"/>
        </w:trPr>
        <w:tc>
          <w:tcPr>
            <w:tcW w:w="6663" w:type="dxa"/>
          </w:tcPr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Модернизация футбольного поля с искусственным покрытием и детской игровой площадки в детском  оздоровительного лагеря «Юность» филиала ЛГРЭС РУП «</w:t>
            </w: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Витебскэнерго</w:t>
            </w:r>
            <w:proofErr w:type="spell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DD13BB" w:rsidRPr="0042710D" w:rsidRDefault="00DD13BB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илиал ЛГРЭС РУП «</w:t>
            </w: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Витебскэнерго</w:t>
            </w:r>
            <w:proofErr w:type="spell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илиал ЛГРЭС РУП «</w:t>
            </w: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Витебскэнерго</w:t>
            </w:r>
            <w:proofErr w:type="spell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3BB" w:rsidRPr="0042710D" w:rsidRDefault="00DD13BB" w:rsidP="00B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BB" w:rsidRPr="0042710D" w:rsidTr="00BF6EF9">
        <w:tc>
          <w:tcPr>
            <w:tcW w:w="6663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с заменой торгово-холодильного оборудования в магазине № 62 </w:t>
            </w: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руглица</w:t>
            </w:r>
            <w:proofErr w:type="spell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филиал Витебского областного потребительского общества</w:t>
            </w:r>
          </w:p>
        </w:tc>
        <w:tc>
          <w:tcPr>
            <w:tcW w:w="3260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дел экономики Чашникского районного исполнительного комитета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Pr="0042710D" w:rsidRDefault="00DD13BB" w:rsidP="00BF6EF9">
            <w:pPr>
              <w:pStyle w:val="3"/>
              <w:rPr>
                <w:sz w:val="24"/>
              </w:rPr>
            </w:pPr>
            <w:r w:rsidRPr="0042710D">
              <w:rPr>
                <w:sz w:val="24"/>
              </w:rPr>
              <w:t xml:space="preserve">Приобретение и установка холодильного оборудования для готовой продукции, шкафчика для чистой посуды, проведение ремонта холодильной камеры в ресторане «Лукомль» </w:t>
            </w:r>
          </w:p>
        </w:tc>
        <w:tc>
          <w:tcPr>
            <w:tcW w:w="2551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«Универсалторг»</w:t>
            </w:r>
          </w:p>
        </w:tc>
        <w:tc>
          <w:tcPr>
            <w:tcW w:w="3260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дел экономики Чашникского районного исполнительного комитета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Pr="0042710D" w:rsidRDefault="00DD13BB" w:rsidP="00BF6EF9">
            <w:pPr>
              <w:pStyle w:val="3"/>
              <w:rPr>
                <w:sz w:val="24"/>
              </w:rPr>
            </w:pPr>
            <w:r w:rsidRPr="0042710D">
              <w:rPr>
                <w:sz w:val="24"/>
              </w:rPr>
              <w:t>Проведение ремонта помещений варочного отделения</w:t>
            </w:r>
          </w:p>
        </w:tc>
        <w:tc>
          <w:tcPr>
            <w:tcW w:w="2551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«Чистый исток 1872»</w:t>
            </w:r>
          </w:p>
        </w:tc>
        <w:tc>
          <w:tcPr>
            <w:tcW w:w="3260" w:type="dxa"/>
          </w:tcPr>
          <w:p w:rsidR="00DD13BB" w:rsidRPr="0042710D" w:rsidRDefault="00DD13BB" w:rsidP="00BF6E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тдел экономики Чашникского районного исполнительного комитета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Pr="0042710D" w:rsidRDefault="00DD13BB" w:rsidP="00BF6EF9">
            <w:pPr>
              <w:pStyle w:val="3"/>
              <w:rPr>
                <w:sz w:val="24"/>
              </w:rPr>
            </w:pPr>
            <w:r w:rsidRPr="0042710D">
              <w:rPr>
                <w:sz w:val="24"/>
              </w:rPr>
              <w:t xml:space="preserve">Достижение полноты охвата </w:t>
            </w:r>
            <w:proofErr w:type="spellStart"/>
            <w:r w:rsidRPr="0042710D">
              <w:rPr>
                <w:sz w:val="24"/>
              </w:rPr>
              <w:t>антиретровирусной</w:t>
            </w:r>
            <w:proofErr w:type="spellEnd"/>
            <w:r w:rsidRPr="0042710D">
              <w:rPr>
                <w:sz w:val="24"/>
              </w:rPr>
              <w:t xml:space="preserve"> терапией всех нуждающихся </w:t>
            </w:r>
            <w:proofErr w:type="spellStart"/>
            <w:proofErr w:type="gramStart"/>
            <w:r w:rsidRPr="0042710D">
              <w:rPr>
                <w:sz w:val="24"/>
              </w:rPr>
              <w:t>ВИЧ-позитивных</w:t>
            </w:r>
            <w:proofErr w:type="spellEnd"/>
            <w:proofErr w:type="gramEnd"/>
            <w:r w:rsidRPr="0042710D">
              <w:rPr>
                <w:sz w:val="24"/>
              </w:rPr>
              <w:t xml:space="preserve"> пациентов, состоящих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 диспансерном учете по годам</w:t>
            </w:r>
          </w:p>
        </w:tc>
        <w:tc>
          <w:tcPr>
            <w:tcW w:w="2551" w:type="dxa"/>
          </w:tcPr>
          <w:p w:rsidR="00DD13BB" w:rsidRPr="0042710D" w:rsidRDefault="00DD13BB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– 91,5%</w:t>
            </w:r>
          </w:p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–92,0%,</w:t>
            </w:r>
          </w:p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– 92,5%</w:t>
            </w:r>
          </w:p>
        </w:tc>
        <w:tc>
          <w:tcPr>
            <w:tcW w:w="3119" w:type="dxa"/>
          </w:tcPr>
          <w:p w:rsidR="00DD13BB" w:rsidRDefault="00DD13BB" w:rsidP="00BC3C78">
            <w:pPr>
              <w:jc w:val="both"/>
            </w:pPr>
            <w:r w:rsidRPr="006D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 «Новолукомльская центральная районная </w:t>
            </w:r>
            <w:r w:rsidRPr="006D5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больница», ГУ «Чашникский районный центр гигиены и эпидемиологии»</w:t>
            </w:r>
          </w:p>
        </w:tc>
        <w:tc>
          <w:tcPr>
            <w:tcW w:w="3260" w:type="dxa"/>
          </w:tcPr>
          <w:p w:rsidR="00DD13BB" w:rsidRDefault="00DD13BB" w:rsidP="00BC3C78">
            <w:pPr>
              <w:jc w:val="both"/>
            </w:pPr>
            <w:r w:rsidRPr="00E5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«Чашникский районный центр гигиены и </w:t>
            </w:r>
            <w:r w:rsidRPr="00E52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эпидемиологии»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всеобщего охвата диагностикой и </w:t>
            </w: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антиретровирусной</w:t>
            </w:r>
            <w:proofErr w:type="spell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терапией </w:t>
            </w:r>
            <w:proofErr w:type="spellStart"/>
            <w:proofErr w:type="gram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ВИЧ-позитивных</w:t>
            </w:r>
            <w:proofErr w:type="spellEnd"/>
            <w:proofErr w:type="gram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 женщин и </w:t>
            </w: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-экспонированных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по годам</w:t>
            </w:r>
          </w:p>
        </w:tc>
        <w:tc>
          <w:tcPr>
            <w:tcW w:w="2551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 – 100,0%,</w:t>
            </w:r>
          </w:p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2023 – 100,0%, 2024 – 100,0%</w:t>
            </w:r>
          </w:p>
        </w:tc>
        <w:tc>
          <w:tcPr>
            <w:tcW w:w="3119" w:type="dxa"/>
          </w:tcPr>
          <w:p w:rsidR="00DD13BB" w:rsidRDefault="00DD13BB" w:rsidP="00BC3C78">
            <w:pPr>
              <w:jc w:val="both"/>
            </w:pPr>
            <w:r w:rsidRPr="006D5C2E">
              <w:rPr>
                <w:rFonts w:ascii="Times New Roman" w:hAnsi="Times New Roman" w:cs="Times New Roman"/>
                <w:sz w:val="24"/>
                <w:szCs w:val="24"/>
              </w:rPr>
              <w:t>УЗ «Новолукомльская центральная районная больница», ГУ «Чашникский районный центр гигиены и эпидемиологии»</w:t>
            </w:r>
          </w:p>
        </w:tc>
        <w:tc>
          <w:tcPr>
            <w:tcW w:w="3260" w:type="dxa"/>
          </w:tcPr>
          <w:p w:rsidR="00DD13BB" w:rsidRDefault="00DD13BB" w:rsidP="00BC3C78">
            <w:pPr>
              <w:jc w:val="both"/>
            </w:pPr>
            <w:r w:rsidRPr="00E52CDE">
              <w:rPr>
                <w:rFonts w:ascii="Times New Roman" w:hAnsi="Times New Roman" w:cs="Times New Roman"/>
                <w:sz w:val="24"/>
                <w:szCs w:val="24"/>
              </w:rPr>
              <w:t>ГУ «Чашникский районный центр гигиены и эпидемиологии»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скринингового</w:t>
            </w:r>
            <w:proofErr w:type="spellEnd"/>
            <w:r w:rsidRPr="0042710D">
              <w:rPr>
                <w:rFonts w:ascii="Times New Roman" w:hAnsi="Times New Roman" w:cs="Times New Roman"/>
                <w:sz w:val="24"/>
                <w:szCs w:val="24"/>
              </w:rPr>
              <w:t xml:space="preserve">  обследования на ВИЧ возрастной группы населения 30-49 лет, достиже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показателей охвата по годам</w:t>
            </w:r>
          </w:p>
        </w:tc>
        <w:tc>
          <w:tcPr>
            <w:tcW w:w="2551" w:type="dxa"/>
          </w:tcPr>
          <w:p w:rsidR="00DD13BB" w:rsidRPr="0042710D" w:rsidRDefault="00DD13BB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 – 85%,</w:t>
            </w:r>
          </w:p>
          <w:p w:rsidR="00DD13BB" w:rsidRPr="0042710D" w:rsidRDefault="00DD13BB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2023 -90%,</w:t>
            </w:r>
          </w:p>
          <w:p w:rsidR="00DD13BB" w:rsidRPr="0042710D" w:rsidRDefault="00DD13BB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2024 – 95%</w:t>
            </w:r>
          </w:p>
        </w:tc>
        <w:tc>
          <w:tcPr>
            <w:tcW w:w="3119" w:type="dxa"/>
          </w:tcPr>
          <w:p w:rsidR="00DD13BB" w:rsidRPr="0042710D" w:rsidRDefault="00DD13BB" w:rsidP="00BC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44">
              <w:rPr>
                <w:rFonts w:ascii="Times New Roman" w:hAnsi="Times New Roman" w:cs="Times New Roman"/>
                <w:sz w:val="24"/>
                <w:szCs w:val="24"/>
              </w:rPr>
              <w:t>УЗ «Новолукомльская центральная районная больница»</w:t>
            </w:r>
          </w:p>
        </w:tc>
        <w:tc>
          <w:tcPr>
            <w:tcW w:w="3260" w:type="dxa"/>
          </w:tcPr>
          <w:p w:rsidR="00DD13BB" w:rsidRDefault="00DD13BB" w:rsidP="00BC3C78">
            <w:pPr>
              <w:jc w:val="both"/>
            </w:pPr>
            <w:r w:rsidRPr="000F2A66">
              <w:rPr>
                <w:rFonts w:ascii="Times New Roman" w:hAnsi="Times New Roman" w:cs="Times New Roman"/>
                <w:sz w:val="24"/>
                <w:szCs w:val="24"/>
              </w:rPr>
              <w:t>ГУ «Чашникский районный центр гигиены и эпидемиологии»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Pr="0042710D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охват обследованиями контактных лиц в очагах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ВГВ-инфекции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90%</w:t>
            </w:r>
          </w:p>
        </w:tc>
        <w:tc>
          <w:tcPr>
            <w:tcW w:w="2551" w:type="dxa"/>
          </w:tcPr>
          <w:p w:rsidR="00DD13BB" w:rsidRPr="0042710D" w:rsidRDefault="00DD13BB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DD13BB" w:rsidRDefault="00DD13BB" w:rsidP="00BC3C78">
            <w:pPr>
              <w:jc w:val="both"/>
            </w:pPr>
            <w:r w:rsidRPr="00E42344">
              <w:rPr>
                <w:rFonts w:ascii="Times New Roman" w:hAnsi="Times New Roman" w:cs="Times New Roman"/>
                <w:sz w:val="24"/>
                <w:szCs w:val="24"/>
              </w:rPr>
              <w:t>УЗ «Новолукомльская центральная районная больница», ГУ «Чашникский районный центр гигиены и эпидемиологии»</w:t>
            </w:r>
          </w:p>
        </w:tc>
        <w:tc>
          <w:tcPr>
            <w:tcW w:w="3260" w:type="dxa"/>
          </w:tcPr>
          <w:p w:rsidR="00DD13BB" w:rsidRDefault="00DD13BB" w:rsidP="00BC3C78">
            <w:pPr>
              <w:jc w:val="both"/>
            </w:pPr>
            <w:r w:rsidRPr="000F2A66">
              <w:rPr>
                <w:rFonts w:ascii="Times New Roman" w:hAnsi="Times New Roman" w:cs="Times New Roman"/>
                <w:sz w:val="24"/>
                <w:szCs w:val="24"/>
              </w:rPr>
              <w:t>ГУ «Чашникский районный центр гигиены и эпидемиологии»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охват вакцинацией против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контактных лиц в очагах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ВГВ-инфекции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90%</w:t>
            </w:r>
          </w:p>
        </w:tc>
        <w:tc>
          <w:tcPr>
            <w:tcW w:w="2551" w:type="dxa"/>
          </w:tcPr>
          <w:p w:rsidR="00DD13BB" w:rsidRDefault="00DD13BB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DD13BB" w:rsidRDefault="00DD13BB" w:rsidP="00BC3C78">
            <w:pPr>
              <w:jc w:val="both"/>
            </w:pPr>
            <w:r w:rsidRPr="00E42344">
              <w:rPr>
                <w:rFonts w:ascii="Times New Roman" w:hAnsi="Times New Roman" w:cs="Times New Roman"/>
                <w:sz w:val="24"/>
                <w:szCs w:val="24"/>
              </w:rPr>
              <w:t>УЗ «Новолукомльская центральная районная больница», ГУ «Чашникский районный центр гигиены и эпидемиологии»</w:t>
            </w:r>
          </w:p>
        </w:tc>
        <w:tc>
          <w:tcPr>
            <w:tcW w:w="3260" w:type="dxa"/>
          </w:tcPr>
          <w:p w:rsidR="00DD13BB" w:rsidRDefault="00DD13BB" w:rsidP="00BC3C78">
            <w:pPr>
              <w:jc w:val="both"/>
            </w:pPr>
            <w:r w:rsidRPr="000F2A66">
              <w:rPr>
                <w:rFonts w:ascii="Times New Roman" w:hAnsi="Times New Roman" w:cs="Times New Roman"/>
                <w:sz w:val="24"/>
                <w:szCs w:val="24"/>
              </w:rPr>
              <w:t>ГУ «Чашникский районный центр гигиены и эпидемиологии»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охват обследованиями контактных лиц в очагах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90%</w:t>
            </w:r>
          </w:p>
        </w:tc>
        <w:tc>
          <w:tcPr>
            <w:tcW w:w="2551" w:type="dxa"/>
          </w:tcPr>
          <w:p w:rsidR="00DD13BB" w:rsidRDefault="00DD13BB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DD13BB" w:rsidRDefault="00DD13BB" w:rsidP="00BC3C78">
            <w:pPr>
              <w:jc w:val="both"/>
            </w:pPr>
            <w:r w:rsidRPr="00E42344">
              <w:rPr>
                <w:rFonts w:ascii="Times New Roman" w:hAnsi="Times New Roman" w:cs="Times New Roman"/>
                <w:sz w:val="24"/>
                <w:szCs w:val="24"/>
              </w:rPr>
              <w:t>УЗ «Новолукомльская центральная районная больница», ГУ «Чашникский районный центр гигиены и эпидемиологии»</w:t>
            </w:r>
          </w:p>
        </w:tc>
        <w:tc>
          <w:tcPr>
            <w:tcW w:w="3260" w:type="dxa"/>
          </w:tcPr>
          <w:p w:rsidR="00DD13BB" w:rsidRDefault="00DD13BB" w:rsidP="00BC3C78">
            <w:pPr>
              <w:jc w:val="both"/>
            </w:pPr>
            <w:r w:rsidRPr="000F2A66">
              <w:rPr>
                <w:rFonts w:ascii="Times New Roman" w:hAnsi="Times New Roman" w:cs="Times New Roman"/>
                <w:sz w:val="24"/>
                <w:szCs w:val="24"/>
              </w:rPr>
              <w:t>ГУ «Чашникский районный центр гигиены и эпидемиологии»</w:t>
            </w:r>
          </w:p>
        </w:tc>
      </w:tr>
      <w:tr w:rsidR="00DD13BB" w:rsidRPr="0042710D" w:rsidTr="00BF6EF9">
        <w:tc>
          <w:tcPr>
            <w:tcW w:w="6663" w:type="dxa"/>
          </w:tcPr>
          <w:p w:rsidR="00DD13BB" w:rsidRDefault="00DD13BB" w:rsidP="00BF6EF9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профилактических прививок против вируса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с гепатитом С не менее 90%</w:t>
            </w:r>
          </w:p>
        </w:tc>
        <w:tc>
          <w:tcPr>
            <w:tcW w:w="2551" w:type="dxa"/>
          </w:tcPr>
          <w:p w:rsidR="00DD13BB" w:rsidRDefault="00DD13BB" w:rsidP="00B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DD13BB" w:rsidRDefault="00DD13BB" w:rsidP="00BC3C78">
            <w:pPr>
              <w:jc w:val="both"/>
            </w:pPr>
            <w:r w:rsidRPr="00E42344">
              <w:rPr>
                <w:rFonts w:ascii="Times New Roman" w:hAnsi="Times New Roman" w:cs="Times New Roman"/>
                <w:sz w:val="24"/>
                <w:szCs w:val="24"/>
              </w:rPr>
              <w:t>УЗ «Новолукомльская центральная районная больница», ГУ «Чашникский районный центр гигиены и эпидемиологии»</w:t>
            </w:r>
          </w:p>
        </w:tc>
        <w:tc>
          <w:tcPr>
            <w:tcW w:w="3260" w:type="dxa"/>
          </w:tcPr>
          <w:p w:rsidR="00DD13BB" w:rsidRDefault="00DD13BB" w:rsidP="00BC3C78">
            <w:pPr>
              <w:jc w:val="both"/>
            </w:pPr>
            <w:r w:rsidRPr="000F2A66">
              <w:rPr>
                <w:rFonts w:ascii="Times New Roman" w:hAnsi="Times New Roman" w:cs="Times New Roman"/>
                <w:sz w:val="24"/>
                <w:szCs w:val="24"/>
              </w:rPr>
              <w:t>ГУ «Чашникский районный центр гигиены и эпидемиологии»</w:t>
            </w:r>
          </w:p>
        </w:tc>
      </w:tr>
    </w:tbl>
    <w:p w:rsidR="00BC3C78" w:rsidRDefault="00BC3C78" w:rsidP="00BC3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C78" w:rsidRDefault="00BC3C78" w:rsidP="00BC3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C78" w:rsidRPr="003156C4" w:rsidRDefault="00BC3C78" w:rsidP="00BC3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НАПРАВЛЕНИЯ ДЕЯТЕЛЬНОСТИ ПО СНИЖЕНИЮ РАСПРОСТРАНЕННОСТИ  ПОВЕДЕНЧЕСКИХ ФАКТОРОВ РИСКА СРЕДИ НАСЕЛЕНИЯ ДЛЯ ДОСТИЖЕНИЯ ПОКАЗАТЕЛЕЙ ЦЕЛЕЙ УСТОЙЧИВОГО РАЗВИТИЯ ЧАШНИКСКОГО РАЙОНА</w:t>
      </w:r>
    </w:p>
    <w:p w:rsidR="00BC3C78" w:rsidRDefault="00BC3C78" w:rsidP="00BC3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ПЕРИОД 2022-2024</w:t>
      </w:r>
      <w:r w:rsidRPr="00417AA3">
        <w:rPr>
          <w:rFonts w:ascii="Times New Roman" w:hAnsi="Times New Roman"/>
          <w:i/>
          <w:sz w:val="28"/>
          <w:szCs w:val="28"/>
        </w:rPr>
        <w:t xml:space="preserve"> гг.</w:t>
      </w:r>
    </w:p>
    <w:p w:rsidR="00BC3C78" w:rsidRPr="00D62A3C" w:rsidRDefault="00BC3C78" w:rsidP="00BC3C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8"/>
        <w:gridCol w:w="1984"/>
        <w:gridCol w:w="3261"/>
        <w:gridCol w:w="2126"/>
      </w:tblGrid>
      <w:tr w:rsidR="00BC3C78" w:rsidRPr="00C27054" w:rsidTr="000562BF">
        <w:tc>
          <w:tcPr>
            <w:tcW w:w="8458" w:type="dxa"/>
            <w:shd w:val="clear" w:color="auto" w:fill="auto"/>
          </w:tcPr>
          <w:p w:rsidR="00BC3C78" w:rsidRPr="00C27054" w:rsidRDefault="00BC3C7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0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Направление управленческих решений </w:t>
            </w:r>
          </w:p>
        </w:tc>
        <w:tc>
          <w:tcPr>
            <w:tcW w:w="1984" w:type="dxa"/>
            <w:shd w:val="clear" w:color="auto" w:fill="auto"/>
          </w:tcPr>
          <w:p w:rsidR="00BC3C78" w:rsidRPr="00C27054" w:rsidRDefault="00BC3C7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054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3261" w:type="dxa"/>
            <w:shd w:val="clear" w:color="auto" w:fill="auto"/>
          </w:tcPr>
          <w:p w:rsidR="00BC3C78" w:rsidRPr="00C27054" w:rsidRDefault="00BC3C7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0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Исполнение и ответственность </w:t>
            </w:r>
          </w:p>
        </w:tc>
        <w:tc>
          <w:tcPr>
            <w:tcW w:w="2126" w:type="dxa"/>
            <w:shd w:val="clear" w:color="auto" w:fill="auto"/>
          </w:tcPr>
          <w:p w:rsidR="00BC3C78" w:rsidRPr="00C27054" w:rsidRDefault="00BC3C7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705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</w:t>
            </w:r>
          </w:p>
        </w:tc>
      </w:tr>
      <w:tr w:rsidR="00BC3C78" w:rsidRPr="00C27054" w:rsidTr="000562BF">
        <w:trPr>
          <w:trHeight w:val="1840"/>
        </w:trPr>
        <w:tc>
          <w:tcPr>
            <w:tcW w:w="8458" w:type="dxa"/>
            <w:shd w:val="clear" w:color="auto" w:fill="auto"/>
          </w:tcPr>
          <w:p w:rsidR="00BC3C78" w:rsidRDefault="00BC3C78" w:rsidP="00D61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обучающих семинаров </w:t>
            </w:r>
            <w:r w:rsidR="00D614A2">
              <w:rPr>
                <w:rFonts w:ascii="Times New Roman" w:hAnsi="Times New Roman"/>
                <w:sz w:val="24"/>
                <w:szCs w:val="24"/>
              </w:rPr>
              <w:t>по основным</w:t>
            </w:r>
            <w:r w:rsidRPr="00C27054">
              <w:rPr>
                <w:rFonts w:ascii="Times New Roman" w:hAnsi="Times New Roman"/>
                <w:sz w:val="24"/>
                <w:szCs w:val="24"/>
              </w:rPr>
              <w:t xml:space="preserve"> методам профилактики заболеваний и гигиенического воспитания населения</w:t>
            </w:r>
            <w:r w:rsidR="00D61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614A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D614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14A2" w:rsidRDefault="000562BF" w:rsidP="00D614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D614A2" w:rsidRPr="00D614A2">
              <w:rPr>
                <w:rFonts w:ascii="Times New Roman" w:hAnsi="Times New Roman" w:cs="Times New Roman"/>
                <w:szCs w:val="24"/>
              </w:rPr>
              <w:t xml:space="preserve">начальников оздоровительных </w:t>
            </w:r>
            <w:r>
              <w:rPr>
                <w:rFonts w:ascii="Times New Roman" w:hAnsi="Times New Roman" w:cs="Times New Roman"/>
                <w:szCs w:val="24"/>
              </w:rPr>
              <w:t>лагерей по разработке, внедрению и обеспечению</w:t>
            </w:r>
            <w:r w:rsidR="00D614A2" w:rsidRPr="00D614A2">
              <w:rPr>
                <w:rFonts w:ascii="Times New Roman" w:hAnsi="Times New Roman" w:cs="Times New Roman"/>
                <w:szCs w:val="24"/>
              </w:rPr>
              <w:t xml:space="preserve"> выполнения мероприятий районного профилактического проекта «Летние забавы» в рамках летней оздоровительной кампании 2022 года</w:t>
            </w:r>
            <w:r w:rsidR="00D614A2">
              <w:rPr>
                <w:rFonts w:ascii="Times New Roman" w:hAnsi="Times New Roman" w:cs="Times New Roman"/>
                <w:szCs w:val="24"/>
              </w:rPr>
              <w:t>;</w:t>
            </w:r>
          </w:p>
          <w:p w:rsidR="00D614A2" w:rsidRDefault="000562BF" w:rsidP="00D614A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562BF">
              <w:rPr>
                <w:rFonts w:ascii="Times New Roman" w:hAnsi="Times New Roman" w:cs="Times New Roman"/>
                <w:szCs w:val="24"/>
              </w:rPr>
              <w:t>работников учреждений образования на тему «Профилактика детского травматизма»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D614A2" w:rsidRPr="000562BF" w:rsidRDefault="000562BF" w:rsidP="00D614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Pr="000562BF">
              <w:rPr>
                <w:rFonts w:ascii="Times New Roman" w:hAnsi="Times New Roman" w:cs="Times New Roman"/>
                <w:szCs w:val="24"/>
              </w:rPr>
              <w:t>медицинских работников в учреждениях здравоохранения района на тему «Профилактика факторов риска неинфекционных заболеваний. Вакцинация»</w:t>
            </w:r>
          </w:p>
        </w:tc>
        <w:tc>
          <w:tcPr>
            <w:tcW w:w="1984" w:type="dxa"/>
            <w:shd w:val="clear" w:color="auto" w:fill="auto"/>
          </w:tcPr>
          <w:p w:rsidR="00BC3C78" w:rsidRDefault="00BC3C7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2BF" w:rsidRDefault="000562BF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2BF" w:rsidRDefault="000562BF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  <w:p w:rsidR="000562BF" w:rsidRDefault="000562BF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2BF" w:rsidRDefault="000562BF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2BF" w:rsidRDefault="000562BF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  <w:p w:rsidR="000562BF" w:rsidRDefault="000562BF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2BF" w:rsidRPr="00C27054" w:rsidRDefault="000562BF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 года</w:t>
            </w:r>
          </w:p>
        </w:tc>
        <w:tc>
          <w:tcPr>
            <w:tcW w:w="3261" w:type="dxa"/>
            <w:shd w:val="clear" w:color="auto" w:fill="auto"/>
          </w:tcPr>
          <w:p w:rsidR="00BC3C78" w:rsidRPr="00C27054" w:rsidRDefault="00BC3C7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ГУ «Чашникский районный центр гигиены и эпидемиологии»</w:t>
            </w:r>
            <w:r w:rsidR="000562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62BF" w:rsidRPr="00E42344">
              <w:rPr>
                <w:rFonts w:ascii="Times New Roman" w:hAnsi="Times New Roman" w:cs="Times New Roman"/>
                <w:sz w:val="24"/>
                <w:szCs w:val="24"/>
              </w:rPr>
              <w:t>УЗ «Новолукомльская центральная районная больница»</w:t>
            </w:r>
          </w:p>
        </w:tc>
        <w:tc>
          <w:tcPr>
            <w:tcW w:w="2126" w:type="dxa"/>
            <w:shd w:val="clear" w:color="auto" w:fill="auto"/>
          </w:tcPr>
          <w:p w:rsidR="00BC3C78" w:rsidRPr="00C27054" w:rsidRDefault="00BC3C7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C78" w:rsidRPr="00C27054" w:rsidTr="000562BF">
        <w:tc>
          <w:tcPr>
            <w:tcW w:w="8458" w:type="dxa"/>
            <w:shd w:val="clear" w:color="auto" w:fill="auto"/>
          </w:tcPr>
          <w:p w:rsidR="00BC3C78" w:rsidRPr="00C27054" w:rsidRDefault="00BC3C78" w:rsidP="00BC3C7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Информирование населения во взаимодействии со СМИ по вопросам профилактики заболеваний, формирования здорового образа жизни (далее – ФЗОЖ), проведения массовых мероприятий, результатов реализации государственных программ, комплексных планов, профилактических проектов</w:t>
            </w:r>
          </w:p>
        </w:tc>
        <w:tc>
          <w:tcPr>
            <w:tcW w:w="1984" w:type="dxa"/>
            <w:shd w:val="clear" w:color="auto" w:fill="auto"/>
          </w:tcPr>
          <w:p w:rsidR="00BC3C78" w:rsidRPr="00C27054" w:rsidRDefault="00BC3C7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3261" w:type="dxa"/>
            <w:shd w:val="clear" w:color="auto" w:fill="auto"/>
          </w:tcPr>
          <w:p w:rsidR="00BC3C78" w:rsidRPr="00C27054" w:rsidRDefault="00BC3C7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ГУ «Чашникский районный центр гигиены и эпидемиологии», УЗ «Новолукомльская центральная районная больница»</w:t>
            </w:r>
          </w:p>
        </w:tc>
        <w:tc>
          <w:tcPr>
            <w:tcW w:w="2126" w:type="dxa"/>
            <w:shd w:val="clear" w:color="auto" w:fill="auto"/>
          </w:tcPr>
          <w:p w:rsidR="00BC3C78" w:rsidRPr="00C27054" w:rsidRDefault="00BC3C7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F8" w:rsidRPr="00C27054" w:rsidTr="006F3EF8">
        <w:trPr>
          <w:trHeight w:val="1395"/>
        </w:trPr>
        <w:tc>
          <w:tcPr>
            <w:tcW w:w="8458" w:type="dxa"/>
            <w:shd w:val="clear" w:color="auto" w:fill="auto"/>
          </w:tcPr>
          <w:p w:rsidR="006F3EF8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реализацию областных профилактических проектов:</w:t>
            </w:r>
          </w:p>
          <w:p w:rsidR="006F3EF8" w:rsidRPr="000562BF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2BF">
              <w:rPr>
                <w:rFonts w:ascii="Times New Roman" w:hAnsi="Times New Roman"/>
                <w:b/>
                <w:sz w:val="24"/>
                <w:szCs w:val="24"/>
              </w:rPr>
              <w:t xml:space="preserve">- «Умей сказать нет!»: </w:t>
            </w:r>
          </w:p>
          <w:p w:rsidR="006F3EF8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Ведренская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сад-базовая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Чашникского района»</w:t>
            </w:r>
          </w:p>
          <w:p w:rsidR="006F3EF8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«Чашникская гимназия»</w:t>
            </w:r>
          </w:p>
          <w:p w:rsidR="006F3EF8" w:rsidRPr="00C27054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сад-средняя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школа Чашникского района»</w:t>
            </w:r>
          </w:p>
        </w:tc>
        <w:tc>
          <w:tcPr>
            <w:tcW w:w="1984" w:type="dxa"/>
            <w:shd w:val="clear" w:color="auto" w:fill="auto"/>
          </w:tcPr>
          <w:p w:rsidR="006F3EF8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EF8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EF8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год</w:t>
            </w:r>
          </w:p>
          <w:p w:rsidR="006F3EF8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год</w:t>
            </w:r>
          </w:p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 год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ГУ «Чашникский районный центр гигиены и эпидемиологии», УЗ «Новолукомльская центральная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>, директора учреждений образования Чашникского района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F8" w:rsidRPr="00C27054" w:rsidTr="000562BF">
        <w:trPr>
          <w:trHeight w:val="1095"/>
        </w:trPr>
        <w:tc>
          <w:tcPr>
            <w:tcW w:w="8458" w:type="dxa"/>
            <w:shd w:val="clear" w:color="auto" w:fill="auto"/>
          </w:tcPr>
          <w:p w:rsidR="006F3EF8" w:rsidRPr="006F3EF8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EF8">
              <w:rPr>
                <w:rFonts w:ascii="Times New Roman" w:hAnsi="Times New Roman"/>
                <w:b/>
                <w:sz w:val="24"/>
                <w:szCs w:val="24"/>
              </w:rPr>
              <w:t>- «Ты у себя один»:</w:t>
            </w:r>
          </w:p>
          <w:p w:rsidR="006F3EF8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«Иванская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сад-средняя школа Чашникского района»</w:t>
            </w:r>
          </w:p>
          <w:p w:rsidR="006F3EF8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«Чашникская гимназия»</w:t>
            </w:r>
          </w:p>
          <w:p w:rsidR="006F3EF8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«Средняя школа № 4 г. Чашники»</w:t>
            </w:r>
          </w:p>
          <w:p w:rsidR="006F3EF8" w:rsidRPr="006F3EF8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EF8">
              <w:rPr>
                <w:rFonts w:ascii="Times New Roman" w:hAnsi="Times New Roman"/>
                <w:b/>
                <w:sz w:val="24"/>
                <w:szCs w:val="24"/>
              </w:rPr>
              <w:t>- «Охрана репродуктивного здоровья»:</w:t>
            </w:r>
          </w:p>
          <w:p w:rsidR="006F3EF8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«Тяпинская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сад-средняя школа Чашникского района»</w:t>
            </w:r>
          </w:p>
          <w:p w:rsidR="006F3EF8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«Иванская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сад-средняя школа Чашникского района»</w:t>
            </w:r>
          </w:p>
          <w:p w:rsidR="006F3EF8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«Чашникская гимназия»</w:t>
            </w:r>
          </w:p>
        </w:tc>
        <w:tc>
          <w:tcPr>
            <w:tcW w:w="1984" w:type="dxa"/>
            <w:shd w:val="clear" w:color="auto" w:fill="auto"/>
          </w:tcPr>
          <w:p w:rsidR="006F3EF8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EF8" w:rsidRDefault="006F3EF8" w:rsidP="006F3E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год</w:t>
            </w:r>
          </w:p>
          <w:p w:rsidR="006F3EF8" w:rsidRDefault="006F3EF8" w:rsidP="006F3E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год</w:t>
            </w:r>
          </w:p>
          <w:p w:rsidR="006F3EF8" w:rsidRDefault="006F3EF8" w:rsidP="006F3E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 год</w:t>
            </w:r>
          </w:p>
          <w:p w:rsidR="006F3EF8" w:rsidRDefault="006F3EF8" w:rsidP="006F3E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EF8" w:rsidRDefault="006F3EF8" w:rsidP="006F3E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 год</w:t>
            </w:r>
          </w:p>
          <w:p w:rsidR="006F3EF8" w:rsidRDefault="006F3EF8" w:rsidP="006F3E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год</w:t>
            </w:r>
          </w:p>
          <w:p w:rsidR="006F3EF8" w:rsidRPr="00C27054" w:rsidRDefault="006F3EF8" w:rsidP="006F3E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 год</w:t>
            </w:r>
          </w:p>
        </w:tc>
        <w:tc>
          <w:tcPr>
            <w:tcW w:w="3261" w:type="dxa"/>
            <w:vMerge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F8" w:rsidRPr="00C27054" w:rsidTr="000562BF">
        <w:trPr>
          <w:trHeight w:val="1095"/>
        </w:trPr>
        <w:tc>
          <w:tcPr>
            <w:tcW w:w="8458" w:type="dxa"/>
            <w:shd w:val="clear" w:color="auto" w:fill="auto"/>
          </w:tcPr>
          <w:p w:rsidR="006F3EF8" w:rsidRDefault="006F3EF8" w:rsidP="006F3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EF8">
              <w:rPr>
                <w:rFonts w:ascii="Times New Roman" w:hAnsi="Times New Roman" w:cs="Times New Roman"/>
              </w:rPr>
              <w:lastRenderedPageBreak/>
              <w:t xml:space="preserve">Разработать, внедрить и обеспечить выполнение мероприятий в рамках районного профилактического проекта: </w:t>
            </w:r>
          </w:p>
          <w:p w:rsidR="006F3EF8" w:rsidRPr="006F3EF8" w:rsidRDefault="006F3EF8" w:rsidP="006F3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EF8">
              <w:rPr>
                <w:rFonts w:ascii="Times New Roman" w:hAnsi="Times New Roman" w:cs="Times New Roman"/>
              </w:rPr>
              <w:t>«Летние забавы» в рамках летней оздоровительной кампании в учреждениях образования</w:t>
            </w:r>
          </w:p>
        </w:tc>
        <w:tc>
          <w:tcPr>
            <w:tcW w:w="1984" w:type="dxa"/>
            <w:shd w:val="clear" w:color="auto" w:fill="auto"/>
          </w:tcPr>
          <w:p w:rsidR="006F3EF8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 2022 года</w:t>
            </w:r>
          </w:p>
        </w:tc>
        <w:tc>
          <w:tcPr>
            <w:tcW w:w="3261" w:type="dxa"/>
            <w:shd w:val="clear" w:color="auto" w:fill="auto"/>
          </w:tcPr>
          <w:p w:rsidR="006F3EF8" w:rsidRPr="00C27054" w:rsidRDefault="006F3EF8" w:rsidP="006F3E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ГУ «Чашникский районный центр гигиены и эпидемиологии», УЗ «Новолукомльская центральная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начальники пришкольных оздоровительных лагерей</w:t>
            </w:r>
          </w:p>
        </w:tc>
        <w:tc>
          <w:tcPr>
            <w:tcW w:w="2126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F8" w:rsidRPr="00C27054" w:rsidTr="000562BF">
        <w:trPr>
          <w:trHeight w:val="1095"/>
        </w:trPr>
        <w:tc>
          <w:tcPr>
            <w:tcW w:w="8458" w:type="dxa"/>
            <w:shd w:val="clear" w:color="auto" w:fill="auto"/>
          </w:tcPr>
          <w:p w:rsidR="006F3EF8" w:rsidRPr="006F3EF8" w:rsidRDefault="006F3EF8" w:rsidP="006F3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EF8">
              <w:rPr>
                <w:rFonts w:ascii="Times New Roman" w:hAnsi="Times New Roman" w:cs="Times New Roman"/>
              </w:rPr>
              <w:t xml:space="preserve">Принять участие в проведении ежегодных информационно-образовательных акций в учреждениях образования Чашникского района с целью профилактики факторов риска неинфекционных заболеваний, </w:t>
            </w:r>
            <w:proofErr w:type="spellStart"/>
            <w:r w:rsidRPr="006F3EF8">
              <w:rPr>
                <w:rFonts w:ascii="Times New Roman" w:hAnsi="Times New Roman" w:cs="Times New Roman"/>
              </w:rPr>
              <w:t>травмоопасного</w:t>
            </w:r>
            <w:proofErr w:type="spellEnd"/>
            <w:r w:rsidRPr="006F3EF8">
              <w:rPr>
                <w:rFonts w:ascii="Times New Roman" w:hAnsi="Times New Roman" w:cs="Times New Roman"/>
              </w:rPr>
              <w:t xml:space="preserve"> поведения, профилактики вредных привычек и аспектам здорового образа жизни:</w:t>
            </w:r>
          </w:p>
          <w:p w:rsidR="006F3EF8" w:rsidRPr="006F3EF8" w:rsidRDefault="006F3EF8" w:rsidP="006F3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EF8">
              <w:rPr>
                <w:rFonts w:ascii="Times New Roman" w:hAnsi="Times New Roman" w:cs="Times New Roman"/>
              </w:rPr>
              <w:t>«100 советов для здоровья»;</w:t>
            </w:r>
          </w:p>
          <w:p w:rsidR="006F3EF8" w:rsidRPr="006F3EF8" w:rsidRDefault="006F3EF8" w:rsidP="006F3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EF8">
              <w:rPr>
                <w:rFonts w:ascii="Times New Roman" w:hAnsi="Times New Roman" w:cs="Times New Roman"/>
              </w:rPr>
              <w:t>«Говорим здоровью да!»;</w:t>
            </w:r>
          </w:p>
          <w:p w:rsidR="006F3EF8" w:rsidRPr="006F3EF8" w:rsidRDefault="006F3EF8" w:rsidP="006F3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EF8">
              <w:rPr>
                <w:rFonts w:ascii="Times New Roman" w:hAnsi="Times New Roman" w:cs="Times New Roman"/>
              </w:rPr>
              <w:t>«Азбука здоровья»;</w:t>
            </w:r>
          </w:p>
          <w:p w:rsidR="006F3EF8" w:rsidRPr="006F3EF8" w:rsidRDefault="006F3EF8" w:rsidP="006F3E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3EF8">
              <w:rPr>
                <w:rFonts w:ascii="Times New Roman" w:hAnsi="Times New Roman" w:cs="Times New Roman"/>
              </w:rPr>
              <w:t>«</w:t>
            </w:r>
            <w:r w:rsidRPr="006F3EF8">
              <w:rPr>
                <w:rFonts w:ascii="Times New Roman" w:hAnsi="Times New Roman" w:cs="Times New Roman"/>
                <w:lang w:val="en-US"/>
              </w:rPr>
              <w:t>#</w:t>
            </w:r>
            <w:r w:rsidRPr="006F3EF8">
              <w:rPr>
                <w:rFonts w:ascii="Times New Roman" w:hAnsi="Times New Roman" w:cs="Times New Roman"/>
              </w:rPr>
              <w:t>СТОПВИЧСПИД»</w:t>
            </w:r>
          </w:p>
        </w:tc>
        <w:tc>
          <w:tcPr>
            <w:tcW w:w="1984" w:type="dxa"/>
            <w:shd w:val="clear" w:color="auto" w:fill="auto"/>
          </w:tcPr>
          <w:p w:rsidR="006F3EF8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3261" w:type="dxa"/>
            <w:shd w:val="clear" w:color="auto" w:fill="auto"/>
          </w:tcPr>
          <w:p w:rsidR="006F3EF8" w:rsidRPr="00C27054" w:rsidRDefault="006F3EF8" w:rsidP="006F3EF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ГУ «Чашникский районный центр гигиены и эпидемиологии», УЗ «Новолукомльская центральная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>, директора учреждений образования Чашникского района</w:t>
            </w:r>
          </w:p>
        </w:tc>
        <w:tc>
          <w:tcPr>
            <w:tcW w:w="2126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F8" w:rsidRPr="00C27054" w:rsidTr="000562BF">
        <w:tc>
          <w:tcPr>
            <w:tcW w:w="8458" w:type="dxa"/>
            <w:shd w:val="clear" w:color="auto" w:fill="auto"/>
          </w:tcPr>
          <w:p w:rsidR="006F3EF8" w:rsidRPr="00C27054" w:rsidRDefault="006F3EF8" w:rsidP="00BC3C78">
            <w:pPr>
              <w:spacing w:after="0"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C27054">
              <w:rPr>
                <w:rStyle w:val="FontStyle18"/>
                <w:sz w:val="24"/>
                <w:szCs w:val="24"/>
              </w:rPr>
              <w:t xml:space="preserve">Организация на постоянной основе трансляции социальной рекламы по ФЗОЖ и профилактике заболеваний, зависимостей по радио, на мониторах, в учреждениях и организациях, на автовокзалах, </w:t>
            </w:r>
            <w:r>
              <w:rPr>
                <w:rStyle w:val="FontStyle18"/>
                <w:sz w:val="24"/>
                <w:szCs w:val="24"/>
              </w:rPr>
              <w:t>на  рынках  и других</w:t>
            </w:r>
            <w:r w:rsidRPr="00C27054">
              <w:rPr>
                <w:rStyle w:val="FontStyle18"/>
                <w:sz w:val="24"/>
                <w:szCs w:val="24"/>
              </w:rPr>
              <w:t xml:space="preserve"> местах</w:t>
            </w:r>
            <w:r>
              <w:rPr>
                <w:rStyle w:val="FontStyle18"/>
                <w:sz w:val="24"/>
                <w:szCs w:val="24"/>
              </w:rPr>
              <w:t xml:space="preserve"> массового пребывания людей</w:t>
            </w:r>
          </w:p>
        </w:tc>
        <w:tc>
          <w:tcPr>
            <w:tcW w:w="1984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3261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ГУ «Чашникский районный центр гигиены и эпидемиологии», УЗ «Новолукомльская центральная районная больница»</w:t>
            </w:r>
          </w:p>
        </w:tc>
        <w:tc>
          <w:tcPr>
            <w:tcW w:w="2126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E08" w:rsidRPr="00C27054" w:rsidTr="00BB4E08">
        <w:trPr>
          <w:trHeight w:val="735"/>
        </w:trPr>
        <w:tc>
          <w:tcPr>
            <w:tcW w:w="8458" w:type="dxa"/>
            <w:shd w:val="clear" w:color="auto" w:fill="auto"/>
          </w:tcPr>
          <w:p w:rsidR="00BB4E08" w:rsidRPr="00BB4E08" w:rsidRDefault="00BB4E08" w:rsidP="00BB4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E08">
              <w:rPr>
                <w:rFonts w:ascii="Times New Roman" w:hAnsi="Times New Roman" w:cs="Times New Roman"/>
              </w:rPr>
              <w:t>Организовать проведение и анализ социологических исследований:</w:t>
            </w:r>
          </w:p>
          <w:p w:rsidR="00BB4E08" w:rsidRPr="00C27054" w:rsidRDefault="00BB4E08" w:rsidP="00BB4E08">
            <w:pPr>
              <w:spacing w:after="0" w:line="240" w:lineRule="auto"/>
              <w:jc w:val="both"/>
              <w:rPr>
                <w:rStyle w:val="FontStyle18"/>
                <w:sz w:val="24"/>
                <w:szCs w:val="24"/>
              </w:rPr>
            </w:pPr>
            <w:r w:rsidRPr="00BB4E08">
              <w:rPr>
                <w:rFonts w:ascii="Times New Roman" w:hAnsi="Times New Roman" w:cs="Times New Roman"/>
              </w:rPr>
              <w:t>- в рамках работы профилактических проектов, акций с целью изучения их эффективности;</w:t>
            </w:r>
          </w:p>
        </w:tc>
        <w:tc>
          <w:tcPr>
            <w:tcW w:w="1984" w:type="dxa"/>
            <w:shd w:val="clear" w:color="auto" w:fill="auto"/>
          </w:tcPr>
          <w:p w:rsidR="00BB4E08" w:rsidRDefault="00BB4E0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E08" w:rsidRDefault="00BB4E0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  <w:p w:rsidR="00BB4E08" w:rsidRPr="00C27054" w:rsidRDefault="00BB4E0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BB4E08" w:rsidRPr="00C27054" w:rsidRDefault="00BB4E0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ГУ «Чашникский районный центр гигиены и эпидемиологии», УЗ «Новолукомльская центральная районная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>, идеологи предприятий и организаций района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B4E08" w:rsidRPr="00C27054" w:rsidRDefault="00BB4E0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E08" w:rsidRPr="00C27054" w:rsidTr="000562BF">
        <w:trPr>
          <w:trHeight w:val="1530"/>
        </w:trPr>
        <w:tc>
          <w:tcPr>
            <w:tcW w:w="8458" w:type="dxa"/>
            <w:shd w:val="clear" w:color="auto" w:fill="auto"/>
          </w:tcPr>
          <w:p w:rsidR="00BB4E08" w:rsidRPr="00BB4E08" w:rsidRDefault="00BB4E08" w:rsidP="00BB4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E08">
              <w:rPr>
                <w:rFonts w:ascii="Times New Roman" w:hAnsi="Times New Roman" w:cs="Times New Roman"/>
              </w:rPr>
              <w:t xml:space="preserve">- с целью </w:t>
            </w:r>
            <w:proofErr w:type="gramStart"/>
            <w:r w:rsidRPr="00BB4E08">
              <w:rPr>
                <w:rFonts w:ascii="Times New Roman" w:hAnsi="Times New Roman" w:cs="Times New Roman"/>
              </w:rPr>
              <w:t>изучения распространенности факторов риска неинфекционных заболеваний</w:t>
            </w:r>
            <w:proofErr w:type="gramEnd"/>
            <w:r w:rsidRPr="00BB4E08">
              <w:rPr>
                <w:rFonts w:ascii="Times New Roman" w:hAnsi="Times New Roman" w:cs="Times New Roman"/>
              </w:rPr>
              <w:t xml:space="preserve"> среди работников предприятий и организаций:</w:t>
            </w:r>
          </w:p>
          <w:p w:rsidR="00BB4E08" w:rsidRDefault="00BB4E08" w:rsidP="00BB4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4E08" w:rsidRPr="00BB4E08" w:rsidRDefault="00BB4E08" w:rsidP="00BB4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E08">
              <w:rPr>
                <w:rFonts w:ascii="Times New Roman" w:hAnsi="Times New Roman" w:cs="Times New Roman"/>
              </w:rPr>
              <w:t xml:space="preserve">трудоспособное население </w:t>
            </w:r>
            <w:proofErr w:type="gramStart"/>
            <w:r w:rsidRPr="00BB4E08">
              <w:rPr>
                <w:rFonts w:ascii="Times New Roman" w:hAnsi="Times New Roman" w:cs="Times New Roman"/>
              </w:rPr>
              <w:t>г</w:t>
            </w:r>
            <w:proofErr w:type="gramEnd"/>
            <w:r w:rsidRPr="00BB4E08">
              <w:rPr>
                <w:rFonts w:ascii="Times New Roman" w:hAnsi="Times New Roman" w:cs="Times New Roman"/>
              </w:rPr>
              <w:t xml:space="preserve"> Чашники;</w:t>
            </w:r>
          </w:p>
          <w:p w:rsidR="00BB4E08" w:rsidRDefault="00BB4E08" w:rsidP="00BB4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B4E08" w:rsidRPr="00BB4E08" w:rsidRDefault="00BB4E08" w:rsidP="00BB4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4E08">
              <w:rPr>
                <w:rFonts w:ascii="Times New Roman" w:hAnsi="Times New Roman" w:cs="Times New Roman"/>
              </w:rPr>
              <w:t xml:space="preserve">трудоспособное население </w:t>
            </w:r>
            <w:proofErr w:type="gramStart"/>
            <w:r w:rsidRPr="00BB4E08">
              <w:rPr>
                <w:rFonts w:ascii="Times New Roman" w:hAnsi="Times New Roman" w:cs="Times New Roman"/>
              </w:rPr>
              <w:t>г</w:t>
            </w:r>
            <w:proofErr w:type="gramEnd"/>
            <w:r w:rsidRPr="00BB4E08">
              <w:rPr>
                <w:rFonts w:ascii="Times New Roman" w:hAnsi="Times New Roman" w:cs="Times New Roman"/>
              </w:rPr>
              <w:t>. Новолукомль</w:t>
            </w:r>
          </w:p>
        </w:tc>
        <w:tc>
          <w:tcPr>
            <w:tcW w:w="1984" w:type="dxa"/>
            <w:shd w:val="clear" w:color="auto" w:fill="auto"/>
          </w:tcPr>
          <w:p w:rsidR="00BB4E08" w:rsidRDefault="00BB4E0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E08" w:rsidRDefault="00BB4E0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E08" w:rsidRDefault="00BB4E0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E08" w:rsidRPr="00BB4E08" w:rsidRDefault="00BB4E08" w:rsidP="00BB4E08">
            <w:pPr>
              <w:pStyle w:val="a7"/>
              <w:rPr>
                <w:sz w:val="22"/>
                <w:szCs w:val="22"/>
              </w:rPr>
            </w:pPr>
            <w:r w:rsidRPr="00BB4E08">
              <w:rPr>
                <w:sz w:val="22"/>
                <w:szCs w:val="22"/>
                <w:lang w:val="en-US"/>
              </w:rPr>
              <w:t xml:space="preserve">II </w:t>
            </w:r>
            <w:r w:rsidRPr="00BB4E08">
              <w:rPr>
                <w:sz w:val="22"/>
                <w:szCs w:val="22"/>
              </w:rPr>
              <w:t>квартал</w:t>
            </w:r>
          </w:p>
          <w:p w:rsidR="00BB4E08" w:rsidRPr="00BB4E08" w:rsidRDefault="00BB4E08" w:rsidP="00BB4E08">
            <w:pPr>
              <w:pStyle w:val="a7"/>
              <w:rPr>
                <w:sz w:val="22"/>
                <w:szCs w:val="22"/>
              </w:rPr>
            </w:pPr>
          </w:p>
          <w:p w:rsidR="00BB4E08" w:rsidRDefault="00BB4E08" w:rsidP="00BB4E0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E08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BB4E0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261" w:type="dxa"/>
            <w:vMerge/>
            <w:shd w:val="clear" w:color="auto" w:fill="auto"/>
          </w:tcPr>
          <w:p w:rsidR="00BB4E08" w:rsidRPr="00C27054" w:rsidRDefault="00BB4E0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4E08" w:rsidRPr="00C27054" w:rsidRDefault="00BB4E0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F8" w:rsidRPr="00C27054" w:rsidTr="000562BF">
        <w:tc>
          <w:tcPr>
            <w:tcW w:w="8458" w:type="dxa"/>
            <w:shd w:val="clear" w:color="auto" w:fill="auto"/>
          </w:tcPr>
          <w:p w:rsidR="006F3EF8" w:rsidRPr="00C27054" w:rsidRDefault="006F3EF8" w:rsidP="00BC3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В рамках реализации Государственного профилактического проекта «</w:t>
            </w:r>
            <w:r>
              <w:rPr>
                <w:rFonts w:ascii="Times New Roman" w:hAnsi="Times New Roman"/>
                <w:sz w:val="24"/>
                <w:szCs w:val="24"/>
              </w:rPr>
              <w:t>Чашники – здоровый город</w:t>
            </w:r>
            <w:r w:rsidRPr="00C27054">
              <w:rPr>
                <w:rFonts w:ascii="Times New Roman" w:hAnsi="Times New Roman"/>
                <w:sz w:val="24"/>
                <w:szCs w:val="24"/>
              </w:rPr>
              <w:t xml:space="preserve">» (далее – Проект) предусмотреть при проектировании новых жилых застроек строительство велосипедных, </w:t>
            </w:r>
            <w:proofErr w:type="spellStart"/>
            <w:r w:rsidRPr="00C27054">
              <w:rPr>
                <w:rFonts w:ascii="Times New Roman" w:hAnsi="Times New Roman"/>
                <w:sz w:val="24"/>
                <w:szCs w:val="24"/>
              </w:rPr>
              <w:t>пешеходно-прогулочных</w:t>
            </w:r>
            <w:proofErr w:type="spellEnd"/>
            <w:r w:rsidRPr="00C27054">
              <w:rPr>
                <w:rFonts w:ascii="Times New Roman" w:hAnsi="Times New Roman"/>
                <w:sz w:val="24"/>
                <w:szCs w:val="24"/>
              </w:rPr>
              <w:t xml:space="preserve">  дорожек, дворовых игровых и спортивных площадок, мини-стадионов и др. (раздел «Совершенствование городского планирования»)</w:t>
            </w:r>
          </w:p>
        </w:tc>
        <w:tc>
          <w:tcPr>
            <w:tcW w:w="1984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  <w:tc>
          <w:tcPr>
            <w:tcW w:w="3261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10D"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строительства, жилищно-коммунального хозяйства Чашникского районного исполнительного комитета</w:t>
            </w:r>
          </w:p>
        </w:tc>
        <w:tc>
          <w:tcPr>
            <w:tcW w:w="2126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F8" w:rsidRPr="00C27054" w:rsidTr="000562BF">
        <w:tc>
          <w:tcPr>
            <w:tcW w:w="8458" w:type="dxa"/>
            <w:shd w:val="clear" w:color="auto" w:fill="auto"/>
          </w:tcPr>
          <w:p w:rsidR="006F3EF8" w:rsidRPr="00C27054" w:rsidRDefault="006F3EF8" w:rsidP="00BC3C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054">
              <w:rPr>
                <w:rFonts w:ascii="Times New Roman" w:hAnsi="Times New Roman"/>
                <w:sz w:val="24"/>
                <w:szCs w:val="24"/>
              </w:rPr>
              <w:t xml:space="preserve">Создание на предприятиях и организациях условий, направленных на развитие физической культуры среди трудящихся и членов их семей Раздел Проекта </w:t>
            </w:r>
            <w:r w:rsidRPr="00C2705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C27054">
              <w:rPr>
                <w:rFonts w:ascii="Times New Roman" w:hAnsi="Times New Roman"/>
                <w:bCs/>
                <w:sz w:val="24"/>
                <w:szCs w:val="24"/>
              </w:rPr>
              <w:t>Производственная среда и условия труда на рабочих местах производственных предприятий»)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3261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t xml:space="preserve">ГУ «Чашникский районный центр гигиены и </w:t>
            </w:r>
            <w:r w:rsidRPr="00C27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эпидемиологии», УЗ «Новолукомльская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 районная больница», руководители предприятий, организаций и учреждений всех форм собственности</w:t>
            </w:r>
          </w:p>
        </w:tc>
        <w:tc>
          <w:tcPr>
            <w:tcW w:w="2126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EF8" w:rsidRPr="00C27054" w:rsidTr="000562BF">
        <w:tc>
          <w:tcPr>
            <w:tcW w:w="8458" w:type="dxa"/>
            <w:shd w:val="clear" w:color="auto" w:fill="auto"/>
          </w:tcPr>
          <w:p w:rsidR="006F3EF8" w:rsidRPr="00C27054" w:rsidRDefault="006F3EF8" w:rsidP="00BC3C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5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Руководителями предприятий, организаций, учреждений всех форм собственности внести в коллективные договоры пункты о материальном поощрении лиц, ведущих здоровый образ жизни, отказавшихся от курения, участвующих в спортивных соревнованиях</w:t>
            </w:r>
          </w:p>
        </w:tc>
        <w:tc>
          <w:tcPr>
            <w:tcW w:w="1984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261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предприятий, организаций и учреждений всех форм собственности</w:t>
            </w:r>
          </w:p>
        </w:tc>
        <w:tc>
          <w:tcPr>
            <w:tcW w:w="2126" w:type="dxa"/>
            <w:shd w:val="clear" w:color="auto" w:fill="auto"/>
          </w:tcPr>
          <w:p w:rsidR="006F3EF8" w:rsidRPr="00C27054" w:rsidRDefault="006F3EF8" w:rsidP="00BC3C7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C78" w:rsidRPr="00622E9D" w:rsidRDefault="00BC3C78" w:rsidP="00BC3C78">
      <w:pPr>
        <w:rPr>
          <w:rFonts w:ascii="Times New Roman" w:hAnsi="Times New Roman"/>
          <w:sz w:val="28"/>
          <w:szCs w:val="28"/>
        </w:rPr>
      </w:pPr>
    </w:p>
    <w:p w:rsidR="00BF6EF9" w:rsidRPr="00A810F7" w:rsidRDefault="00BF6EF9" w:rsidP="003C56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6EF9" w:rsidRPr="00A810F7" w:rsidSect="00EF3CFD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43A86"/>
    <w:multiLevelType w:val="hybridMultilevel"/>
    <w:tmpl w:val="595C74C0"/>
    <w:lvl w:ilvl="0" w:tplc="6D70F2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9F41163"/>
    <w:multiLevelType w:val="hybridMultilevel"/>
    <w:tmpl w:val="A0AA4930"/>
    <w:lvl w:ilvl="0" w:tplc="CAAEEA7E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DAB"/>
    <w:rsid w:val="000007E1"/>
    <w:rsid w:val="00003310"/>
    <w:rsid w:val="0002405D"/>
    <w:rsid w:val="00037E9A"/>
    <w:rsid w:val="000562BF"/>
    <w:rsid w:val="00062DAB"/>
    <w:rsid w:val="00070662"/>
    <w:rsid w:val="00085AF6"/>
    <w:rsid w:val="0009281B"/>
    <w:rsid w:val="000C064C"/>
    <w:rsid w:val="000C6C6D"/>
    <w:rsid w:val="0010244C"/>
    <w:rsid w:val="00113A77"/>
    <w:rsid w:val="001507E1"/>
    <w:rsid w:val="00163936"/>
    <w:rsid w:val="00166314"/>
    <w:rsid w:val="00180181"/>
    <w:rsid w:val="00181CAA"/>
    <w:rsid w:val="001F53F6"/>
    <w:rsid w:val="002078BF"/>
    <w:rsid w:val="00212534"/>
    <w:rsid w:val="00251400"/>
    <w:rsid w:val="00253302"/>
    <w:rsid w:val="002851F5"/>
    <w:rsid w:val="00295DA4"/>
    <w:rsid w:val="00296875"/>
    <w:rsid w:val="002B2CAD"/>
    <w:rsid w:val="003474F1"/>
    <w:rsid w:val="003C56B4"/>
    <w:rsid w:val="0043770F"/>
    <w:rsid w:val="00445867"/>
    <w:rsid w:val="00465FF9"/>
    <w:rsid w:val="00484B0C"/>
    <w:rsid w:val="004B1039"/>
    <w:rsid w:val="004C6B47"/>
    <w:rsid w:val="004F2FD3"/>
    <w:rsid w:val="00514DF0"/>
    <w:rsid w:val="005624FC"/>
    <w:rsid w:val="00563A74"/>
    <w:rsid w:val="00572D5F"/>
    <w:rsid w:val="00575538"/>
    <w:rsid w:val="0059320C"/>
    <w:rsid w:val="005A074B"/>
    <w:rsid w:val="005E6362"/>
    <w:rsid w:val="005F010C"/>
    <w:rsid w:val="006078C0"/>
    <w:rsid w:val="006161B1"/>
    <w:rsid w:val="00645B55"/>
    <w:rsid w:val="00646D23"/>
    <w:rsid w:val="00662105"/>
    <w:rsid w:val="0068192C"/>
    <w:rsid w:val="006879CB"/>
    <w:rsid w:val="006E1C44"/>
    <w:rsid w:val="006F3EF8"/>
    <w:rsid w:val="00724F40"/>
    <w:rsid w:val="00732453"/>
    <w:rsid w:val="00737D4F"/>
    <w:rsid w:val="00755916"/>
    <w:rsid w:val="007B6A1E"/>
    <w:rsid w:val="007C2865"/>
    <w:rsid w:val="007C32E1"/>
    <w:rsid w:val="007D4483"/>
    <w:rsid w:val="007E20E3"/>
    <w:rsid w:val="007F0BC3"/>
    <w:rsid w:val="007F27E7"/>
    <w:rsid w:val="007F74CA"/>
    <w:rsid w:val="008057CF"/>
    <w:rsid w:val="00817871"/>
    <w:rsid w:val="00817F80"/>
    <w:rsid w:val="008320CE"/>
    <w:rsid w:val="00850E0B"/>
    <w:rsid w:val="00851003"/>
    <w:rsid w:val="00852101"/>
    <w:rsid w:val="0086681C"/>
    <w:rsid w:val="008A0AFF"/>
    <w:rsid w:val="008A7C8C"/>
    <w:rsid w:val="008B2246"/>
    <w:rsid w:val="008C4A0D"/>
    <w:rsid w:val="008D78F3"/>
    <w:rsid w:val="008F2ED7"/>
    <w:rsid w:val="009057DC"/>
    <w:rsid w:val="00944EE2"/>
    <w:rsid w:val="00962B62"/>
    <w:rsid w:val="009A5762"/>
    <w:rsid w:val="00A06BFE"/>
    <w:rsid w:val="00A27496"/>
    <w:rsid w:val="00A56132"/>
    <w:rsid w:val="00A810F7"/>
    <w:rsid w:val="00A828A9"/>
    <w:rsid w:val="00A83038"/>
    <w:rsid w:val="00A9044A"/>
    <w:rsid w:val="00AE53A6"/>
    <w:rsid w:val="00B420D3"/>
    <w:rsid w:val="00B52418"/>
    <w:rsid w:val="00B5300F"/>
    <w:rsid w:val="00B87FD6"/>
    <w:rsid w:val="00B97F66"/>
    <w:rsid w:val="00BB4E08"/>
    <w:rsid w:val="00BC3C78"/>
    <w:rsid w:val="00BD39A9"/>
    <w:rsid w:val="00BF6EF9"/>
    <w:rsid w:val="00C062FE"/>
    <w:rsid w:val="00C12C30"/>
    <w:rsid w:val="00C96896"/>
    <w:rsid w:val="00D0283D"/>
    <w:rsid w:val="00D055F9"/>
    <w:rsid w:val="00D17651"/>
    <w:rsid w:val="00D242D5"/>
    <w:rsid w:val="00D60593"/>
    <w:rsid w:val="00D614A2"/>
    <w:rsid w:val="00D62A3C"/>
    <w:rsid w:val="00D753EA"/>
    <w:rsid w:val="00D97CF1"/>
    <w:rsid w:val="00DA4379"/>
    <w:rsid w:val="00DC4030"/>
    <w:rsid w:val="00DC77D8"/>
    <w:rsid w:val="00DD13BB"/>
    <w:rsid w:val="00DE3C03"/>
    <w:rsid w:val="00DF1E25"/>
    <w:rsid w:val="00E204B0"/>
    <w:rsid w:val="00E673DD"/>
    <w:rsid w:val="00E804D8"/>
    <w:rsid w:val="00E867E7"/>
    <w:rsid w:val="00EB1D70"/>
    <w:rsid w:val="00EF3CFD"/>
    <w:rsid w:val="00F26FB5"/>
    <w:rsid w:val="00F852FB"/>
    <w:rsid w:val="00F96A3E"/>
    <w:rsid w:val="00FC668D"/>
    <w:rsid w:val="00FE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6210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8D78F3"/>
    <w:pPr>
      <w:ind w:left="720"/>
      <w:contextualSpacing/>
    </w:pPr>
  </w:style>
  <w:style w:type="paragraph" w:styleId="3">
    <w:name w:val="Body Text 3"/>
    <w:basedOn w:val="a"/>
    <w:link w:val="30"/>
    <w:unhideWhenUsed/>
    <w:rsid w:val="00724F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24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72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24F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BC3C78"/>
    <w:rPr>
      <w:rFonts w:ascii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BB4E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B4E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F69A2-E488-470F-AADA-6FA0CA3D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Elena</cp:lastModifiedBy>
  <cp:revision>2</cp:revision>
  <cp:lastPrinted>2021-12-23T12:46:00Z</cp:lastPrinted>
  <dcterms:created xsi:type="dcterms:W3CDTF">2022-04-01T11:58:00Z</dcterms:created>
  <dcterms:modified xsi:type="dcterms:W3CDTF">2022-04-01T11:58:00Z</dcterms:modified>
</cp:coreProperties>
</file>