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График</w:t>
      </w:r>
    </w:p>
    <w:p w:rsidR="001F7890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 xml:space="preserve">проведения проверки знаний по вопросам охраны труда  руководителей организаций, их заместителей, ответственных за организацию охраны труда, главных специалистов, руководителей (специалистов) служб охраны труда, членов комиссий для проверки </w:t>
      </w:r>
      <w:proofErr w:type="gramStart"/>
      <w:r w:rsidRPr="00EE72B7">
        <w:rPr>
          <w:sz w:val="28"/>
          <w:szCs w:val="28"/>
        </w:rPr>
        <w:t>знаний</w:t>
      </w:r>
      <w:proofErr w:type="gramEnd"/>
      <w:r w:rsidRPr="00EE72B7">
        <w:rPr>
          <w:sz w:val="28"/>
          <w:szCs w:val="28"/>
        </w:rPr>
        <w:t xml:space="preserve"> работающих по вопросам охраны труда организаций, не имеющих вышестоящих органов управления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на 202</w:t>
      </w:r>
      <w:r w:rsidR="007270A0">
        <w:rPr>
          <w:sz w:val="28"/>
          <w:szCs w:val="28"/>
        </w:rPr>
        <w:t>4</w:t>
      </w:r>
      <w:r w:rsidRPr="00EE72B7">
        <w:rPr>
          <w:sz w:val="28"/>
          <w:szCs w:val="28"/>
        </w:rPr>
        <w:t xml:space="preserve"> год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58"/>
        <w:gridCol w:w="2463"/>
        <w:gridCol w:w="2463"/>
      </w:tblGrid>
      <w:tr w:rsidR="001F7890" w:rsidRPr="00EE72B7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Месяц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Время и дата проведения проверки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Ответственный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Январь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– 13.00;</w:t>
            </w:r>
          </w:p>
          <w:p w:rsidR="001F7890" w:rsidRDefault="007270A0" w:rsidP="007270A0">
            <w:pPr>
              <w:jc w:val="center"/>
            </w:pPr>
            <w:r>
              <w:t>4, 11, 18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09.00 - 13.00;</w:t>
            </w:r>
          </w:p>
          <w:p w:rsidR="001F7890" w:rsidRDefault="007270A0" w:rsidP="006B03E5">
            <w:pPr>
              <w:jc w:val="center"/>
            </w:pPr>
            <w:r>
              <w:t>1, 8, 15, 22, 29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6, 13, 20, 27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Апрель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4, 11, 18, 25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2, 16, 23, 30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7270A0">
            <w:pPr>
              <w:jc w:val="center"/>
            </w:pPr>
            <w:r>
              <w:t>6, 13, 20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7270A0">
            <w:pPr>
              <w:jc w:val="center"/>
            </w:pPr>
            <w:r>
              <w:t>11</w:t>
            </w:r>
            <w:r w:rsidR="00E06788">
              <w:t>, 1</w:t>
            </w:r>
            <w: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7270A0">
            <w:pPr>
              <w:jc w:val="center"/>
            </w:pPr>
            <w:r>
              <w:t>1</w:t>
            </w:r>
            <w:r w:rsidR="007270A0">
              <w:t>5, 22</w:t>
            </w:r>
            <w:r>
              <w:t>, 2</w:t>
            </w:r>
            <w:r w:rsidR="007270A0"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7270A0">
            <w:pPr>
              <w:jc w:val="center"/>
            </w:pPr>
            <w:r>
              <w:t>5</w:t>
            </w:r>
            <w:r w:rsidR="00E06788">
              <w:t xml:space="preserve">, </w:t>
            </w:r>
            <w:r>
              <w:t>12</w:t>
            </w:r>
            <w:r w:rsidR="00E06788">
              <w:t>, 1</w:t>
            </w:r>
            <w:r>
              <w:t>9</w:t>
            </w:r>
            <w:r w:rsidR="00E06788">
              <w:t>, 2</w:t>
            </w:r>
            <w: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3, 10, 17, 24, 31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Ноябрь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14, 21, 28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Декабрь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7270A0" w:rsidP="006B03E5">
            <w:pPr>
              <w:jc w:val="center"/>
            </w:pPr>
            <w:r>
              <w:t>5, 12, 19, 26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</w:tbl>
    <w:p w:rsidR="001F7890" w:rsidRDefault="001F7890" w:rsidP="001F7890">
      <w:pPr>
        <w:ind w:firstLine="540"/>
        <w:jc w:val="both"/>
        <w:rPr>
          <w:sz w:val="28"/>
          <w:szCs w:val="28"/>
        </w:rPr>
      </w:pP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Служба охраны труда Чашникского райисполкома обращает внимание, что в соответствии с пунктом 43 Инструкции о порядке обучения, стажировки, инструктажа и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№175 (с изменениями и дополнениями), 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включения в состав комиссии, а также периодически, не реже одного раза в три года в соответствующей комиссии для проверки знаний по вопросам охраны труда (далее - комиссия).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lastRenderedPageBreak/>
        <w:t xml:space="preserve">До истечения действия результатов предыдущей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по вопросам охраны труда работающие, не прошедшие проверку знаний по вопросам охраны труда в комиссии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не позднее одного месяца со дня принятия решения о повторной проверке знаний по вопросам охраны труда.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В отношении руководителя организации повторно не прошедшего проверку знаний по вопросам охраны труда (не явившегося на проверку знаний), комиссия вносит соответствующие предложения </w:t>
      </w:r>
      <w:proofErr w:type="gramStart"/>
      <w:r w:rsidRPr="00EC7539">
        <w:rPr>
          <w:sz w:val="28"/>
          <w:szCs w:val="28"/>
        </w:rPr>
        <w:t>в</w:t>
      </w:r>
      <w:proofErr w:type="gramEnd"/>
      <w:r w:rsidRPr="00EC7539">
        <w:rPr>
          <w:sz w:val="28"/>
          <w:szCs w:val="28"/>
        </w:rPr>
        <w:t xml:space="preserve"> </w:t>
      </w:r>
      <w:proofErr w:type="gramStart"/>
      <w:r w:rsidRPr="00EC7539">
        <w:rPr>
          <w:sz w:val="28"/>
          <w:szCs w:val="28"/>
        </w:rPr>
        <w:t>местный</w:t>
      </w:r>
      <w:proofErr w:type="gramEnd"/>
      <w:r w:rsidRPr="00EC7539">
        <w:rPr>
          <w:sz w:val="28"/>
          <w:szCs w:val="28"/>
        </w:rPr>
        <w:t xml:space="preserve"> исполнительный и распорядительный орган, зарегистрировавший данную организацию, о соответствии его занимаемой должности. </w:t>
      </w:r>
    </w:p>
    <w:p w:rsidR="001F7890" w:rsidRPr="002C7BC8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>За не прохождение руководителем проверки знаний по вопросам охраны труда в соответствии со статьей 10.13 Кодекса об административных правонарушениях предусмотрена ответственность в виде штрафа от пяти до сорока базовых величин.</w:t>
      </w:r>
    </w:p>
    <w:p w:rsidR="001F7890" w:rsidRPr="00450292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>Более подробную информацию можно получить по телефону 3-47-38 (Султан Юлия Владимировна</w:t>
      </w:r>
      <w:r w:rsidRPr="0045029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сектором социально-трудовых отношений</w:t>
      </w:r>
      <w:r w:rsidRPr="00450292">
        <w:rPr>
          <w:sz w:val="28"/>
          <w:szCs w:val="28"/>
        </w:rPr>
        <w:t xml:space="preserve"> управления по труду, занятости и социальной защите </w:t>
      </w:r>
      <w:r>
        <w:rPr>
          <w:sz w:val="28"/>
          <w:szCs w:val="28"/>
        </w:rPr>
        <w:t xml:space="preserve">Чашникского </w:t>
      </w:r>
      <w:r w:rsidRPr="00450292">
        <w:rPr>
          <w:sz w:val="28"/>
          <w:szCs w:val="28"/>
        </w:rPr>
        <w:t>райисполкома, секретарь комиссии).</w:t>
      </w:r>
    </w:p>
    <w:p w:rsidR="003A4A27" w:rsidRDefault="003A4A27" w:rsidP="001F7890">
      <w:pPr>
        <w:jc w:val="center"/>
      </w:pPr>
    </w:p>
    <w:sectPr w:rsidR="003A4A27" w:rsidSect="002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8"/>
    <w:rsid w:val="00070D22"/>
    <w:rsid w:val="001F7890"/>
    <w:rsid w:val="00202E23"/>
    <w:rsid w:val="003A4A27"/>
    <w:rsid w:val="00636240"/>
    <w:rsid w:val="0066328A"/>
    <w:rsid w:val="007270A0"/>
    <w:rsid w:val="00904788"/>
    <w:rsid w:val="00A538B2"/>
    <w:rsid w:val="00AC7775"/>
    <w:rsid w:val="00CE2C3A"/>
    <w:rsid w:val="00D1713A"/>
    <w:rsid w:val="00E06788"/>
    <w:rsid w:val="00F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047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ohrana226@outlook.com</cp:lastModifiedBy>
  <cp:revision>2</cp:revision>
  <dcterms:created xsi:type="dcterms:W3CDTF">2024-01-11T12:08:00Z</dcterms:created>
  <dcterms:modified xsi:type="dcterms:W3CDTF">2024-01-11T12:08:00Z</dcterms:modified>
</cp:coreProperties>
</file>