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5A" w:rsidRPr="00425D8D" w:rsidRDefault="00004B5A" w:rsidP="00425D8D">
      <w:pPr>
        <w:pStyle w:val="a3"/>
        <w:ind w:firstLine="558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Комитет по труду, занятости и</w:t>
      </w:r>
    </w:p>
    <w:p w:rsidR="00004B5A" w:rsidRPr="00425D8D" w:rsidRDefault="00004B5A" w:rsidP="00425D8D">
      <w:pPr>
        <w:pStyle w:val="a3"/>
        <w:ind w:firstLine="558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социальной защите Витебского</w:t>
      </w:r>
    </w:p>
    <w:p w:rsidR="00004B5A" w:rsidRPr="00425D8D" w:rsidRDefault="00004B5A" w:rsidP="00425D8D">
      <w:pPr>
        <w:pStyle w:val="a3"/>
        <w:ind w:firstLine="558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облисполкома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</w:p>
    <w:p w:rsidR="00004B5A" w:rsidRPr="00425D8D" w:rsidRDefault="00004B5A" w:rsidP="00425D8D">
      <w:pPr>
        <w:pStyle w:val="a3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О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предоставлении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информации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В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целях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реализации мероприятий и выполнения показателей Государственной программы «Социальная защита» на 2021-2025 годы, утвержденной постановлением Совета Министров Республики Беларусь от 20 декабря 2020 г. № 748, управление по труду, занятости и социальной защите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Чашникского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райисполкома сообщает следующее.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Динамика численности граждан, получающих услуги в государственном учреждении «Территориальный центр социального обслуживания населения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Чашникского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района» (далее – Центр) за 2024 год составила 108,2 % к 2023 году; выполнение программного задания – 106,8%.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Численность граждан отделения социальной помощи на дому на 01.01.2025 составляет 830 человек. Численность граждан, получивших услугу дневного присмотра, - 20 человек, услуги сиделки получили 20 человек. Услугой няни за 2024 год воспользовались 3 семьи, из них: 1 семья, воспитывает ребенка-инвалида, 1 семья, в которой мать является инвалидом и 1 семья, где воспитываются двое детей, родившихся одновременно. 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За 2024 год оказано 3619 платных разовых услуг 765 гражданам. Проводится ежемесячный анализ количества оказанных разовых социальных услуг и ежеквартально рассматривается на совещании у директора. 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В 2024 году прошло обучение членов семей, осуществляющих уход за нетрудоспособными гражданами, навыкам ухода и сиделок отделения социальной помощи на дому с приглашением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врача-реабилитолога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Чашникской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больницы (25 сиделок отделения социальной помощи на дому и 25 членов семей, осуществляющих уход за нетрудоспособными гражданами).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Ежемесячно в Центре проводятся обучающие занятия и семинары в Школе социального работника совместно с сотрудниками РОВД, РОЧС, БРСМ, СЭС, ГАИ, АДС ПУ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Чашникигаз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, медицинскими учреждениями и др. Организуются обучающие курсы для повышения квалификационной категории социальных работников, сиделок и нянь.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В 2024 году работа по внедрению экономически выгодной формы жизнеустройства нетрудоспособных граждан (получение социальных услуг в замещающей семье) продолжена, функционирует 5 замещающих семей. 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С целью реализации сувенирной продукции используются все возможные варианты: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lastRenderedPageBreak/>
        <w:t>- районные, межрайонные, областные и республиканские выставки – продажи;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- реализация сувенирной продукции в Сувенирной лавке Православного Храма Преображения Господня, а также в сувенирной лавке ГУК «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Чашникский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исторический музей»; в торговой точке магазине «Новосёл» ООО «Чашники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Продмаркет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». 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За отчётный период организовано и проведено 17 выставок-продаж сувенирной продукции: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- в ГУК «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Чашникский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районный центр культуры и народного творчества»,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посвящена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85-летию Витебской области, чествованию молодых специалистов, Дню семьи, Дню инвалидов;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- на районных праздниках: «Масленица»; День Победы; День семьи; День Государственного флага, Государственного герба и Государственного гимна Республики Беларусь; День Детства; День Независимости; Фестиваль Василя Тяпинского; День города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Новолукомль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, День города Чашники, Новогодний бал;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- на международном фестивале «Славянский базар в Витебске»;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- на областном мероприятии «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Дажынк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lang w:val="be-BY"/>
        </w:rPr>
        <w:t>і</w:t>
      </w: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– 2024» в г.п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.Б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ешенковичи;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  <w:shd w:val="clear" w:color="auto" w:fill="FFFFFF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shd w:val="clear" w:color="auto" w:fill="FFFFFF"/>
        </w:rPr>
        <w:t>- выставки-продажи совместно с Православным Храмом Преображения Господня г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shd w:val="clear" w:color="auto" w:fill="FFFFFF"/>
        </w:rPr>
        <w:t>.Ч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shd w:val="clear" w:color="auto" w:fill="FFFFFF"/>
        </w:rPr>
        <w:t>ашники, посвящённые православным праздникам – Вербное Воскресение, Пасхальный благовест, Яблочный Спас;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shd w:val="clear" w:color="auto" w:fill="FFFFFF"/>
        </w:rPr>
        <w:t xml:space="preserve">- с 24.06.2024 по 30.08.2024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shd w:val="clear" w:color="auto" w:fill="FFFFFF"/>
        </w:rPr>
        <w:t>в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shd w:val="clear" w:color="auto" w:fill="FFFFFF"/>
        </w:rPr>
        <w:t xml:space="preserve">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shd w:val="clear" w:color="auto" w:fill="FFFFFF"/>
        </w:rPr>
        <w:t>ГУК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shd w:val="clear" w:color="auto" w:fill="FFFFFF"/>
        </w:rPr>
        <w:t xml:space="preserve"> «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shd w:val="clear" w:color="auto" w:fill="FFFFFF"/>
        </w:rPr>
        <w:t>Чашникский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shd w:val="clear" w:color="auto" w:fill="FFFFFF"/>
        </w:rPr>
        <w:t xml:space="preserve"> исторический музей» проводилась выставка работ  «Мир возможностей», изготовленных гражданами с инвалидностью, посещающих ОСРАИ. 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shd w:val="clear" w:color="auto" w:fill="FFFFFF"/>
        </w:rPr>
        <w:t xml:space="preserve">По состоянию на 01.01.2025 от реализации сувенирной продукции, изготовленной в трудовых мастерских и кружках отделения, на внебюджетный счёт поступило 31,5 тыс. </w:t>
      </w: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рублей (по состоянию на 01.01.2024 – 30,1 тыс. руб.)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b/>
          <w:bCs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В 2024 году специалистами Центра в полном объёме реализован </w:t>
      </w:r>
      <w:r w:rsidRPr="00425D8D">
        <w:rPr>
          <w:rFonts w:ascii="Times New Roman" w:hAnsi="Times New Roman" w:cs="Times New Roman"/>
          <w:b/>
          <w:bCs/>
          <w:spacing w:val="10"/>
          <w:kern w:val="28"/>
          <w:sz w:val="28"/>
          <w:szCs w:val="28"/>
        </w:rPr>
        <w:t>гуманитарный проект «Волшебная комната для особенных людей»: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b/>
          <w:bCs/>
          <w:spacing w:val="10"/>
          <w:kern w:val="28"/>
          <w:sz w:val="28"/>
          <w:szCs w:val="28"/>
        </w:rPr>
        <w:t>-</w:t>
      </w: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на постоянной основе психологом Центра в «Волшебной комнате» проводятся занятия с категорированными гражданами  не только в соответствии с графиком, но и по запросу получателей услуг;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- информация о «Волшебной комнате»  размещена в социальных сетях и районной газете «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Чырвоны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прамень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», областной газете «Витебские вести»;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- подготовлен и направлен итоговый финансовый отчет и отчёт о завершении малого гранта (с содержанием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фотоотчёта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) в Посольство Словацкой Республики в Минске.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Во исполнение Плана мероприятий по организации работы с иностранной безвозмездной помощью государственными органами (организациями) на 2024-2025 годы, утвержденного Премьер-министром Республики Беларусь Головченко Р.А. и Управляющим делами Президента Республики Беларусь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Шейманом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В.В. от 19 января  2024 года № 31/112-23/27/22-21/3331 специалистами Центра проведена следующая работа: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lastRenderedPageBreak/>
        <w:t xml:space="preserve">1) разработан гуманитарный проект «Особенные дизайнеры» (с фото и переводом на английский язык). 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  <w:bdr w:val="none" w:sz="0" w:space="0" w:color="auto" w:frame="1"/>
        </w:rPr>
      </w:pP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Цель проекта: </w:t>
      </w: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bdr w:val="none" w:sz="0" w:space="0" w:color="auto" w:frame="1"/>
        </w:rPr>
        <w:t xml:space="preserve">создание и оборудование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bdr w:val="none" w:sz="0" w:space="0" w:color="auto" w:frame="1"/>
        </w:rPr>
        <w:t>реабилитационно-трудовой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bdr w:val="none" w:sz="0" w:space="0" w:color="auto" w:frame="1"/>
        </w:rPr>
        <w:t xml:space="preserve"> мастерской в  отделении  социальной реабилитации,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bdr w:val="none" w:sz="0" w:space="0" w:color="auto" w:frame="1"/>
        </w:rPr>
        <w:t>абилитации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bdr w:val="none" w:sz="0" w:space="0" w:color="auto" w:frame="1"/>
        </w:rPr>
        <w:t xml:space="preserve"> инвалидов Центра для содействия занятости людей с инвалидностью особо нуждающихся в социальной защите и неспособных на равных условиях конкурировать на рынке труда путём организации их социально-трудовой адаптации, реабилитации и интеграции в сферу занятости, используя защищенную занятость и поддерживающие трудовые отношения.</w:t>
      </w:r>
      <w:proofErr w:type="gramEnd"/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Объем финансирования: 7 700 евро.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За отчётный период проект направлен  на участие в конкурсе предложений в рамках реализации финансовых взносов на 2024 год, объявленный Посольством Словацкой Республики в Минске и в комитет по труду, занятости и социальной защите Витебского облисполкома, однако финансовую поддержку не получил.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2) разработан гуманитарный проект «Нам года - не беда», целью которого является содействие сохранению и укреплению здоровья пожилых граждан, развитию «культа» здорового тела, здоровой жизни и созданию условий для их активного, творческого, спортивного долголетия. Объем финансирования: 90 045 российских рублей.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Данный проект принял участие в конкурсе благотворительных проектов Инжинирингового дивизиона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Госкорпорации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«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Росатом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», однако финансовой поддержки не получил.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color w:val="000000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3) разработана проектная заявка «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ЗдольныЯ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», которая направлена на участие в </w:t>
      </w:r>
      <w:r w:rsidRPr="00425D8D">
        <w:rPr>
          <w:rFonts w:ascii="Times New Roman" w:hAnsi="Times New Roman" w:cs="Times New Roman"/>
          <w:color w:val="000000"/>
          <w:spacing w:val="10"/>
          <w:kern w:val="28"/>
          <w:sz w:val="28"/>
          <w:szCs w:val="28"/>
        </w:rPr>
        <w:t xml:space="preserve">конкурсе </w:t>
      </w:r>
      <w:proofErr w:type="spellStart"/>
      <w:r w:rsidRPr="00425D8D">
        <w:rPr>
          <w:rFonts w:ascii="Times New Roman" w:hAnsi="Times New Roman" w:cs="Times New Roman"/>
          <w:color w:val="000000"/>
          <w:spacing w:val="10"/>
          <w:kern w:val="28"/>
          <w:sz w:val="28"/>
          <w:szCs w:val="28"/>
        </w:rPr>
        <w:t>пилотных</w:t>
      </w:r>
      <w:proofErr w:type="spellEnd"/>
      <w:r w:rsidRPr="00425D8D">
        <w:rPr>
          <w:rFonts w:ascii="Times New Roman" w:hAnsi="Times New Roman" w:cs="Times New Roman"/>
          <w:color w:val="000000"/>
          <w:spacing w:val="10"/>
          <w:kern w:val="28"/>
          <w:sz w:val="28"/>
          <w:szCs w:val="28"/>
        </w:rPr>
        <w:t xml:space="preserve"> инициатив по целям устойчивого развития,</w:t>
      </w: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в рамках оказания международной технической помощи по проекту: Поддержка усилий Республики Беларусь в национализации и локализации Целей устойчивого развития,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однако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финансовой поддержки не получил.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4) актуализированы 2 проектные заявки для участия в конкурсе гражданских инициатив, объявленного Витебским областным Советом депутатов.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В соответствии с решением Витебского областного Совета депутатов от 6 сентября 2024 г. № 49  проект «Спешим на помощь» гражданской инициативы ТЦСОН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Чашникского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района, прошедший предварительное рассмотрение в Витебском областном Совете депутатов, направлен в Витебскую областную ассоциацию местных Советов депутатов для проведения открытого конкурсного отбора проектов гражданских инициатив.</w:t>
      </w:r>
      <w:proofErr w:type="gramEnd"/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i/>
          <w:iCs/>
          <w:spacing w:val="10"/>
          <w:kern w:val="28"/>
          <w:sz w:val="28"/>
          <w:szCs w:val="28"/>
        </w:rPr>
      </w:pPr>
      <w:proofErr w:type="spellStart"/>
      <w:r w:rsidRPr="00425D8D">
        <w:rPr>
          <w:rFonts w:ascii="Times New Roman" w:hAnsi="Times New Roman" w:cs="Times New Roman"/>
          <w:i/>
          <w:iCs/>
          <w:spacing w:val="10"/>
          <w:kern w:val="28"/>
          <w:sz w:val="28"/>
          <w:szCs w:val="28"/>
        </w:rPr>
        <w:t>Справочно</w:t>
      </w:r>
      <w:proofErr w:type="spellEnd"/>
      <w:r w:rsidRPr="00425D8D">
        <w:rPr>
          <w:rFonts w:ascii="Times New Roman" w:hAnsi="Times New Roman" w:cs="Times New Roman"/>
          <w:i/>
          <w:iCs/>
          <w:spacing w:val="10"/>
          <w:kern w:val="28"/>
          <w:sz w:val="28"/>
          <w:szCs w:val="28"/>
        </w:rPr>
        <w:t>: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i/>
          <w:iCs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i/>
          <w:iCs/>
          <w:spacing w:val="10"/>
          <w:kern w:val="28"/>
          <w:sz w:val="28"/>
          <w:szCs w:val="28"/>
        </w:rPr>
        <w:t xml:space="preserve">проект «Спешим на помощь» на общую сумму 22,5 тысяч белорусских рублей (цель проекта: повышение интенсивности труда социального работника за счёт использования </w:t>
      </w:r>
      <w:proofErr w:type="spellStart"/>
      <w:r w:rsidRPr="00425D8D">
        <w:rPr>
          <w:rFonts w:ascii="Times New Roman" w:hAnsi="Times New Roman" w:cs="Times New Roman"/>
          <w:i/>
          <w:iCs/>
          <w:spacing w:val="10"/>
          <w:kern w:val="28"/>
          <w:sz w:val="28"/>
          <w:szCs w:val="28"/>
        </w:rPr>
        <w:t>электровелосипедов</w:t>
      </w:r>
      <w:proofErr w:type="spellEnd"/>
      <w:r w:rsidRPr="00425D8D">
        <w:rPr>
          <w:rFonts w:ascii="Times New Roman" w:hAnsi="Times New Roman" w:cs="Times New Roman"/>
          <w:i/>
          <w:iCs/>
          <w:spacing w:val="10"/>
          <w:kern w:val="28"/>
          <w:sz w:val="28"/>
          <w:szCs w:val="28"/>
        </w:rPr>
        <w:t xml:space="preserve"> для передвижения в отдалённые, малонаселённые пункты с целью улучшения качества предоставления социальных услуг пожилым гражданам и инвалидам).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  <w:u w:val="single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lastRenderedPageBreak/>
        <w:t xml:space="preserve">По состоянию на 15.11.2024 произведена закупка 9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электровелосипедов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для социальных работников отделения социальной помощи на дому в рамках вышеуказанного проекта.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5) в 4 квартале 2024 года  гуманитарный проект «Особенные дизайнеры» размещен на сайте «Бюро социальной информации» ОО «Белорусская ассоциация социальных работников» во вкладке «Социальные проекты»;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6) в 4 квартале специалистами Центра актуализировано 3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гуманитарных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проекта, которые направлены  по электронной почте и заказными письмами в Посольство Германии в Минске, Посольство Республики Казахстан в Республике Беларусь, Посольство Швейцарской Конфедерации в Республике Беларусь и Посольство Грузии в Республике Беларусь. 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Однако по состоянию на 01.01.2025 финансовую поддержку Центр не получил.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На 01.01.2025 ведется работа по 112 договорам на оказание услуги социального патроната, из них заключено 104 договора с семьями, воспитывающими несовершеннолетних детей.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На 01.01.2025 количество обслуживаемых пожилых граждан в 13 кружках и клубах отделением обеспечения дневного пребывания для граждан пожилого возраста, комплексной поддержки в кризисной ситуации составляет 286 человек, за аналогичный период прошлого года – 195. Увеличение составляет +91 человек или 46,7%.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lang w:val="be-BY"/>
        </w:rPr>
        <w:t>В целях обеспечения доступности социальных услуг для граждан пожилого возраста, проживающих в отдаленных населённых пунктах Чашникского района (аг. Краснолуки, д. Круглица, д. Латыголичи, д. Черея, д. Вятеро, д. Замочек, д. Антополье),</w:t>
      </w: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с 2023 года на базе отделения функционирует передвижной клуб «Третий возраст».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По состоянию на 01.01.2025 на обслуживании в отделении социальной реабилитации,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абилитации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инвалидов (далее – ОСРАИ) находится 86 человек с инвалидностью, из них – 8 выпускники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ЦКРОиР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; осуществляют свою деятельность 19 кружков и 6 клубов, 5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реабилитационно-трудовых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мастерских, которые имеют различную направленность: двигательная реабилитация, социально-бытовая реабилитация, развитие трудовых навыков, художественное, декоративно-прикладное творчество, православная инициатива и др.  Организована работа с родителями (законными представителями) детей-инвалидов и молодых инвалидов: проводятся совместные мероприятия, круглые столы, тренинги, психологическое консультирование в клубах «Надежда», «Собеседник», «Материнское сердце»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.Н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а постоянной основе проводится работа с психологом в рамках клуба «Познай себя», а также в рамках работы «Волшебной комнаты для особенных людей». Организована работа 2 компьютерных классов и тренажерного зала. 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Для социальной реабилитации инвалидов по зрению на базе компьютерного класса оформлена зона (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тифлотехнический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уголок), где установлена компьютерная программа «NVDA» с функцией по </w:t>
      </w: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lastRenderedPageBreak/>
        <w:t xml:space="preserve">увеличению шрифта и звуковым сопровождением, азбука «Брайля», звуковой журнал «Товарищ», приобретено новое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тифлотехническое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оборудование (метр портновский с рельефными делениями – 1 шт.; игра 2  в 1 (нарды) – 1 шт.; домино тактильное – 1 шт.; грифель универсальный для письма по Брайлю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–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2 шт.; трость тактильная, складная, металлическая, 120-140 см., кухонные говорящие весы – 1 шт., кубик-буква по Брайлю – 1 шт., разборная азбука по Брайлю – 1 шт., говорящий калькулятор – 1 шт., овощечистка – 1 шт.).</w:t>
      </w:r>
      <w:proofErr w:type="gramEnd"/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На официальном сайте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Чашникского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райисполкома создан раздел для людей с инвалидностью, где размещена информация о взаимодействии организаций в решении проблемных вопросов инвалидов, проводимых культурно-массовых мероприятиях, мерах социальной поддержки и социальных услугах, электронная версия «Путеводителя».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В целях создания инклюзивного пространства для граждан с ограниченными возможностями организовано посещение  8 выездных кружков (в РФСК «СКИНА» - 2 кружка, в ГУК «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Чашникский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районный центр культуры и народного творчества» – 1 кружок, в Доме ремесел – 2 кружка, в библиотеках – 2 кружка, выездной на дому – 1 кружок).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За 2024 год специалистами ОСРАИ оказывалось предоставление социальной услуги «обеспечение кружковой работы в форме социального обслуживания на дому» 19 инвалидам 1-2 группы (по состоянию на 01.01.2024 данная услуга оказывалась 17 инвалидам 1-2 группы). 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За отчетный период  в ГУ «Витебский социальный пансионат «На Двине» специалисты ОСРАИ оказали содействие в оформлении документации для прохождения реабилитации 3 инвалидам с нарушениями опорно-двигательного аппарата и 4 инвалидам по зрению. 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В 2024 году специалистами ОСРАИ оказано содействие в предоставлении услуги «социальная передышка» одной семье, воспитывающей ребенка с инвалидностью, в ГУ «Богушевский детский социальный пансионат «Лучезарный». Также, оказано содействие в прохождении реабилитации,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абилитации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в отделении реабилитации,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абилитации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инвалидов с особенностями психофизического развития на  условиях бесплатного содержания в ГУ «Богушевский детский социальный пансионат «Лучезарный».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В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рамках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предупреждения и реабилитации инвалидов ведется активная работа по социальной адаптации и организации трудовой занятости инвалидов.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Так, с 2016 года в Центре трудовую адаптацию прошли 30 человек из числа инвалидов, из них 7 человек трудоустроено в организации района. В настоящий момент 2 человека с инвалидностью проходят адаптацию на специально созданных рабочих местах (социальный работник, оператор копировально-множительных аппаратов).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Специалистами ОСРАИ ведется работа по реабилитации,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абилитации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каждого посетителя отделения, учитывая индивидуальные их особенности и способности в соответствии с изменениями в законодательстве. Ежеквартально отслеживается динамика развития </w:t>
      </w: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lastRenderedPageBreak/>
        <w:t>умений и навыков каждого посетителя ОСРАИ, проводится анализ выполнения индивидуальной программы реабилитации (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абилитации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)  граждан, посещающих отделение.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Численность инвалидов, которым назначена социальная реабилитация,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абилитация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в соответствии с индивидуальной программой реабилитации,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абилитации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инвалида (далее – ИПРА) за 2024 год составляет 162 человека, а численность инвалидов, проходящих и прошедших социальную реабилитацию,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абилитацию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в соответствии с ИПРА – 135 человек. Охват нуждающихся инвалидов мероприятиями социальной реабилитации,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абилитации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составляет 83,33 процента.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Обеспечено выполнение мероприятий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в целях социализации инвалидов в рамках реализации положений Конвенции о правах инвалидов во взаимодействии с общественными объединениями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инвалидов.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Так, совместно с ОО «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БелТИЗ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», ОО «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БелОИ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», учреждениями культуры для людей с инвалидностью постоянно организовываются и проводятся различные культурно-массовые и спортивные мероприятия (в том числе экскурсии, выставки творческих работ ребят, вечера отдыха, дни именинников, акции, встречи, беседы и др.) За 2024 год организовано и проведено 92  мероприятия, в которых приняло участие 927 человек.</w:t>
      </w:r>
      <w:proofErr w:type="gramEnd"/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color w:val="1A1A1A"/>
          <w:spacing w:val="10"/>
          <w:kern w:val="28"/>
          <w:sz w:val="28"/>
          <w:szCs w:val="28"/>
          <w:shd w:val="clear" w:color="auto" w:fill="FFFFFF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За отчетный период лица с инвалидностью, посещающие ОСРАИ Центра приняли участие в областных конкурсах среди инвалидов по зрению «Аккорды души» и «Пой душа», по итогам которых отмечены дипломами за участие.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Также в открытом межрегиональном спортивном мероприятии  «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Оршанские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старты» в рамках Международного форума здорового образа жизни, Х универсальной выставки-ярмарки «Здорово живёшь», где команда нашего района заняла 1 место среди граждан с инвалидностью из 7 социальных учреждений области. 08.07.2024 2 человека с инвалидностью по зрению 1 и 2 группы приняли участие в областном конкурсе по элементарной реабилитации людей с инвалидностью по зрению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«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Новый статус», по итогам которого были награждены дипломами за 1 и 3 место; приняли участие в областной дистанционной выставке-конкурсе художественного и декоративно-прикладного искусства для людей с инвалидностью «Жить жизнь» в учреждении культуры «Витебский областной краеведческий музей»; в областном конкурсе среди инвалидов по зрению «Семейный альбом» - 3 место;</w:t>
      </w:r>
      <w:proofErr w:type="gramEnd"/>
      <w:r w:rsidRPr="00425D8D">
        <w:rPr>
          <w:rFonts w:ascii="Times New Roman" w:hAnsi="Times New Roman" w:cs="Times New Roman"/>
          <w:color w:val="1A1A1A"/>
          <w:spacing w:val="10"/>
          <w:kern w:val="28"/>
          <w:sz w:val="28"/>
          <w:szCs w:val="28"/>
          <w:shd w:val="clear" w:color="auto" w:fill="FFFFFF"/>
        </w:rPr>
        <w:t xml:space="preserve"> в межрегиональном </w:t>
      </w: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фестивале творчества людей с инвалидностью «Зорка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надзе</w:t>
      </w: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  <w:lang w:val="en-US"/>
        </w:rPr>
        <w:t>i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» в г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.Л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епеле, по итогам которого заняли 1 место в номинации «Изобразительное искусство» и Приз зрительских симпатий; в</w:t>
      </w:r>
      <w:r w:rsidRPr="00425D8D">
        <w:rPr>
          <w:rFonts w:ascii="Times New Roman" w:hAnsi="Times New Roman" w:cs="Times New Roman"/>
          <w:color w:val="1A1A1A"/>
          <w:spacing w:val="10"/>
          <w:kern w:val="28"/>
          <w:sz w:val="28"/>
          <w:szCs w:val="28"/>
          <w:shd w:val="clear" w:color="auto" w:fill="FFFFFF"/>
        </w:rPr>
        <w:t xml:space="preserve"> межрегиональной </w:t>
      </w:r>
      <w:proofErr w:type="spellStart"/>
      <w:r w:rsidRPr="00425D8D">
        <w:rPr>
          <w:rFonts w:ascii="Times New Roman" w:hAnsi="Times New Roman" w:cs="Times New Roman"/>
          <w:color w:val="1A1A1A"/>
          <w:spacing w:val="10"/>
          <w:kern w:val="28"/>
          <w:sz w:val="28"/>
          <w:szCs w:val="28"/>
          <w:shd w:val="clear" w:color="auto" w:fill="FFFFFF"/>
        </w:rPr>
        <w:t>спортландии</w:t>
      </w:r>
      <w:proofErr w:type="spellEnd"/>
      <w:r w:rsidRPr="00425D8D">
        <w:rPr>
          <w:rFonts w:ascii="Times New Roman" w:hAnsi="Times New Roman" w:cs="Times New Roman"/>
          <w:color w:val="1A1A1A"/>
          <w:spacing w:val="10"/>
          <w:kern w:val="28"/>
          <w:sz w:val="28"/>
          <w:szCs w:val="28"/>
          <w:shd w:val="clear" w:color="auto" w:fill="FFFFFF"/>
        </w:rPr>
        <w:t xml:space="preserve"> "Дружба начинается со спорта", в которой приняли участие представители из 4 районов (</w:t>
      </w:r>
      <w:proofErr w:type="spellStart"/>
      <w:r w:rsidRPr="00425D8D">
        <w:rPr>
          <w:rFonts w:ascii="Times New Roman" w:hAnsi="Times New Roman" w:cs="Times New Roman"/>
          <w:color w:val="1A1A1A"/>
          <w:spacing w:val="10"/>
          <w:kern w:val="28"/>
          <w:sz w:val="28"/>
          <w:szCs w:val="28"/>
          <w:shd w:val="clear" w:color="auto" w:fill="FFFFFF"/>
        </w:rPr>
        <w:t>Бешенковичский</w:t>
      </w:r>
      <w:proofErr w:type="spellEnd"/>
      <w:r w:rsidRPr="00425D8D">
        <w:rPr>
          <w:rFonts w:ascii="Times New Roman" w:hAnsi="Times New Roman" w:cs="Times New Roman"/>
          <w:color w:val="1A1A1A"/>
          <w:spacing w:val="10"/>
          <w:kern w:val="28"/>
          <w:sz w:val="28"/>
          <w:szCs w:val="28"/>
          <w:shd w:val="clear" w:color="auto" w:fill="FFFFFF"/>
        </w:rPr>
        <w:t xml:space="preserve">, </w:t>
      </w:r>
      <w:proofErr w:type="spellStart"/>
      <w:r w:rsidRPr="00425D8D">
        <w:rPr>
          <w:rFonts w:ascii="Times New Roman" w:hAnsi="Times New Roman" w:cs="Times New Roman"/>
          <w:color w:val="1A1A1A"/>
          <w:spacing w:val="10"/>
          <w:kern w:val="28"/>
          <w:sz w:val="28"/>
          <w:szCs w:val="28"/>
          <w:shd w:val="clear" w:color="auto" w:fill="FFFFFF"/>
        </w:rPr>
        <w:t>Оршанский</w:t>
      </w:r>
      <w:proofErr w:type="spellEnd"/>
      <w:r w:rsidRPr="00425D8D">
        <w:rPr>
          <w:rFonts w:ascii="Times New Roman" w:hAnsi="Times New Roman" w:cs="Times New Roman"/>
          <w:color w:val="1A1A1A"/>
          <w:spacing w:val="10"/>
          <w:kern w:val="28"/>
          <w:sz w:val="28"/>
          <w:szCs w:val="28"/>
          <w:shd w:val="clear" w:color="auto" w:fill="FFFFFF"/>
        </w:rPr>
        <w:t xml:space="preserve">, </w:t>
      </w:r>
      <w:proofErr w:type="spellStart"/>
      <w:r w:rsidRPr="00425D8D">
        <w:rPr>
          <w:rFonts w:ascii="Times New Roman" w:hAnsi="Times New Roman" w:cs="Times New Roman"/>
          <w:color w:val="1A1A1A"/>
          <w:spacing w:val="10"/>
          <w:kern w:val="28"/>
          <w:sz w:val="28"/>
          <w:szCs w:val="28"/>
          <w:shd w:val="clear" w:color="auto" w:fill="FFFFFF"/>
        </w:rPr>
        <w:t>Дубровенский</w:t>
      </w:r>
      <w:proofErr w:type="spellEnd"/>
      <w:r w:rsidRPr="00425D8D">
        <w:rPr>
          <w:rFonts w:ascii="Times New Roman" w:hAnsi="Times New Roman" w:cs="Times New Roman"/>
          <w:color w:val="1A1A1A"/>
          <w:spacing w:val="10"/>
          <w:kern w:val="28"/>
          <w:sz w:val="28"/>
          <w:szCs w:val="28"/>
          <w:shd w:val="clear" w:color="auto" w:fill="FFFFFF"/>
        </w:rPr>
        <w:t xml:space="preserve"> и </w:t>
      </w:r>
      <w:proofErr w:type="spellStart"/>
      <w:r w:rsidRPr="00425D8D">
        <w:rPr>
          <w:rFonts w:ascii="Times New Roman" w:hAnsi="Times New Roman" w:cs="Times New Roman"/>
          <w:color w:val="1A1A1A"/>
          <w:spacing w:val="10"/>
          <w:kern w:val="28"/>
          <w:sz w:val="28"/>
          <w:szCs w:val="28"/>
          <w:shd w:val="clear" w:color="auto" w:fill="FFFFFF"/>
        </w:rPr>
        <w:t>Чашникский</w:t>
      </w:r>
      <w:proofErr w:type="spellEnd"/>
      <w:r w:rsidRPr="00425D8D">
        <w:rPr>
          <w:rFonts w:ascii="Times New Roman" w:hAnsi="Times New Roman" w:cs="Times New Roman"/>
          <w:color w:val="1A1A1A"/>
          <w:spacing w:val="10"/>
          <w:kern w:val="28"/>
          <w:sz w:val="28"/>
          <w:szCs w:val="28"/>
          <w:shd w:val="clear" w:color="auto" w:fill="FFFFFF"/>
        </w:rPr>
        <w:t xml:space="preserve">). </w:t>
      </w:r>
      <w:proofErr w:type="gramStart"/>
      <w:r w:rsidRPr="00425D8D">
        <w:rPr>
          <w:rFonts w:ascii="Times New Roman" w:hAnsi="Times New Roman" w:cs="Times New Roman"/>
          <w:color w:val="1A1A1A"/>
          <w:spacing w:val="10"/>
          <w:kern w:val="28"/>
          <w:sz w:val="28"/>
          <w:szCs w:val="28"/>
          <w:shd w:val="clear" w:color="auto" w:fill="FFFFFF"/>
        </w:rPr>
        <w:t xml:space="preserve">Команда «Дружба» </w:t>
      </w:r>
      <w:proofErr w:type="spellStart"/>
      <w:r w:rsidRPr="00425D8D">
        <w:rPr>
          <w:rFonts w:ascii="Times New Roman" w:hAnsi="Times New Roman" w:cs="Times New Roman"/>
          <w:color w:val="1A1A1A"/>
          <w:spacing w:val="10"/>
          <w:kern w:val="28"/>
          <w:sz w:val="28"/>
          <w:szCs w:val="28"/>
          <w:shd w:val="clear" w:color="auto" w:fill="FFFFFF"/>
        </w:rPr>
        <w:t>Чашникского</w:t>
      </w:r>
      <w:proofErr w:type="spellEnd"/>
      <w:r w:rsidRPr="00425D8D">
        <w:rPr>
          <w:rFonts w:ascii="Times New Roman" w:hAnsi="Times New Roman" w:cs="Times New Roman"/>
          <w:color w:val="1A1A1A"/>
          <w:spacing w:val="10"/>
          <w:kern w:val="28"/>
          <w:sz w:val="28"/>
          <w:szCs w:val="28"/>
          <w:shd w:val="clear" w:color="auto" w:fill="FFFFFF"/>
        </w:rPr>
        <w:t xml:space="preserve"> района заняла 1 место; в областном </w:t>
      </w:r>
      <w:proofErr w:type="spellStart"/>
      <w:r w:rsidRPr="00425D8D">
        <w:rPr>
          <w:rFonts w:ascii="Times New Roman" w:hAnsi="Times New Roman" w:cs="Times New Roman"/>
          <w:color w:val="1A1A1A"/>
          <w:spacing w:val="10"/>
          <w:kern w:val="28"/>
          <w:sz w:val="28"/>
          <w:szCs w:val="28"/>
          <w:shd w:val="clear" w:color="auto" w:fill="FFFFFF"/>
        </w:rPr>
        <w:t>празднике-творчества</w:t>
      </w:r>
      <w:proofErr w:type="spellEnd"/>
      <w:r w:rsidRPr="00425D8D">
        <w:rPr>
          <w:rFonts w:ascii="Times New Roman" w:hAnsi="Times New Roman" w:cs="Times New Roman"/>
          <w:color w:val="1A1A1A"/>
          <w:spacing w:val="10"/>
          <w:kern w:val="28"/>
          <w:sz w:val="28"/>
          <w:szCs w:val="28"/>
          <w:shd w:val="clear" w:color="auto" w:fill="FFFFFF"/>
        </w:rPr>
        <w:t xml:space="preserve"> инвалидов «Время сильных», по итогам которого заняли 3 место в номинации музыкально-инструментальный жанр.</w:t>
      </w:r>
      <w:proofErr w:type="gramEnd"/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ОСРАИ соответствует санитарным нормам и правилам, утверждённым постановлением Министерства здравоохранения </w:t>
      </w: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lastRenderedPageBreak/>
        <w:t>Республики Беларусь от 31.12.2013 № 136: обеспечено двухстороннее движение инвалидов-колясочников, имеется центральное отопление, водоснабжение, водоотведение, обеспечен беспрепятственный доступ в отделение (пандус, поручни, тактильная плитка, лестничный гусеничный подъемник «Барс-УГП-130»), оборудована стоянка для инвалидов, установлены напольные тактильные индикаторы, направляющие, мнемосхема, речевой информатор, кнопка вызова, названия кабинетов дублированы шрифтом Брайля,  оборудованы комнаты для кружковой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,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клубной работы и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реабилитационно-трудовых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мастерских, комната социально - психологической разгрузки, «Комната релаксации», социально-бытовая комната, санузлы, гардеробная, тренажерный зал, «Зона активного отдыха», «Зона интеллектуального развития», зона ожидания, уличная адаптивная спортивная площадка и др.</w:t>
      </w:r>
      <w:proofErr w:type="gramEnd"/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Количество граждан, получивших услуги персонального ассистента, на 01.01.2025 составляет 24 человека.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Недееспособными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за 2024 года признано 9 граждан, ограничено в дееспособности 3 гражданина. В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целях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повышения качества организации работы в интересах недееспособных и ограниченно дееспособных граждан: 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обеспечено соблюдение сроков назначения опекунов (попечителей) – не позднее 1 месяца со дня поступления в орган опеки и попечительства копии решения суда о признании лица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недееспособным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(ограниченно дееспособным).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Между Центром и больницей налажено взаимодействие в соответствии с примерным алгоритмом взаимодействия структурных подразделений районных, городских исполнительных комитетов, местных администраций районов в городах, организаций в рамках реализации функций по опеке и попечительству, утвержденным Протоколом Координационного совета по опеке над лицами, признанными в установленном порядке недееспособными Витебского облисполкома 14.08.2020 № 1. Больница информирует Центр на стадии подготовки материалов для возбуждения в суде дел о признании совершеннолетних лиц, 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недееспособными или ограниченно дееспособными. 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Отдел внутренних дел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Чашникского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райисполкома оказывает содействие работникам Центра в проведении обследований с составлением актов проверок условий жизни подопечных и составлении описей имущества. 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Центром постоянно проводится работа по консультированию и информированию законных представителей недееспособных или ограниченных судом в дееспособности граждан по всем возникающим вопросам. 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Почти все нуждающиеся граждане, обеспечены ТССР в установленные сроки  (двое граждан стоят в очереди), проводится работа </w:t>
      </w: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lastRenderedPageBreak/>
        <w:t xml:space="preserve">по возврату (изъятию) кресел-колясок после смерти граждан. По состоянию на 01.01.2025 все коляски возвращены после смерти граждан. 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В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соответствии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с Указом Президента Республики Беларусь от 19 января 2012 г. № 41 «О государственной адресной социальной помощи» в </w:t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Чашникском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районе за 2024 год предоставлена государственная адресная социальная помощь 792 гражданам на сумму 436058,07 рублей. При рассмотрении обращений специалисты Центра четко придерживаются действующего законодательства.</w:t>
      </w:r>
    </w:p>
    <w:p w:rsidR="00004B5A" w:rsidRPr="00425D8D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В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Центре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зарегистрирован сотрудник (роль – оператор) на Портале социальной защиты для осуществления записи гражданина на прием, а также на предоставление услуг (услуги сиделки, услуги почасового ухода за детьми (услуги няни)). Календари сотрудников обновляются своевременно.</w:t>
      </w:r>
    </w:p>
    <w:p w:rsidR="00004B5A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</w:p>
    <w:p w:rsidR="00004B5A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</w:p>
    <w:p w:rsidR="00004B5A" w:rsidRDefault="00004B5A" w:rsidP="00425D8D">
      <w:pPr>
        <w:pStyle w:val="a3"/>
        <w:ind w:firstLine="720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</w:p>
    <w:p w:rsidR="00004B5A" w:rsidRPr="00425D8D" w:rsidRDefault="00004B5A" w:rsidP="00425D8D">
      <w:pPr>
        <w:pStyle w:val="a3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Заместитель начальника управления </w:t>
      </w:r>
      <w:proofErr w:type="gram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по</w:t>
      </w:r>
      <w:proofErr w:type="gram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</w:t>
      </w:r>
    </w:p>
    <w:p w:rsidR="00004B5A" w:rsidRPr="00425D8D" w:rsidRDefault="00004B5A" w:rsidP="00425D8D">
      <w:pPr>
        <w:pStyle w:val="a3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труду, занятости и социальной защите </w:t>
      </w:r>
    </w:p>
    <w:p w:rsidR="00004B5A" w:rsidRPr="00425D8D" w:rsidRDefault="00004B5A" w:rsidP="00425D8D">
      <w:pPr>
        <w:pStyle w:val="a3"/>
        <w:jc w:val="both"/>
        <w:rPr>
          <w:rFonts w:ascii="Times New Roman" w:hAnsi="Times New Roman" w:cs="Times New Roman"/>
          <w:spacing w:val="10"/>
          <w:kern w:val="28"/>
          <w:sz w:val="28"/>
          <w:szCs w:val="28"/>
        </w:rPr>
      </w:pP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Чашникского</w:t>
      </w:r>
      <w:proofErr w:type="spellEnd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 xml:space="preserve"> райисполкома</w:t>
      </w: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ab/>
      </w: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ab/>
      </w: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ab/>
      </w: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ab/>
      </w:r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ab/>
      </w:r>
      <w:proofErr w:type="spellStart"/>
      <w:r w:rsidRPr="00425D8D">
        <w:rPr>
          <w:rFonts w:ascii="Times New Roman" w:hAnsi="Times New Roman" w:cs="Times New Roman"/>
          <w:spacing w:val="10"/>
          <w:kern w:val="28"/>
          <w:sz w:val="28"/>
          <w:szCs w:val="28"/>
        </w:rPr>
        <w:t>Ю.И.Стигнеева</w:t>
      </w:r>
      <w:proofErr w:type="spellEnd"/>
    </w:p>
    <w:p w:rsidR="00004B5A" w:rsidRPr="00AF2966" w:rsidRDefault="00004B5A" w:rsidP="00E45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51" w:rsidRDefault="00721B51" w:rsidP="007B187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21B51" w:rsidRDefault="00721B51" w:rsidP="007B187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21B51" w:rsidRDefault="00721B51" w:rsidP="007B187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21B51" w:rsidRDefault="00721B51" w:rsidP="007B187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21B51" w:rsidRDefault="00721B51" w:rsidP="007B187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21B51" w:rsidRDefault="00721B51" w:rsidP="007B187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21B51" w:rsidRDefault="00721B51" w:rsidP="007B187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21B51" w:rsidRDefault="00721B51" w:rsidP="007B187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21B51" w:rsidRDefault="00721B51" w:rsidP="007B187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21B51" w:rsidRDefault="00721B51" w:rsidP="007B187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21B51" w:rsidRDefault="00721B51" w:rsidP="007B187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21B51" w:rsidRDefault="00721B51" w:rsidP="007B187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21B51" w:rsidRDefault="00721B51" w:rsidP="007B187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21B51" w:rsidRDefault="00721B51" w:rsidP="007B187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21B51" w:rsidRDefault="00721B51" w:rsidP="007B187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21B51" w:rsidRDefault="00721B51" w:rsidP="007B187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04B5A" w:rsidRPr="009A3B3A" w:rsidRDefault="00004B5A" w:rsidP="007B1877">
      <w:pPr>
        <w:jc w:val="both"/>
        <w:rPr>
          <w:rFonts w:ascii="Times New Roman" w:hAnsi="Times New Roman" w:cs="Times New Roman"/>
          <w:sz w:val="18"/>
          <w:szCs w:val="18"/>
        </w:rPr>
      </w:pPr>
      <w:r w:rsidRPr="009A3B3A">
        <w:rPr>
          <w:rFonts w:ascii="Times New Roman" w:hAnsi="Times New Roman" w:cs="Times New Roman"/>
          <w:sz w:val="18"/>
          <w:szCs w:val="18"/>
        </w:rPr>
        <w:t>Гапоненко</w:t>
      </w:r>
      <w:bookmarkStart w:id="0" w:name="_GoBack"/>
      <w:bookmarkEnd w:id="0"/>
      <w:r w:rsidRPr="009A3B3A">
        <w:rPr>
          <w:rFonts w:ascii="Times New Roman" w:hAnsi="Times New Roman" w:cs="Times New Roman"/>
          <w:sz w:val="18"/>
          <w:szCs w:val="18"/>
        </w:rPr>
        <w:t xml:space="preserve"> 3 47 45</w:t>
      </w:r>
    </w:p>
    <w:sectPr w:rsidR="00004B5A" w:rsidRPr="009A3B3A" w:rsidSect="00555E0A">
      <w:pgSz w:w="11906" w:h="16838"/>
      <w:pgMar w:top="102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4506B"/>
    <w:rsid w:val="00004B5A"/>
    <w:rsid w:val="000772B1"/>
    <w:rsid w:val="000F50CF"/>
    <w:rsid w:val="001141FB"/>
    <w:rsid w:val="001624F3"/>
    <w:rsid w:val="001879F5"/>
    <w:rsid w:val="001E03E4"/>
    <w:rsid w:val="001E0FAD"/>
    <w:rsid w:val="00352D4A"/>
    <w:rsid w:val="003D741C"/>
    <w:rsid w:val="00425D8D"/>
    <w:rsid w:val="00555E0A"/>
    <w:rsid w:val="006045B3"/>
    <w:rsid w:val="006A344F"/>
    <w:rsid w:val="00721B51"/>
    <w:rsid w:val="007502A7"/>
    <w:rsid w:val="00781F9D"/>
    <w:rsid w:val="007A17B7"/>
    <w:rsid w:val="007A6DE8"/>
    <w:rsid w:val="007B1877"/>
    <w:rsid w:val="007C4152"/>
    <w:rsid w:val="007E1966"/>
    <w:rsid w:val="00853A93"/>
    <w:rsid w:val="008864D8"/>
    <w:rsid w:val="0088668D"/>
    <w:rsid w:val="008D055C"/>
    <w:rsid w:val="009160A0"/>
    <w:rsid w:val="009428CC"/>
    <w:rsid w:val="009A12F6"/>
    <w:rsid w:val="009A3B3A"/>
    <w:rsid w:val="009F20ED"/>
    <w:rsid w:val="00A723D2"/>
    <w:rsid w:val="00AF2966"/>
    <w:rsid w:val="00C1134D"/>
    <w:rsid w:val="00C60603"/>
    <w:rsid w:val="00CF7EFF"/>
    <w:rsid w:val="00D71E70"/>
    <w:rsid w:val="00D860AA"/>
    <w:rsid w:val="00DD34E4"/>
    <w:rsid w:val="00DD61D2"/>
    <w:rsid w:val="00DF1121"/>
    <w:rsid w:val="00E168FD"/>
    <w:rsid w:val="00E24F71"/>
    <w:rsid w:val="00E4506B"/>
    <w:rsid w:val="00E61588"/>
    <w:rsid w:val="00E722BF"/>
    <w:rsid w:val="00E86B11"/>
    <w:rsid w:val="00E87F34"/>
    <w:rsid w:val="00F121AD"/>
    <w:rsid w:val="00F2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1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4506B"/>
    <w:rPr>
      <w:rFonts w:cs="Calibri"/>
      <w:lang w:eastAsia="en-US"/>
    </w:rPr>
  </w:style>
  <w:style w:type="character" w:customStyle="1" w:styleId="a4">
    <w:name w:val="Без интервала Знак"/>
    <w:link w:val="a3"/>
    <w:uiPriority w:val="99"/>
    <w:locked/>
    <w:rsid w:val="00E4506B"/>
    <w:rPr>
      <w:sz w:val="22"/>
      <w:szCs w:val="22"/>
      <w:lang w:eastAsia="en-US"/>
    </w:rPr>
  </w:style>
  <w:style w:type="paragraph" w:customStyle="1" w:styleId="1">
    <w:name w:val="Без интервала1"/>
    <w:uiPriority w:val="99"/>
    <w:rsid w:val="00E4506B"/>
    <w:rPr>
      <w:rFonts w:cs="Calibri"/>
      <w:lang w:eastAsia="en-US"/>
    </w:rPr>
  </w:style>
  <w:style w:type="paragraph" w:customStyle="1" w:styleId="NoSpacing1">
    <w:name w:val="No Spacing1"/>
    <w:link w:val="NoSpacingChar1"/>
    <w:uiPriority w:val="99"/>
    <w:rsid w:val="00E4506B"/>
    <w:rPr>
      <w:rFonts w:cs="Calibri"/>
    </w:rPr>
  </w:style>
  <w:style w:type="character" w:customStyle="1" w:styleId="NoSpacingChar1">
    <w:name w:val="No Spacing Char1"/>
    <w:link w:val="NoSpacing1"/>
    <w:uiPriority w:val="99"/>
    <w:locked/>
    <w:rsid w:val="00E4506B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2851</Words>
  <Characters>16257</Characters>
  <Application>Microsoft Office Word</Application>
  <DocSecurity>0</DocSecurity>
  <Lines>135</Lines>
  <Paragraphs>38</Paragraphs>
  <ScaleCrop>false</ScaleCrop>
  <Company>SPecialiST RePack &amp; SanBuild</Company>
  <LinksUpToDate>false</LinksUpToDate>
  <CharactersWithSpaces>19070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труду, занятости и</dc:title>
  <dc:creator>Elena</dc:creator>
  <cp:lastModifiedBy>Пользователь</cp:lastModifiedBy>
  <cp:revision>2</cp:revision>
  <cp:lastPrinted>2024-07-12T07:00:00Z</cp:lastPrinted>
  <dcterms:created xsi:type="dcterms:W3CDTF">2025-01-09T13:20:00Z</dcterms:created>
  <dcterms:modified xsi:type="dcterms:W3CDTF">2025-01-09T13:20:00Z</dcterms:modified>
</cp:coreProperties>
</file>