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75" w:rsidRDefault="00122E75" w:rsidP="00122E75">
      <w:pPr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236031">
        <w:rPr>
          <w:rFonts w:ascii="Times New Roman" w:hAnsi="Times New Roman" w:cs="Times New Roman"/>
          <w:sz w:val="30"/>
          <w:szCs w:val="30"/>
        </w:rPr>
        <w:t>Приложение</w:t>
      </w:r>
    </w:p>
    <w:p w:rsidR="00122E75" w:rsidRPr="00236031" w:rsidRDefault="00122E75" w:rsidP="00122E75">
      <w:pPr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236031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122E75" w:rsidRDefault="00122E75" w:rsidP="00122E75">
      <w:pPr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236031">
        <w:rPr>
          <w:rFonts w:ascii="Times New Roman" w:hAnsi="Times New Roman" w:cs="Times New Roman"/>
          <w:sz w:val="30"/>
          <w:szCs w:val="30"/>
        </w:rPr>
        <w:t>Чашникского рай</w:t>
      </w:r>
      <w:r>
        <w:rPr>
          <w:rFonts w:ascii="Times New Roman" w:hAnsi="Times New Roman" w:cs="Times New Roman"/>
          <w:sz w:val="30"/>
          <w:szCs w:val="30"/>
        </w:rPr>
        <w:t xml:space="preserve">онного           </w:t>
      </w:r>
      <w:r w:rsidRPr="00236031">
        <w:rPr>
          <w:rFonts w:ascii="Times New Roman" w:hAnsi="Times New Roman" w:cs="Times New Roman"/>
          <w:sz w:val="30"/>
          <w:szCs w:val="30"/>
        </w:rPr>
        <w:t>испол</w:t>
      </w:r>
      <w:r>
        <w:rPr>
          <w:rFonts w:ascii="Times New Roman" w:hAnsi="Times New Roman" w:cs="Times New Roman"/>
          <w:sz w:val="30"/>
          <w:szCs w:val="30"/>
        </w:rPr>
        <w:t xml:space="preserve">нительного </w:t>
      </w:r>
      <w:r w:rsidRPr="00236031">
        <w:rPr>
          <w:rFonts w:ascii="Times New Roman" w:hAnsi="Times New Roman" w:cs="Times New Roman"/>
          <w:sz w:val="30"/>
          <w:szCs w:val="30"/>
        </w:rPr>
        <w:t>ком</w:t>
      </w:r>
      <w:r>
        <w:rPr>
          <w:rFonts w:ascii="Times New Roman" w:hAnsi="Times New Roman" w:cs="Times New Roman"/>
          <w:sz w:val="30"/>
          <w:szCs w:val="30"/>
        </w:rPr>
        <w:t xml:space="preserve">итета, </w:t>
      </w:r>
    </w:p>
    <w:p w:rsidR="00122E75" w:rsidRDefault="00122E75" w:rsidP="00122E75">
      <w:pPr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Чашникского филиала Витебского </w:t>
      </w:r>
    </w:p>
    <w:p w:rsidR="00122E75" w:rsidRDefault="00122E75" w:rsidP="00122E75">
      <w:pPr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областного союза нанимателей,</w:t>
      </w:r>
    </w:p>
    <w:p w:rsidR="00122E75" w:rsidRDefault="00122E75" w:rsidP="00122E75">
      <w:pPr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Чашникского районного </w:t>
      </w:r>
    </w:p>
    <w:p w:rsidR="00122E75" w:rsidRDefault="00122E75" w:rsidP="00122E75">
      <w:pPr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объединения профсоюзов </w:t>
      </w:r>
    </w:p>
    <w:p w:rsidR="0063139B" w:rsidRPr="008017C3" w:rsidRDefault="0063139B" w:rsidP="0063139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</w:t>
      </w:r>
      <w:r w:rsidRPr="00397F35">
        <w:rPr>
          <w:rFonts w:ascii="Times New Roman" w:hAnsi="Times New Roman" w:cs="Times New Roman"/>
          <w:sz w:val="30"/>
          <w:szCs w:val="30"/>
        </w:rPr>
        <w:t>1</w:t>
      </w:r>
      <w:r w:rsidR="00E03FA0" w:rsidRPr="00397F35">
        <w:rPr>
          <w:rFonts w:ascii="Times New Roman" w:hAnsi="Times New Roman" w:cs="Times New Roman"/>
          <w:sz w:val="30"/>
          <w:szCs w:val="30"/>
        </w:rPr>
        <w:t>8</w:t>
      </w:r>
      <w:r w:rsidRPr="00397F35">
        <w:rPr>
          <w:rFonts w:ascii="Times New Roman" w:hAnsi="Times New Roman" w:cs="Times New Roman"/>
          <w:sz w:val="30"/>
          <w:szCs w:val="30"/>
        </w:rPr>
        <w:t>.</w:t>
      </w:r>
      <w:r w:rsidR="00094FF2" w:rsidRPr="00397F35">
        <w:rPr>
          <w:rFonts w:ascii="Times New Roman" w:hAnsi="Times New Roman" w:cs="Times New Roman"/>
          <w:sz w:val="30"/>
          <w:szCs w:val="30"/>
        </w:rPr>
        <w:t>12</w:t>
      </w:r>
      <w:r w:rsidR="008F0BF2">
        <w:rPr>
          <w:rFonts w:ascii="Times New Roman" w:hAnsi="Times New Roman" w:cs="Times New Roman"/>
          <w:sz w:val="30"/>
          <w:szCs w:val="30"/>
        </w:rPr>
        <w:t>.</w:t>
      </w:r>
      <w:r w:rsidR="00122E75">
        <w:rPr>
          <w:rFonts w:ascii="Times New Roman" w:hAnsi="Times New Roman" w:cs="Times New Roman"/>
          <w:sz w:val="30"/>
          <w:szCs w:val="30"/>
        </w:rPr>
        <w:t>20</w:t>
      </w:r>
      <w:r w:rsidR="00094FF2">
        <w:rPr>
          <w:rFonts w:ascii="Times New Roman" w:hAnsi="Times New Roman" w:cs="Times New Roman"/>
          <w:sz w:val="30"/>
          <w:szCs w:val="30"/>
        </w:rPr>
        <w:t>20</w:t>
      </w:r>
      <w:r w:rsidR="00122E75">
        <w:rPr>
          <w:rFonts w:ascii="Times New Roman" w:hAnsi="Times New Roman" w:cs="Times New Roman"/>
          <w:sz w:val="30"/>
          <w:szCs w:val="30"/>
        </w:rPr>
        <w:t xml:space="preserve"> </w:t>
      </w:r>
      <w:r w:rsidR="00122E75" w:rsidRPr="008017C3">
        <w:rPr>
          <w:rFonts w:ascii="Times New Roman" w:hAnsi="Times New Roman" w:cs="Times New Roman"/>
          <w:sz w:val="30"/>
          <w:szCs w:val="30"/>
        </w:rPr>
        <w:t>№</w:t>
      </w:r>
      <w:r w:rsidR="008F14F4">
        <w:rPr>
          <w:rFonts w:ascii="Times New Roman" w:hAnsi="Times New Roman" w:cs="Times New Roman"/>
          <w:sz w:val="30"/>
          <w:szCs w:val="30"/>
        </w:rPr>
        <w:t>1047</w:t>
      </w:r>
      <w:r w:rsidRPr="008017C3">
        <w:rPr>
          <w:rFonts w:ascii="Times New Roman" w:hAnsi="Times New Roman" w:cs="Times New Roman"/>
          <w:sz w:val="30"/>
          <w:szCs w:val="30"/>
        </w:rPr>
        <w:t>/</w:t>
      </w:r>
      <w:r w:rsidR="008F14F4">
        <w:rPr>
          <w:rFonts w:ascii="Times New Roman" w:hAnsi="Times New Roman" w:cs="Times New Roman"/>
          <w:sz w:val="30"/>
          <w:szCs w:val="30"/>
        </w:rPr>
        <w:t>1</w:t>
      </w:r>
      <w:r w:rsidRPr="008017C3">
        <w:rPr>
          <w:rFonts w:ascii="Times New Roman" w:hAnsi="Times New Roman" w:cs="Times New Roman"/>
          <w:sz w:val="30"/>
          <w:szCs w:val="30"/>
        </w:rPr>
        <w:t>/</w:t>
      </w:r>
      <w:r w:rsidR="008F14F4">
        <w:rPr>
          <w:rFonts w:ascii="Times New Roman" w:hAnsi="Times New Roman" w:cs="Times New Roman"/>
          <w:sz w:val="30"/>
          <w:szCs w:val="30"/>
        </w:rPr>
        <w:t>63</w:t>
      </w:r>
    </w:p>
    <w:p w:rsidR="00122E75" w:rsidRPr="00236031" w:rsidRDefault="00122E75" w:rsidP="00122E75">
      <w:pPr>
        <w:ind w:firstLine="4820"/>
        <w:jc w:val="both"/>
        <w:rPr>
          <w:rFonts w:ascii="Times New Roman" w:hAnsi="Times New Roman" w:cs="Times New Roman"/>
          <w:sz w:val="30"/>
          <w:szCs w:val="30"/>
        </w:rPr>
      </w:pPr>
    </w:p>
    <w:p w:rsidR="00122E75" w:rsidRPr="00236031" w:rsidRDefault="00122E75" w:rsidP="00122E75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122E75" w:rsidRPr="00236031" w:rsidRDefault="00094FF2" w:rsidP="00122E7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Изменения и дополнения в соглашение</w:t>
      </w:r>
    </w:p>
    <w:p w:rsidR="00122E75" w:rsidRPr="00236031" w:rsidRDefault="00122E75" w:rsidP="00122E7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Pr="00236031">
        <w:rPr>
          <w:rFonts w:ascii="Times New Roman" w:hAnsi="Times New Roman" w:cs="Times New Roman"/>
          <w:sz w:val="30"/>
          <w:szCs w:val="30"/>
        </w:rPr>
        <w:t>ежду Чашникским районным исполнительным комитетом,</w:t>
      </w:r>
    </w:p>
    <w:p w:rsidR="00122E75" w:rsidRDefault="00122E75" w:rsidP="00122E75">
      <w:pPr>
        <w:jc w:val="center"/>
        <w:rPr>
          <w:rFonts w:ascii="Times New Roman" w:hAnsi="Times New Roman" w:cs="Times New Roman"/>
          <w:sz w:val="30"/>
          <w:szCs w:val="30"/>
        </w:rPr>
      </w:pPr>
      <w:r w:rsidRPr="00236031">
        <w:rPr>
          <w:rFonts w:ascii="Times New Roman" w:hAnsi="Times New Roman" w:cs="Times New Roman"/>
          <w:sz w:val="30"/>
          <w:szCs w:val="30"/>
        </w:rPr>
        <w:t>Чашникским филиалом Витебского областного союза нанимателей и Чашникским районным объединением профсоюзов на 2019-2021 годы</w:t>
      </w:r>
    </w:p>
    <w:p w:rsidR="00D52012" w:rsidRPr="00236031" w:rsidRDefault="00D52012" w:rsidP="00122E7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52012" w:rsidRPr="00D52012" w:rsidRDefault="00D52012" w:rsidP="000F05E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52012">
        <w:rPr>
          <w:rFonts w:ascii="Times New Roman" w:hAnsi="Times New Roman" w:cs="Times New Roman"/>
          <w:sz w:val="30"/>
          <w:szCs w:val="30"/>
        </w:rPr>
        <w:t xml:space="preserve">Подпункт 2.1.9. пункта 2 </w:t>
      </w:r>
      <w:r w:rsidRPr="00D52012">
        <w:rPr>
          <w:rFonts w:ascii="Times New Roman" w:hAnsi="Times New Roman" w:cs="Times New Roman"/>
          <w:bCs/>
          <w:sz w:val="30"/>
          <w:szCs w:val="30"/>
        </w:rPr>
        <w:t xml:space="preserve">соглашения </w:t>
      </w:r>
      <w:r w:rsidRPr="00D52012">
        <w:rPr>
          <w:rFonts w:ascii="Times New Roman" w:hAnsi="Times New Roman" w:cs="Times New Roman"/>
          <w:sz w:val="30"/>
          <w:szCs w:val="30"/>
        </w:rPr>
        <w:t xml:space="preserve">между </w:t>
      </w:r>
      <w:r w:rsidR="000F05E7" w:rsidRPr="00236031">
        <w:rPr>
          <w:rFonts w:ascii="Times New Roman" w:hAnsi="Times New Roman" w:cs="Times New Roman"/>
          <w:sz w:val="30"/>
          <w:szCs w:val="30"/>
        </w:rPr>
        <w:t>Чашникским районным исполнительным комитетом,</w:t>
      </w:r>
      <w:r w:rsidR="000F05E7">
        <w:rPr>
          <w:rFonts w:ascii="Times New Roman" w:hAnsi="Times New Roman" w:cs="Times New Roman"/>
          <w:sz w:val="30"/>
          <w:szCs w:val="30"/>
        </w:rPr>
        <w:t xml:space="preserve"> </w:t>
      </w:r>
      <w:r w:rsidR="000F05E7" w:rsidRPr="00236031">
        <w:rPr>
          <w:rFonts w:ascii="Times New Roman" w:hAnsi="Times New Roman" w:cs="Times New Roman"/>
          <w:sz w:val="30"/>
          <w:szCs w:val="30"/>
        </w:rPr>
        <w:t>Чашникским филиалом Витебского областного союза нанимателей и Чашникским районным объединением профсоюзов на 2019-2021 годы</w:t>
      </w:r>
      <w:r w:rsidR="000F05E7">
        <w:rPr>
          <w:rFonts w:ascii="Times New Roman" w:hAnsi="Times New Roman" w:cs="Times New Roman"/>
          <w:sz w:val="30"/>
          <w:szCs w:val="30"/>
        </w:rPr>
        <w:t xml:space="preserve"> </w:t>
      </w:r>
      <w:r w:rsidRPr="00D52012">
        <w:rPr>
          <w:rFonts w:ascii="Times New Roman" w:hAnsi="Times New Roman" w:cs="Times New Roman"/>
          <w:sz w:val="30"/>
          <w:szCs w:val="30"/>
        </w:rPr>
        <w:t>(далее – Соглашение) изложить в новой редакции «2.1.9. реализацию норм статьи 261-2 Трудового кодекса Республики Беларусь в организациях бюджетной сферы в части предоставления дополнительных мер стимулирования труда работников, с которыми заключен контракт»;</w:t>
      </w:r>
      <w:proofErr w:type="gramEnd"/>
    </w:p>
    <w:p w:rsidR="00D52012" w:rsidRPr="00D52012" w:rsidRDefault="00D52012" w:rsidP="00D52012">
      <w:pPr>
        <w:tabs>
          <w:tab w:val="left" w:pos="1276"/>
          <w:tab w:val="left" w:pos="1560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52012">
        <w:rPr>
          <w:rFonts w:ascii="Times New Roman" w:hAnsi="Times New Roman" w:cs="Times New Roman"/>
          <w:sz w:val="30"/>
          <w:szCs w:val="30"/>
        </w:rPr>
        <w:t>в абзаце 2 подпункта 4.3. пункта 4 Соглашения</w:t>
      </w:r>
      <w:r w:rsidRPr="00D52012">
        <w:rPr>
          <w:rFonts w:ascii="Times New Roman" w:eastAsia="Calibri" w:hAnsi="Times New Roman" w:cs="Times New Roman"/>
          <w:sz w:val="30"/>
          <w:szCs w:val="30"/>
        </w:rPr>
        <w:t xml:space="preserve"> после слов «размера тарифной ставки» слова «первого разряда» </w:t>
      </w:r>
      <w:proofErr w:type="gramStart"/>
      <w:r w:rsidRPr="00D52012">
        <w:rPr>
          <w:rFonts w:ascii="Times New Roman" w:eastAsia="Calibri" w:hAnsi="Times New Roman" w:cs="Times New Roman"/>
          <w:sz w:val="30"/>
          <w:szCs w:val="30"/>
        </w:rPr>
        <w:t>заменить на слова</w:t>
      </w:r>
      <w:proofErr w:type="gramEnd"/>
      <w:r w:rsidRPr="00D52012">
        <w:rPr>
          <w:rFonts w:ascii="Times New Roman" w:eastAsia="Calibri" w:hAnsi="Times New Roman" w:cs="Times New Roman"/>
          <w:sz w:val="30"/>
          <w:szCs w:val="30"/>
        </w:rPr>
        <w:t xml:space="preserve"> «(тарифного оклада)», а слова «уровня тарифной ставки первого разряда» заменить на слова «уровня базовой ставки (оклада)»;</w:t>
      </w:r>
    </w:p>
    <w:p w:rsidR="00D52012" w:rsidRPr="00D52012" w:rsidRDefault="00D52012" w:rsidP="00D52012">
      <w:pPr>
        <w:tabs>
          <w:tab w:val="left" w:pos="1276"/>
          <w:tab w:val="left" w:pos="1560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52012">
        <w:rPr>
          <w:rFonts w:ascii="Times New Roman" w:hAnsi="Times New Roman" w:cs="Times New Roman"/>
          <w:sz w:val="30"/>
          <w:szCs w:val="30"/>
        </w:rPr>
        <w:t>в абзаце 7 подпункта 4.3. пункта 4 Соглашения</w:t>
      </w:r>
      <w:r w:rsidRPr="00D52012">
        <w:rPr>
          <w:rFonts w:ascii="Times New Roman" w:eastAsia="Calibri" w:hAnsi="Times New Roman" w:cs="Times New Roman"/>
          <w:sz w:val="30"/>
          <w:szCs w:val="30"/>
        </w:rPr>
        <w:t xml:space="preserve"> слова «первого разряда» исключить;</w:t>
      </w:r>
    </w:p>
    <w:p w:rsidR="00D52012" w:rsidRPr="00D52012" w:rsidRDefault="00D52012" w:rsidP="00D52012">
      <w:pPr>
        <w:tabs>
          <w:tab w:val="left" w:pos="1276"/>
          <w:tab w:val="left" w:pos="1560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52012">
        <w:rPr>
          <w:rFonts w:ascii="Times New Roman" w:hAnsi="Times New Roman" w:cs="Times New Roman"/>
          <w:sz w:val="30"/>
          <w:szCs w:val="30"/>
        </w:rPr>
        <w:t>абзац 2 подпункта 3.3.6. пункта 3 Соглашения</w:t>
      </w:r>
      <w:r w:rsidRPr="00D52012">
        <w:rPr>
          <w:rFonts w:ascii="Times New Roman" w:eastAsia="Calibri" w:hAnsi="Times New Roman" w:cs="Times New Roman"/>
          <w:sz w:val="30"/>
          <w:szCs w:val="30"/>
        </w:rPr>
        <w:t xml:space="preserve"> дополнить словами </w:t>
      </w:r>
      <w:r w:rsidRPr="00D52012">
        <w:rPr>
          <w:rFonts w:ascii="Times New Roman" w:eastAsia="Calibri" w:hAnsi="Times New Roman" w:cs="Times New Roman"/>
          <w:sz w:val="30"/>
          <w:szCs w:val="30"/>
        </w:rPr>
        <w:br/>
        <w:t xml:space="preserve">«, </w:t>
      </w:r>
      <w:r w:rsidRPr="00D52012">
        <w:rPr>
          <w:rFonts w:ascii="Times New Roman" w:hAnsi="Times New Roman" w:cs="Times New Roman"/>
          <w:sz w:val="30"/>
          <w:szCs w:val="30"/>
        </w:rPr>
        <w:t>со статьей 261-2 Трудового кодекса Республики Беларусь</w:t>
      </w:r>
      <w:r w:rsidRPr="00D52012">
        <w:rPr>
          <w:rFonts w:ascii="Times New Roman" w:eastAsia="Calibri" w:hAnsi="Times New Roman" w:cs="Times New Roman"/>
          <w:sz w:val="30"/>
          <w:szCs w:val="30"/>
        </w:rPr>
        <w:t>»;</w:t>
      </w:r>
    </w:p>
    <w:p w:rsidR="00D52012" w:rsidRPr="00D52012" w:rsidRDefault="00D52012" w:rsidP="00D52012">
      <w:pPr>
        <w:tabs>
          <w:tab w:val="left" w:pos="1276"/>
          <w:tab w:val="left" w:pos="1560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52012">
        <w:rPr>
          <w:rFonts w:ascii="Times New Roman" w:hAnsi="Times New Roman" w:cs="Times New Roman"/>
          <w:sz w:val="30"/>
          <w:szCs w:val="30"/>
        </w:rPr>
        <w:t>в абзаце 12 подпункта 3.3.9. пункта 3 Соглашения</w:t>
      </w:r>
      <w:r w:rsidRPr="00D52012">
        <w:rPr>
          <w:rFonts w:ascii="Times New Roman" w:eastAsia="Calibri" w:hAnsi="Times New Roman" w:cs="Times New Roman"/>
          <w:sz w:val="30"/>
          <w:szCs w:val="30"/>
        </w:rPr>
        <w:t xml:space="preserve"> слова «первого разряда» исключить;</w:t>
      </w:r>
    </w:p>
    <w:p w:rsidR="00D52012" w:rsidRPr="00D52012" w:rsidRDefault="00D52012" w:rsidP="00D52012">
      <w:pPr>
        <w:tabs>
          <w:tab w:val="left" w:pos="1276"/>
          <w:tab w:val="left" w:pos="1560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52012">
        <w:rPr>
          <w:rFonts w:ascii="Times New Roman" w:hAnsi="Times New Roman" w:cs="Times New Roman"/>
          <w:sz w:val="30"/>
          <w:szCs w:val="30"/>
        </w:rPr>
        <w:t>абзац 5 подпункта 3.3.6. и абзац 4 подпункта 3.3.9. пункта 3 Соглашения</w:t>
      </w:r>
      <w:r w:rsidRPr="00D52012">
        <w:rPr>
          <w:rFonts w:ascii="Times New Roman" w:eastAsia="Calibri" w:hAnsi="Times New Roman" w:cs="Times New Roman"/>
          <w:sz w:val="30"/>
          <w:szCs w:val="30"/>
        </w:rPr>
        <w:t xml:space="preserve"> после слов «не </w:t>
      </w:r>
      <w:proofErr w:type="gramStart"/>
      <w:r w:rsidRPr="00D52012">
        <w:rPr>
          <w:rFonts w:ascii="Times New Roman" w:eastAsia="Calibri" w:hAnsi="Times New Roman" w:cs="Times New Roman"/>
          <w:sz w:val="30"/>
          <w:szCs w:val="30"/>
        </w:rPr>
        <w:t>допускающим</w:t>
      </w:r>
      <w:proofErr w:type="gramEnd"/>
      <w:r w:rsidRPr="00D52012">
        <w:rPr>
          <w:rFonts w:ascii="Times New Roman" w:eastAsia="Calibri" w:hAnsi="Times New Roman" w:cs="Times New Roman"/>
          <w:sz w:val="30"/>
          <w:szCs w:val="30"/>
        </w:rPr>
        <w:t xml:space="preserve"> нарушений» дополнить словами «производственно-технологической,»;</w:t>
      </w:r>
    </w:p>
    <w:p w:rsidR="00D52012" w:rsidRPr="00D52012" w:rsidRDefault="00D52012" w:rsidP="00D52012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2012">
        <w:rPr>
          <w:rFonts w:ascii="Times New Roman" w:hAnsi="Times New Roman" w:cs="Times New Roman"/>
          <w:sz w:val="30"/>
          <w:szCs w:val="30"/>
        </w:rPr>
        <w:t>подпункт 3.3.9. пункта 3 Соглашения</w:t>
      </w:r>
      <w:r w:rsidRPr="00D52012">
        <w:rPr>
          <w:rFonts w:ascii="Times New Roman" w:eastAsia="Calibri" w:hAnsi="Times New Roman" w:cs="Times New Roman"/>
          <w:sz w:val="30"/>
          <w:szCs w:val="30"/>
        </w:rPr>
        <w:t xml:space="preserve"> дополнить словами «</w:t>
      </w:r>
      <w:r w:rsidRPr="00D52012">
        <w:rPr>
          <w:rFonts w:ascii="Times New Roman" w:hAnsi="Times New Roman" w:cs="Times New Roman"/>
          <w:sz w:val="30"/>
          <w:szCs w:val="30"/>
        </w:rPr>
        <w:t>работнику, чей супруг (супруга) проходит срочную военную службу по призыву»;</w:t>
      </w:r>
    </w:p>
    <w:p w:rsidR="00D52012" w:rsidRPr="00D52012" w:rsidRDefault="00D52012" w:rsidP="00D52012">
      <w:pPr>
        <w:pStyle w:val="ConsPlusNormal"/>
        <w:tabs>
          <w:tab w:val="left" w:pos="1560"/>
        </w:tabs>
        <w:ind w:right="-14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52012">
        <w:rPr>
          <w:rFonts w:ascii="Times New Roman" w:hAnsi="Times New Roman" w:cs="Times New Roman"/>
          <w:sz w:val="30"/>
          <w:szCs w:val="30"/>
        </w:rPr>
        <w:t xml:space="preserve">после абзаца 4 подпункта 3.3.6. пункта 3 вставить слова «заключение (продление) контрактов с работниками, не допускающими нарушений </w:t>
      </w:r>
      <w:r w:rsidRPr="00D5201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производственно-технологической, </w:t>
      </w:r>
      <w:r w:rsidRPr="00D52012">
        <w:rPr>
          <w:rFonts w:ascii="Times New Roman" w:hAnsi="Times New Roman" w:cs="Times New Roman"/>
          <w:sz w:val="30"/>
          <w:szCs w:val="30"/>
        </w:rPr>
        <w:t xml:space="preserve">трудовой и </w:t>
      </w:r>
      <w:r w:rsidRPr="00D52012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>исполнительской</w:t>
      </w:r>
      <w:r w:rsidRPr="00D52012">
        <w:rPr>
          <w:rFonts w:ascii="Times New Roman" w:hAnsi="Times New Roman" w:cs="Times New Roman"/>
          <w:sz w:val="30"/>
          <w:szCs w:val="30"/>
        </w:rPr>
        <w:t xml:space="preserve"> дисциплины, у которых</w:t>
      </w:r>
      <w:r w:rsidRPr="00D5201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супруг (супруга) проходит срочную военную службу по призыву</w:t>
      </w:r>
      <w:r w:rsidRPr="00D52012">
        <w:rPr>
          <w:rFonts w:ascii="Times New Roman" w:hAnsi="Times New Roman" w:cs="Times New Roman"/>
          <w:sz w:val="30"/>
          <w:szCs w:val="30"/>
        </w:rPr>
        <w:t>»</w:t>
      </w:r>
      <w:r w:rsidRPr="00D5201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D52012" w:rsidRPr="00D52012" w:rsidRDefault="00D52012" w:rsidP="00D52012">
      <w:pPr>
        <w:tabs>
          <w:tab w:val="left" w:pos="1276"/>
          <w:tab w:val="left" w:pos="1560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52012">
        <w:rPr>
          <w:rFonts w:ascii="Times New Roman" w:hAnsi="Times New Roman" w:cs="Times New Roman"/>
          <w:sz w:val="30"/>
          <w:szCs w:val="30"/>
        </w:rPr>
        <w:t>абзац 13 подпункта 3.3.6. пункта 3 Соглашения</w:t>
      </w:r>
      <w:r w:rsidRPr="00D52012">
        <w:rPr>
          <w:rFonts w:ascii="Times New Roman" w:eastAsia="Calibri" w:hAnsi="Times New Roman" w:cs="Times New Roman"/>
          <w:sz w:val="30"/>
          <w:szCs w:val="30"/>
        </w:rPr>
        <w:t xml:space="preserve"> после слов «не имеющими нарушений» дополнить словами «</w:t>
      </w:r>
      <w:proofErr w:type="gramStart"/>
      <w:r w:rsidRPr="00D52012">
        <w:rPr>
          <w:rFonts w:ascii="Times New Roman" w:eastAsia="Calibri" w:hAnsi="Times New Roman" w:cs="Times New Roman"/>
          <w:sz w:val="30"/>
          <w:szCs w:val="30"/>
        </w:rPr>
        <w:t>производственно-технологической</w:t>
      </w:r>
      <w:proofErr w:type="gramEnd"/>
      <w:r w:rsidRPr="00D52012">
        <w:rPr>
          <w:rFonts w:ascii="Times New Roman" w:eastAsia="Calibri" w:hAnsi="Times New Roman" w:cs="Times New Roman"/>
          <w:sz w:val="30"/>
          <w:szCs w:val="30"/>
        </w:rPr>
        <w:t>,»;</w:t>
      </w:r>
    </w:p>
    <w:p w:rsidR="00D52012" w:rsidRPr="00D52012" w:rsidRDefault="00D52012" w:rsidP="00D52012">
      <w:pPr>
        <w:tabs>
          <w:tab w:val="left" w:pos="1276"/>
          <w:tab w:val="left" w:pos="1560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52012">
        <w:rPr>
          <w:rFonts w:ascii="Times New Roman" w:hAnsi="Times New Roman" w:cs="Times New Roman"/>
          <w:sz w:val="30"/>
          <w:szCs w:val="30"/>
        </w:rPr>
        <w:t>абзац 13 подпункта 3.3.6. пункта 3 Соглашения</w:t>
      </w:r>
      <w:r w:rsidRPr="00D52012">
        <w:rPr>
          <w:rFonts w:ascii="Times New Roman" w:eastAsia="Calibri" w:hAnsi="Times New Roman" w:cs="Times New Roman"/>
          <w:sz w:val="30"/>
          <w:szCs w:val="30"/>
        </w:rPr>
        <w:t xml:space="preserve"> дополнить словами «, при этом не снижать такому работнику, достигнутый </w:t>
      </w:r>
      <w:proofErr w:type="gramStart"/>
      <w:r w:rsidRPr="00D52012">
        <w:rPr>
          <w:rFonts w:ascii="Times New Roman" w:eastAsia="Calibri" w:hAnsi="Times New Roman" w:cs="Times New Roman"/>
          <w:sz w:val="30"/>
          <w:szCs w:val="30"/>
        </w:rPr>
        <w:t>размер оплаты труда</w:t>
      </w:r>
      <w:proofErr w:type="gramEnd"/>
      <w:r w:rsidRPr="00D52012">
        <w:rPr>
          <w:rFonts w:ascii="Times New Roman" w:eastAsia="Calibri" w:hAnsi="Times New Roman" w:cs="Times New Roman"/>
          <w:sz w:val="30"/>
          <w:szCs w:val="30"/>
        </w:rPr>
        <w:t>»;</w:t>
      </w:r>
    </w:p>
    <w:p w:rsidR="00D52012" w:rsidRPr="00D52012" w:rsidRDefault="00D52012" w:rsidP="00D52012">
      <w:pPr>
        <w:tabs>
          <w:tab w:val="left" w:pos="1276"/>
          <w:tab w:val="left" w:pos="1560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52012">
        <w:rPr>
          <w:rFonts w:ascii="Times New Roman" w:hAnsi="Times New Roman" w:cs="Times New Roman"/>
          <w:sz w:val="30"/>
          <w:szCs w:val="30"/>
        </w:rPr>
        <w:t>в абзаце 6 подпункта 5.3.14. пункта 5 Соглашения</w:t>
      </w:r>
      <w:r w:rsidRPr="00D52012">
        <w:rPr>
          <w:rFonts w:ascii="Times New Roman" w:eastAsia="Calibri" w:hAnsi="Times New Roman" w:cs="Times New Roman"/>
          <w:sz w:val="30"/>
          <w:szCs w:val="30"/>
        </w:rPr>
        <w:t xml:space="preserve"> слова «пунктами 2 и 6» заменить словами «пунктами 3 и 5»;</w:t>
      </w:r>
    </w:p>
    <w:p w:rsidR="00D52012" w:rsidRPr="00D52012" w:rsidRDefault="00D52012" w:rsidP="00D52012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2012">
        <w:rPr>
          <w:rFonts w:ascii="Times New Roman" w:hAnsi="Times New Roman" w:cs="Times New Roman"/>
          <w:sz w:val="30"/>
          <w:szCs w:val="30"/>
        </w:rPr>
        <w:t>в абзацах 2 и 3 подпункта 3.3.10. пункта 3 Соглашения</w:t>
      </w:r>
      <w:r w:rsidRPr="00D52012">
        <w:rPr>
          <w:rFonts w:ascii="Times New Roman" w:eastAsia="Calibri" w:hAnsi="Times New Roman" w:cs="Times New Roman"/>
          <w:sz w:val="30"/>
          <w:szCs w:val="30"/>
        </w:rPr>
        <w:t xml:space="preserve"> слова «тарифной ставки (оклада)» заменить словами «тарифной ставки (тарифного оклада)»;</w:t>
      </w:r>
    </w:p>
    <w:p w:rsidR="007D5B63" w:rsidRDefault="00D52012" w:rsidP="00D52012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52012">
        <w:rPr>
          <w:rFonts w:ascii="Times New Roman" w:hAnsi="Times New Roman" w:cs="Times New Roman"/>
          <w:sz w:val="30"/>
          <w:szCs w:val="30"/>
        </w:rPr>
        <w:t>подпункт 4.1.10. пункта 4 Соглашения</w:t>
      </w:r>
      <w:r w:rsidRPr="00D5201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52012">
        <w:rPr>
          <w:rFonts w:ascii="Times New Roman" w:hAnsi="Times New Roman" w:cs="Times New Roman"/>
          <w:sz w:val="30"/>
          <w:szCs w:val="30"/>
        </w:rPr>
        <w:t>изложить в новой редакции</w:t>
      </w:r>
      <w:r w:rsidRPr="00D52012">
        <w:rPr>
          <w:rFonts w:ascii="Times New Roman" w:eastAsia="Calibri" w:hAnsi="Times New Roman" w:cs="Times New Roman"/>
          <w:sz w:val="30"/>
          <w:szCs w:val="30"/>
        </w:rPr>
        <w:t xml:space="preserve"> «4.1.10. способствуют осуществлению </w:t>
      </w:r>
      <w:r w:rsidRPr="00D52012">
        <w:rPr>
          <w:rFonts w:ascii="Times New Roman" w:hAnsi="Times New Roman" w:cs="Times New Roman"/>
          <w:sz w:val="30"/>
          <w:szCs w:val="30"/>
          <w:lang w:bidi="ru-RU"/>
        </w:rPr>
        <w:t xml:space="preserve">дополнительного премирования работников бюджетных организаций в порядке и на условиях, определяемых в соглашениях, коллективных договорах, выплат на удешевление стоимости путевок в оздоровительные, спортивно-оздоровительные </w:t>
      </w:r>
      <w:r w:rsidRPr="00D52012">
        <w:rPr>
          <w:rFonts w:ascii="Times New Roman" w:hAnsi="Times New Roman" w:cs="Times New Roman"/>
          <w:color w:val="000000"/>
          <w:sz w:val="30"/>
          <w:szCs w:val="30"/>
          <w:lang w:bidi="ru-RU"/>
        </w:rPr>
        <w:t>лагеря с круглосуточным пребыванием детей работников, ранее работавшим в организации ветеранам, семьям умерших работников из внебюджетных средств, в части сумм превышения доходов над расходами, остающихся</w:t>
      </w:r>
      <w:proofErr w:type="gramEnd"/>
      <w:r w:rsidRPr="00D52012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в распоряжении бюджетной организации от осуществления приносящей доходы деятельности, при условии отсутствия просроченной кредиторской задолженности бюджетной организации (без учета бюджетных обязательств, зарегистрированных в установленном порядке территориальными органами государственного казначейства) по платежам в бюджет, </w:t>
      </w:r>
      <w:r w:rsidRPr="00D52012">
        <w:rPr>
          <w:rFonts w:ascii="Times New Roman" w:hAnsi="Times New Roman" w:cs="Times New Roman"/>
          <w:sz w:val="30"/>
          <w:szCs w:val="30"/>
          <w:lang w:bidi="ru-RU"/>
        </w:rPr>
        <w:t>государственные внебюджетные фонды, оплате за товары (работы, услуги)</w:t>
      </w:r>
      <w:r w:rsidRPr="00D52012">
        <w:rPr>
          <w:rFonts w:ascii="Times New Roman" w:hAnsi="Times New Roman" w:cs="Times New Roman"/>
          <w:sz w:val="30"/>
          <w:szCs w:val="30"/>
        </w:rPr>
        <w:t>»</w:t>
      </w:r>
      <w:r w:rsidR="007D5B63">
        <w:rPr>
          <w:rFonts w:ascii="Times New Roman" w:hAnsi="Times New Roman" w:cs="Times New Roman"/>
          <w:sz w:val="30"/>
          <w:szCs w:val="30"/>
        </w:rPr>
        <w:t>;</w:t>
      </w:r>
    </w:p>
    <w:p w:rsidR="00D52012" w:rsidRPr="007D5B63" w:rsidRDefault="007D5B63" w:rsidP="00D52012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B63">
        <w:rPr>
          <w:rFonts w:ascii="Times New Roman" w:hAnsi="Times New Roman" w:cs="Times New Roman"/>
          <w:sz w:val="30"/>
          <w:szCs w:val="30"/>
        </w:rPr>
        <w:t>Абзац 5 подпункта 3.3.6. пункта 3 Соглашения</w:t>
      </w:r>
      <w:r w:rsidRPr="007D5B6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D5B63">
        <w:rPr>
          <w:rFonts w:ascii="Times New Roman" w:hAnsi="Times New Roman" w:cs="Times New Roman"/>
          <w:sz w:val="30"/>
          <w:szCs w:val="30"/>
        </w:rPr>
        <w:t>изложить в новой редакции следующего содержания: «продление с его согласия, срока действия контракта с работником, не допускающим нарушений производственно-технологической, исполнительской и трудовой дисциплины, - на срок до истечения максимального срока действия контракта. На меньший срок контракт продлевается с письменного согласия работника, если иное не установлено Президентом Республики Беларусь</w:t>
      </w:r>
      <w:proofErr w:type="gramStart"/>
      <w:r w:rsidRPr="007D5B63">
        <w:rPr>
          <w:rFonts w:ascii="Times New Roman" w:hAnsi="Times New Roman" w:cs="Times New Roman"/>
          <w:sz w:val="30"/>
          <w:szCs w:val="30"/>
        </w:rPr>
        <w:t>.»;</w:t>
      </w:r>
      <w:proofErr w:type="gramEnd"/>
    </w:p>
    <w:p w:rsidR="007D5B63" w:rsidRPr="007D5B63" w:rsidRDefault="007D5B63" w:rsidP="007D5B63">
      <w:pPr>
        <w:tabs>
          <w:tab w:val="left" w:pos="1276"/>
          <w:tab w:val="left" w:pos="1560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5B63">
        <w:rPr>
          <w:rFonts w:ascii="Times New Roman" w:hAnsi="Times New Roman" w:cs="Times New Roman"/>
          <w:sz w:val="30"/>
          <w:szCs w:val="30"/>
        </w:rPr>
        <w:t xml:space="preserve">абзац 6 подпункта 3.3.6. пункта 3 Соглашения изложить в новой редакции следующего содержания: «По истечении пятилетнего срока действия контракта, а также в случае перевода работника с его согласия на другую работу, не допускающего нарушений производственно-технологической, исполнительской и трудовой дисциплины, заключать </w:t>
      </w:r>
      <w:r w:rsidRPr="007D5B63">
        <w:rPr>
          <w:rFonts w:ascii="Times New Roman" w:hAnsi="Times New Roman" w:cs="Times New Roman"/>
          <w:sz w:val="30"/>
          <w:szCs w:val="30"/>
        </w:rPr>
        <w:lastRenderedPageBreak/>
        <w:t>новый контракт на срок не менее трех лет либо с письменного согласия работника на меньший срок, но не менее одного года»</w:t>
      </w:r>
      <w:r w:rsidRPr="007D5B6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7D5B63" w:rsidRPr="007D5B63" w:rsidRDefault="007D5B63" w:rsidP="007D5B63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B63">
        <w:rPr>
          <w:rFonts w:ascii="Times New Roman" w:hAnsi="Times New Roman" w:cs="Times New Roman"/>
          <w:sz w:val="30"/>
          <w:szCs w:val="30"/>
        </w:rPr>
        <w:t>абзац 7 подпункта 3.3.6. пункта 3 Соглашения</w:t>
      </w:r>
      <w:r w:rsidRPr="007D5B6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D5B63">
        <w:rPr>
          <w:rFonts w:ascii="Times New Roman" w:hAnsi="Times New Roman" w:cs="Times New Roman"/>
          <w:sz w:val="30"/>
          <w:szCs w:val="30"/>
        </w:rPr>
        <w:t>изложить в новой редакции следующего содержания: «продление (заключение) срока действия контракта с работниками, имеющими инвалидность»;</w:t>
      </w:r>
    </w:p>
    <w:p w:rsidR="007D5B63" w:rsidRPr="007D5B63" w:rsidRDefault="007D5B63" w:rsidP="007D5B63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D5B63">
        <w:rPr>
          <w:rFonts w:ascii="Times New Roman" w:hAnsi="Times New Roman"/>
          <w:sz w:val="30"/>
          <w:szCs w:val="30"/>
        </w:rPr>
        <w:t>подпункт 11.2.8. пункта 11 Соглашения изложить в новой редакции следующего содержания: «11.2.8. обеспечивает порядок распространения отдельных положений коллективного договора, предусматривающих дополнительные гарантии и компенсации, на работников – членов профсоюза».</w:t>
      </w:r>
      <w:r w:rsidRPr="007D5B63">
        <w:rPr>
          <w:rFonts w:ascii="Times New Roman" w:hAnsi="Times New Roman"/>
          <w:sz w:val="28"/>
          <w:szCs w:val="28"/>
        </w:rPr>
        <w:t xml:space="preserve"> </w:t>
      </w:r>
    </w:p>
    <w:p w:rsidR="007D5B63" w:rsidRPr="007D5B63" w:rsidRDefault="007D5B63" w:rsidP="00D52012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22E75" w:rsidRPr="00D52012" w:rsidRDefault="00122E75" w:rsidP="00122E75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122E75" w:rsidRPr="00D52012" w:rsidSect="00122E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EA9"/>
    <w:multiLevelType w:val="multilevel"/>
    <w:tmpl w:val="265ABDE8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5"/>
        </w:tabs>
        <w:ind w:left="11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235"/>
        </w:tabs>
        <w:ind w:left="22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5"/>
        </w:tabs>
        <w:ind w:left="3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95"/>
        </w:tabs>
        <w:ind w:left="44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2160"/>
      </w:pPr>
      <w:rPr>
        <w:rFonts w:hint="default"/>
      </w:rPr>
    </w:lvl>
  </w:abstractNum>
  <w:abstractNum w:abstractNumId="1">
    <w:nsid w:val="096E736C"/>
    <w:multiLevelType w:val="multilevel"/>
    <w:tmpl w:val="996091BA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5"/>
        </w:tabs>
        <w:ind w:left="11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5"/>
        </w:tabs>
        <w:ind w:left="22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5"/>
        </w:tabs>
        <w:ind w:left="3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95"/>
        </w:tabs>
        <w:ind w:left="44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2160"/>
      </w:pPr>
      <w:rPr>
        <w:rFonts w:hint="default"/>
      </w:rPr>
    </w:lvl>
  </w:abstractNum>
  <w:abstractNum w:abstractNumId="2">
    <w:nsid w:val="0F210CC0"/>
    <w:multiLevelType w:val="multilevel"/>
    <w:tmpl w:val="A580A148"/>
    <w:lvl w:ilvl="0">
      <w:start w:val="7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2"/>
        </w:tabs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04"/>
        </w:tabs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38"/>
        </w:tabs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32"/>
        </w:tabs>
        <w:ind w:left="6432" w:hanging="2160"/>
      </w:pPr>
      <w:rPr>
        <w:rFonts w:hint="default"/>
      </w:rPr>
    </w:lvl>
  </w:abstractNum>
  <w:abstractNum w:abstractNumId="3">
    <w:nsid w:val="21533401"/>
    <w:multiLevelType w:val="multilevel"/>
    <w:tmpl w:val="872ABFC2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8"/>
        </w:tabs>
        <w:ind w:left="37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5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76"/>
        </w:tabs>
        <w:ind w:left="6776" w:hanging="2160"/>
      </w:pPr>
      <w:rPr>
        <w:rFonts w:hint="default"/>
      </w:rPr>
    </w:lvl>
  </w:abstractNum>
  <w:abstractNum w:abstractNumId="4">
    <w:nsid w:val="25515D36"/>
    <w:multiLevelType w:val="multilevel"/>
    <w:tmpl w:val="7AB291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5">
    <w:nsid w:val="27257D8A"/>
    <w:multiLevelType w:val="hybridMultilevel"/>
    <w:tmpl w:val="C890F8B0"/>
    <w:lvl w:ilvl="0" w:tplc="4A10B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5229D7"/>
    <w:multiLevelType w:val="hybridMultilevel"/>
    <w:tmpl w:val="C890F8B0"/>
    <w:lvl w:ilvl="0" w:tplc="4A10B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1B6816"/>
    <w:multiLevelType w:val="multilevel"/>
    <w:tmpl w:val="08589544"/>
    <w:lvl w:ilvl="0">
      <w:start w:val="1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3"/>
        </w:tabs>
        <w:ind w:left="18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2"/>
        </w:tabs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04"/>
        </w:tabs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38"/>
        </w:tabs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32"/>
        </w:tabs>
        <w:ind w:left="6432" w:hanging="2160"/>
      </w:pPr>
      <w:rPr>
        <w:rFonts w:hint="default"/>
      </w:rPr>
    </w:lvl>
  </w:abstractNum>
  <w:abstractNum w:abstractNumId="8">
    <w:nsid w:val="3210594C"/>
    <w:multiLevelType w:val="multilevel"/>
    <w:tmpl w:val="D3AE314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8"/>
        </w:tabs>
        <w:ind w:left="37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5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76"/>
        </w:tabs>
        <w:ind w:left="6776" w:hanging="2160"/>
      </w:pPr>
      <w:rPr>
        <w:rFonts w:hint="default"/>
      </w:rPr>
    </w:lvl>
  </w:abstractNum>
  <w:abstractNum w:abstractNumId="9">
    <w:nsid w:val="38F67C82"/>
    <w:multiLevelType w:val="multilevel"/>
    <w:tmpl w:val="996091BA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5"/>
        </w:tabs>
        <w:ind w:left="11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5"/>
        </w:tabs>
        <w:ind w:left="22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5"/>
        </w:tabs>
        <w:ind w:left="3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95"/>
        </w:tabs>
        <w:ind w:left="44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2160"/>
      </w:pPr>
      <w:rPr>
        <w:rFonts w:hint="default"/>
      </w:rPr>
    </w:lvl>
  </w:abstractNum>
  <w:abstractNum w:abstractNumId="10">
    <w:nsid w:val="39261663"/>
    <w:multiLevelType w:val="multilevel"/>
    <w:tmpl w:val="D3AE3142"/>
    <w:lvl w:ilvl="0">
      <w:start w:val="7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748"/>
        </w:tabs>
        <w:ind w:left="3748" w:hanging="144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5262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776"/>
        </w:tabs>
        <w:ind w:left="6776" w:hanging="2160"/>
      </w:pPr>
      <w:rPr>
        <w:rFonts w:hint="default"/>
        <w:b w:val="0"/>
        <w:bCs w:val="0"/>
      </w:rPr>
    </w:lvl>
  </w:abstractNum>
  <w:abstractNum w:abstractNumId="11">
    <w:nsid w:val="3CF12D1B"/>
    <w:multiLevelType w:val="multilevel"/>
    <w:tmpl w:val="D3AE3142"/>
    <w:lvl w:ilvl="0">
      <w:start w:val="6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8"/>
        </w:tabs>
        <w:ind w:left="37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5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76"/>
        </w:tabs>
        <w:ind w:left="6776" w:hanging="2160"/>
      </w:pPr>
      <w:rPr>
        <w:rFonts w:hint="default"/>
      </w:rPr>
    </w:lvl>
  </w:abstractNum>
  <w:abstractNum w:abstractNumId="12">
    <w:nsid w:val="3CF24283"/>
    <w:multiLevelType w:val="multilevel"/>
    <w:tmpl w:val="996091BA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05"/>
        </w:tabs>
        <w:ind w:left="11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0"/>
        </w:tabs>
        <w:ind w:left="1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5"/>
        </w:tabs>
        <w:ind w:left="22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5"/>
        </w:tabs>
        <w:ind w:left="3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95"/>
        </w:tabs>
        <w:ind w:left="44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2160"/>
      </w:pPr>
      <w:rPr>
        <w:rFonts w:hint="default"/>
      </w:rPr>
    </w:lvl>
  </w:abstractNum>
  <w:abstractNum w:abstractNumId="13">
    <w:nsid w:val="3D496B6A"/>
    <w:multiLevelType w:val="multilevel"/>
    <w:tmpl w:val="D3AE314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8"/>
        </w:tabs>
        <w:ind w:left="37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5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76"/>
        </w:tabs>
        <w:ind w:left="6776" w:hanging="2160"/>
      </w:pPr>
      <w:rPr>
        <w:rFonts w:hint="default"/>
      </w:rPr>
    </w:lvl>
  </w:abstractNum>
  <w:abstractNum w:abstractNumId="14">
    <w:nsid w:val="3F491A6D"/>
    <w:multiLevelType w:val="multilevel"/>
    <w:tmpl w:val="D3AE314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8"/>
        </w:tabs>
        <w:ind w:left="37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5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76"/>
        </w:tabs>
        <w:ind w:left="6776" w:hanging="2160"/>
      </w:pPr>
      <w:rPr>
        <w:rFonts w:hint="default"/>
      </w:rPr>
    </w:lvl>
  </w:abstractNum>
  <w:abstractNum w:abstractNumId="15">
    <w:nsid w:val="40553F00"/>
    <w:multiLevelType w:val="multilevel"/>
    <w:tmpl w:val="D3AE3142"/>
    <w:lvl w:ilvl="0">
      <w:start w:val="7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8"/>
        </w:tabs>
        <w:ind w:left="37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5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76"/>
        </w:tabs>
        <w:ind w:left="6776" w:hanging="2160"/>
      </w:pPr>
      <w:rPr>
        <w:rFonts w:hint="default"/>
      </w:rPr>
    </w:lvl>
  </w:abstractNum>
  <w:abstractNum w:abstractNumId="16">
    <w:nsid w:val="44BD36FA"/>
    <w:multiLevelType w:val="multilevel"/>
    <w:tmpl w:val="996091BA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11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0"/>
        </w:tabs>
        <w:ind w:left="1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5"/>
        </w:tabs>
        <w:ind w:left="22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5"/>
        </w:tabs>
        <w:ind w:left="3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95"/>
        </w:tabs>
        <w:ind w:left="44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2160"/>
      </w:pPr>
      <w:rPr>
        <w:rFonts w:hint="default"/>
      </w:rPr>
    </w:lvl>
  </w:abstractNum>
  <w:abstractNum w:abstractNumId="17">
    <w:nsid w:val="463C40AE"/>
    <w:multiLevelType w:val="multilevel"/>
    <w:tmpl w:val="872ABFC2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8"/>
        </w:tabs>
        <w:ind w:left="37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5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76"/>
        </w:tabs>
        <w:ind w:left="6776" w:hanging="2160"/>
      </w:pPr>
      <w:rPr>
        <w:rFonts w:hint="default"/>
      </w:rPr>
    </w:lvl>
  </w:abstractNum>
  <w:abstractNum w:abstractNumId="18">
    <w:nsid w:val="4A113144"/>
    <w:multiLevelType w:val="multilevel"/>
    <w:tmpl w:val="872ABFC2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8"/>
        </w:tabs>
        <w:ind w:left="37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5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76"/>
        </w:tabs>
        <w:ind w:left="6776" w:hanging="2160"/>
      </w:pPr>
      <w:rPr>
        <w:rFonts w:hint="default"/>
      </w:rPr>
    </w:lvl>
  </w:abstractNum>
  <w:abstractNum w:abstractNumId="19">
    <w:nsid w:val="507E40C0"/>
    <w:multiLevelType w:val="multilevel"/>
    <w:tmpl w:val="D3AE3142"/>
    <w:lvl w:ilvl="0">
      <w:start w:val="6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8"/>
        </w:tabs>
        <w:ind w:left="37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5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76"/>
        </w:tabs>
        <w:ind w:left="6776" w:hanging="2160"/>
      </w:pPr>
      <w:rPr>
        <w:rFonts w:hint="default"/>
      </w:rPr>
    </w:lvl>
  </w:abstractNum>
  <w:abstractNum w:abstractNumId="20">
    <w:nsid w:val="587D6CC3"/>
    <w:multiLevelType w:val="multilevel"/>
    <w:tmpl w:val="22CEC020"/>
    <w:lvl w:ilvl="0">
      <w:start w:val="1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76"/>
        </w:tabs>
        <w:ind w:left="1676" w:hanging="82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535"/>
        </w:tabs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2"/>
        </w:tabs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04"/>
        </w:tabs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38"/>
        </w:tabs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32"/>
        </w:tabs>
        <w:ind w:left="6432" w:hanging="2160"/>
      </w:pPr>
      <w:rPr>
        <w:rFonts w:hint="default"/>
      </w:rPr>
    </w:lvl>
  </w:abstractNum>
  <w:abstractNum w:abstractNumId="21">
    <w:nsid w:val="5CA863E0"/>
    <w:multiLevelType w:val="multilevel"/>
    <w:tmpl w:val="A580A148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2"/>
        </w:tabs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04"/>
        </w:tabs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38"/>
        </w:tabs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32"/>
        </w:tabs>
        <w:ind w:left="6432" w:hanging="2160"/>
      </w:pPr>
      <w:rPr>
        <w:rFonts w:hint="default"/>
      </w:rPr>
    </w:lvl>
  </w:abstractNum>
  <w:abstractNum w:abstractNumId="22">
    <w:nsid w:val="5D1E0AB9"/>
    <w:multiLevelType w:val="multilevel"/>
    <w:tmpl w:val="D3AE3142"/>
    <w:lvl w:ilvl="0">
      <w:start w:val="6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8"/>
        </w:tabs>
        <w:ind w:left="37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5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76"/>
        </w:tabs>
        <w:ind w:left="6776" w:hanging="2160"/>
      </w:pPr>
      <w:rPr>
        <w:rFonts w:hint="default"/>
      </w:rPr>
    </w:lvl>
  </w:abstractNum>
  <w:abstractNum w:abstractNumId="23">
    <w:nsid w:val="5ED90607"/>
    <w:multiLevelType w:val="multilevel"/>
    <w:tmpl w:val="D01A2EF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4">
    <w:nsid w:val="638114B3"/>
    <w:multiLevelType w:val="hybridMultilevel"/>
    <w:tmpl w:val="F70C264A"/>
    <w:lvl w:ilvl="0" w:tplc="3B3A91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4D047B6"/>
    <w:multiLevelType w:val="multilevel"/>
    <w:tmpl w:val="08589544"/>
    <w:lvl w:ilvl="0">
      <w:start w:val="12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2"/>
        </w:tabs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04"/>
        </w:tabs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38"/>
        </w:tabs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32"/>
        </w:tabs>
        <w:ind w:left="6432" w:hanging="2160"/>
      </w:pPr>
      <w:rPr>
        <w:rFonts w:hint="default"/>
      </w:rPr>
    </w:lvl>
  </w:abstractNum>
  <w:abstractNum w:abstractNumId="26">
    <w:nsid w:val="6C542ACB"/>
    <w:multiLevelType w:val="multilevel"/>
    <w:tmpl w:val="D3AE314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8"/>
        </w:tabs>
        <w:ind w:left="37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5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76"/>
        </w:tabs>
        <w:ind w:left="6776" w:hanging="2160"/>
      </w:pPr>
      <w:rPr>
        <w:rFonts w:hint="default"/>
      </w:rPr>
    </w:lvl>
  </w:abstractNum>
  <w:abstractNum w:abstractNumId="27">
    <w:nsid w:val="71337DFE"/>
    <w:multiLevelType w:val="multilevel"/>
    <w:tmpl w:val="D3AE3142"/>
    <w:lvl w:ilvl="0">
      <w:start w:val="7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i w:val="0"/>
        <w:iCs w:val="0"/>
      </w:rPr>
    </w:lvl>
    <w:lvl w:ilvl="1">
      <w:start w:val="3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748"/>
        </w:tabs>
        <w:ind w:left="3748" w:hanging="144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5262" w:hanging="180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776"/>
        </w:tabs>
        <w:ind w:left="6776" w:hanging="2160"/>
      </w:pPr>
      <w:rPr>
        <w:rFonts w:hint="default"/>
        <w:i w:val="0"/>
        <w:iCs w:val="0"/>
      </w:rPr>
    </w:lvl>
  </w:abstractNum>
  <w:abstractNum w:abstractNumId="28">
    <w:nsid w:val="715E7B83"/>
    <w:multiLevelType w:val="multilevel"/>
    <w:tmpl w:val="996091BA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05"/>
        </w:tabs>
        <w:ind w:left="11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0"/>
        </w:tabs>
        <w:ind w:left="1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5"/>
        </w:tabs>
        <w:ind w:left="22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5"/>
        </w:tabs>
        <w:ind w:left="3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95"/>
        </w:tabs>
        <w:ind w:left="44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2160"/>
      </w:pPr>
      <w:rPr>
        <w:rFonts w:hint="default"/>
      </w:rPr>
    </w:lvl>
  </w:abstractNum>
  <w:abstractNum w:abstractNumId="29">
    <w:nsid w:val="718B318F"/>
    <w:multiLevelType w:val="multilevel"/>
    <w:tmpl w:val="08589544"/>
    <w:lvl w:ilvl="0">
      <w:start w:val="10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9"/>
        </w:tabs>
        <w:ind w:left="135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3"/>
        </w:tabs>
        <w:ind w:left="18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2"/>
        </w:tabs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04"/>
        </w:tabs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38"/>
        </w:tabs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32"/>
        </w:tabs>
        <w:ind w:left="6432" w:hanging="2160"/>
      </w:pPr>
      <w:rPr>
        <w:rFonts w:hint="default"/>
      </w:rPr>
    </w:lvl>
  </w:abstractNum>
  <w:abstractNum w:abstractNumId="30">
    <w:nsid w:val="71F810A6"/>
    <w:multiLevelType w:val="multilevel"/>
    <w:tmpl w:val="D6D2F4C8"/>
    <w:lvl w:ilvl="0">
      <w:start w:val="8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8"/>
        </w:tabs>
        <w:ind w:left="17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82"/>
        </w:tabs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04"/>
        </w:tabs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38"/>
        </w:tabs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32"/>
        </w:tabs>
        <w:ind w:left="6432" w:hanging="2160"/>
      </w:pPr>
      <w:rPr>
        <w:rFonts w:hint="default"/>
      </w:rPr>
    </w:lvl>
  </w:abstractNum>
  <w:abstractNum w:abstractNumId="31">
    <w:nsid w:val="77136A6F"/>
    <w:multiLevelType w:val="multilevel"/>
    <w:tmpl w:val="D3AE314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8"/>
        </w:tabs>
        <w:ind w:left="37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5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76"/>
        </w:tabs>
        <w:ind w:left="6776" w:hanging="2160"/>
      </w:pPr>
      <w:rPr>
        <w:rFonts w:hint="default"/>
      </w:rPr>
    </w:lvl>
  </w:abstractNum>
  <w:abstractNum w:abstractNumId="32">
    <w:nsid w:val="77F121A9"/>
    <w:multiLevelType w:val="multilevel"/>
    <w:tmpl w:val="996091BA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5"/>
        </w:tabs>
        <w:ind w:left="11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5"/>
        </w:tabs>
        <w:ind w:left="22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5"/>
        </w:tabs>
        <w:ind w:left="3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95"/>
        </w:tabs>
        <w:ind w:left="44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8"/>
  </w:num>
  <w:num w:numId="4">
    <w:abstractNumId w:val="16"/>
  </w:num>
  <w:num w:numId="5">
    <w:abstractNumId w:val="32"/>
  </w:num>
  <w:num w:numId="6">
    <w:abstractNumId w:val="0"/>
  </w:num>
  <w:num w:numId="7">
    <w:abstractNumId w:val="12"/>
  </w:num>
  <w:num w:numId="8">
    <w:abstractNumId w:val="3"/>
  </w:num>
  <w:num w:numId="9">
    <w:abstractNumId w:val="17"/>
  </w:num>
  <w:num w:numId="10">
    <w:abstractNumId w:val="18"/>
  </w:num>
  <w:num w:numId="11">
    <w:abstractNumId w:val="31"/>
  </w:num>
  <w:num w:numId="12">
    <w:abstractNumId w:val="13"/>
  </w:num>
  <w:num w:numId="13">
    <w:abstractNumId w:val="8"/>
  </w:num>
  <w:num w:numId="14">
    <w:abstractNumId w:val="14"/>
  </w:num>
  <w:num w:numId="15">
    <w:abstractNumId w:val="26"/>
  </w:num>
  <w:num w:numId="16">
    <w:abstractNumId w:val="11"/>
  </w:num>
  <w:num w:numId="17">
    <w:abstractNumId w:val="22"/>
  </w:num>
  <w:num w:numId="18">
    <w:abstractNumId w:val="19"/>
  </w:num>
  <w:num w:numId="19">
    <w:abstractNumId w:val="15"/>
  </w:num>
  <w:num w:numId="20">
    <w:abstractNumId w:val="10"/>
  </w:num>
  <w:num w:numId="21">
    <w:abstractNumId w:val="27"/>
  </w:num>
  <w:num w:numId="22">
    <w:abstractNumId w:val="2"/>
  </w:num>
  <w:num w:numId="23">
    <w:abstractNumId w:val="30"/>
  </w:num>
  <w:num w:numId="24">
    <w:abstractNumId w:val="21"/>
  </w:num>
  <w:num w:numId="25">
    <w:abstractNumId w:val="29"/>
  </w:num>
  <w:num w:numId="26">
    <w:abstractNumId w:val="7"/>
  </w:num>
  <w:num w:numId="27">
    <w:abstractNumId w:val="20"/>
  </w:num>
  <w:num w:numId="28">
    <w:abstractNumId w:val="25"/>
  </w:num>
  <w:num w:numId="29">
    <w:abstractNumId w:val="23"/>
  </w:num>
  <w:num w:numId="30">
    <w:abstractNumId w:val="4"/>
  </w:num>
  <w:num w:numId="31">
    <w:abstractNumId w:val="24"/>
  </w:num>
  <w:num w:numId="32">
    <w:abstractNumId w:val="6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B7D"/>
    <w:rsid w:val="00024467"/>
    <w:rsid w:val="000459F8"/>
    <w:rsid w:val="00052646"/>
    <w:rsid w:val="00094FF2"/>
    <w:rsid w:val="000F05E7"/>
    <w:rsid w:val="00122E75"/>
    <w:rsid w:val="00164005"/>
    <w:rsid w:val="001868CB"/>
    <w:rsid w:val="001C10F9"/>
    <w:rsid w:val="002110FD"/>
    <w:rsid w:val="00213D84"/>
    <w:rsid w:val="00225285"/>
    <w:rsid w:val="00230B60"/>
    <w:rsid w:val="00236031"/>
    <w:rsid w:val="00272080"/>
    <w:rsid w:val="00297BC4"/>
    <w:rsid w:val="002D790A"/>
    <w:rsid w:val="002F2B2D"/>
    <w:rsid w:val="002F46ED"/>
    <w:rsid w:val="00397F35"/>
    <w:rsid w:val="003F2BC4"/>
    <w:rsid w:val="003F6172"/>
    <w:rsid w:val="004C7BC0"/>
    <w:rsid w:val="004D0F30"/>
    <w:rsid w:val="005007F6"/>
    <w:rsid w:val="00525CEF"/>
    <w:rsid w:val="00527F19"/>
    <w:rsid w:val="00577E8B"/>
    <w:rsid w:val="005D1A06"/>
    <w:rsid w:val="005F4F3B"/>
    <w:rsid w:val="00603016"/>
    <w:rsid w:val="0063139B"/>
    <w:rsid w:val="006801CA"/>
    <w:rsid w:val="006E0FD4"/>
    <w:rsid w:val="006F510D"/>
    <w:rsid w:val="00703486"/>
    <w:rsid w:val="00777004"/>
    <w:rsid w:val="00791406"/>
    <w:rsid w:val="007B6FB4"/>
    <w:rsid w:val="007D5B63"/>
    <w:rsid w:val="007E6B81"/>
    <w:rsid w:val="008017C3"/>
    <w:rsid w:val="00842A8A"/>
    <w:rsid w:val="0085114B"/>
    <w:rsid w:val="00872E9A"/>
    <w:rsid w:val="008D081F"/>
    <w:rsid w:val="008F0BF2"/>
    <w:rsid w:val="008F14F4"/>
    <w:rsid w:val="008F45C2"/>
    <w:rsid w:val="008F5393"/>
    <w:rsid w:val="009157EA"/>
    <w:rsid w:val="00927FD0"/>
    <w:rsid w:val="009922BD"/>
    <w:rsid w:val="009D2FCB"/>
    <w:rsid w:val="00A06DE3"/>
    <w:rsid w:val="00AC5010"/>
    <w:rsid w:val="00AF0997"/>
    <w:rsid w:val="00B12BE2"/>
    <w:rsid w:val="00B208CB"/>
    <w:rsid w:val="00B24896"/>
    <w:rsid w:val="00B77579"/>
    <w:rsid w:val="00BB6275"/>
    <w:rsid w:val="00C017BD"/>
    <w:rsid w:val="00C12949"/>
    <w:rsid w:val="00CA129D"/>
    <w:rsid w:val="00CC10CB"/>
    <w:rsid w:val="00CD4E4F"/>
    <w:rsid w:val="00D0271B"/>
    <w:rsid w:val="00D167E6"/>
    <w:rsid w:val="00D17807"/>
    <w:rsid w:val="00D25B7D"/>
    <w:rsid w:val="00D52012"/>
    <w:rsid w:val="00D54A3F"/>
    <w:rsid w:val="00D92294"/>
    <w:rsid w:val="00DC0215"/>
    <w:rsid w:val="00DC50D6"/>
    <w:rsid w:val="00DC6C55"/>
    <w:rsid w:val="00DE39D1"/>
    <w:rsid w:val="00DF6543"/>
    <w:rsid w:val="00E03FA0"/>
    <w:rsid w:val="00E3236C"/>
    <w:rsid w:val="00E91092"/>
    <w:rsid w:val="00EF3819"/>
    <w:rsid w:val="00EF5E72"/>
    <w:rsid w:val="00F5615D"/>
    <w:rsid w:val="00FB4791"/>
    <w:rsid w:val="00FB4A06"/>
    <w:rsid w:val="00FE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0CB"/>
    <w:pPr>
      <w:ind w:left="720"/>
      <w:contextualSpacing/>
    </w:pPr>
  </w:style>
  <w:style w:type="table" w:styleId="a4">
    <w:name w:val="Table Grid"/>
    <w:basedOn w:val="a1"/>
    <w:uiPriority w:val="39"/>
    <w:rsid w:val="00D1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D52012"/>
    <w:pPr>
      <w:widowControl w:val="0"/>
      <w:overflowPunct w:val="0"/>
      <w:autoSpaceDE w:val="0"/>
      <w:autoSpaceDN w:val="0"/>
      <w:adjustRightInd w:val="0"/>
      <w:ind w:firstLine="900"/>
      <w:jc w:val="both"/>
      <w:textAlignment w:val="baseline"/>
    </w:pPr>
    <w:rPr>
      <w:rFonts w:ascii="Courier New" w:eastAsia="Calibri" w:hAnsi="Courier New" w:cs="Courier New"/>
      <w:sz w:val="28"/>
      <w:szCs w:val="28"/>
      <w:lang w:eastAsia="ru-RU"/>
    </w:rPr>
  </w:style>
  <w:style w:type="paragraph" w:customStyle="1" w:styleId="ConsPlusNormal">
    <w:name w:val="ConsPlusNormal"/>
    <w:rsid w:val="00D520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7D5B6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561</cp:lastModifiedBy>
  <cp:revision>128</cp:revision>
  <cp:lastPrinted>2020-12-30T10:32:00Z</cp:lastPrinted>
  <dcterms:created xsi:type="dcterms:W3CDTF">2019-03-28T08:17:00Z</dcterms:created>
  <dcterms:modified xsi:type="dcterms:W3CDTF">2021-01-12T06:24:00Z</dcterms:modified>
</cp:coreProperties>
</file>