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0C" w:rsidRPr="006D6647" w:rsidRDefault="006F380C" w:rsidP="006F380C">
      <w:pPr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6D6647">
        <w:rPr>
          <w:sz w:val="30"/>
          <w:szCs w:val="30"/>
        </w:rPr>
        <w:t>МАТЕРИАЛЫ</w:t>
      </w:r>
    </w:p>
    <w:p w:rsidR="006F380C" w:rsidRPr="006D6647" w:rsidRDefault="006F380C" w:rsidP="006F380C">
      <w:pPr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6D6647">
        <w:rPr>
          <w:sz w:val="30"/>
          <w:szCs w:val="30"/>
        </w:rPr>
        <w:t>для членов информационно-пропагандистских групп</w:t>
      </w:r>
    </w:p>
    <w:p w:rsidR="006F380C" w:rsidRPr="006D6647" w:rsidRDefault="006F380C" w:rsidP="006F380C">
      <w:pPr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6D6647">
        <w:rPr>
          <w:sz w:val="30"/>
          <w:szCs w:val="30"/>
        </w:rPr>
        <w:t>(</w:t>
      </w:r>
      <w:r>
        <w:rPr>
          <w:sz w:val="30"/>
          <w:szCs w:val="30"/>
        </w:rPr>
        <w:t>февраль</w:t>
      </w:r>
      <w:r w:rsidRPr="006D6647">
        <w:rPr>
          <w:sz w:val="30"/>
          <w:szCs w:val="30"/>
        </w:rPr>
        <w:t xml:space="preserve"> 2019 г.)</w:t>
      </w:r>
    </w:p>
    <w:p w:rsidR="006F380C" w:rsidRPr="008D4BF2" w:rsidRDefault="006F380C" w:rsidP="006F380C">
      <w:pPr>
        <w:spacing w:line="360" w:lineRule="auto"/>
        <w:rPr>
          <w:b/>
          <w:sz w:val="30"/>
          <w:szCs w:val="30"/>
        </w:rPr>
      </w:pPr>
    </w:p>
    <w:p w:rsidR="006F380C" w:rsidRPr="00CD77B9" w:rsidRDefault="006F380C" w:rsidP="006F380C">
      <w:pPr>
        <w:pStyle w:val="10"/>
        <w:ind w:left="0" w:firstLine="0"/>
        <w:jc w:val="center"/>
        <w:rPr>
          <w:b/>
          <w:szCs w:val="30"/>
        </w:rPr>
      </w:pPr>
      <w:bookmarkStart w:id="0" w:name="_Hlk497494273"/>
      <w:r w:rsidRPr="00CD77B9">
        <w:rPr>
          <w:b/>
          <w:szCs w:val="30"/>
        </w:rPr>
        <w:t xml:space="preserve">ВОЗМОЖНОСТИ ГРАЖДАН ДЛЯ ОСУЩЕСТВЛЕНИЯ ДЕЯТЕЛЬНОСТИ БЕЗ РЕГИСТРАЦИИ </w:t>
      </w:r>
    </w:p>
    <w:p w:rsidR="006F380C" w:rsidRPr="00CD77B9" w:rsidRDefault="006F380C" w:rsidP="006F380C">
      <w:pPr>
        <w:pStyle w:val="10"/>
        <w:ind w:left="0" w:firstLine="0"/>
        <w:jc w:val="center"/>
        <w:rPr>
          <w:b/>
          <w:szCs w:val="30"/>
        </w:rPr>
      </w:pPr>
      <w:r w:rsidRPr="00CD77B9">
        <w:rPr>
          <w:b/>
          <w:szCs w:val="30"/>
        </w:rPr>
        <w:t>В КАЧЕСТВЕ СУБЪЕКТА ПРЕДПРИНИМАТЕЛЬСТВА</w:t>
      </w:r>
    </w:p>
    <w:bookmarkEnd w:id="0"/>
    <w:p w:rsidR="006F380C" w:rsidRPr="00CD77B9" w:rsidRDefault="006F380C" w:rsidP="006F380C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</w:p>
    <w:p w:rsidR="006F380C" w:rsidRPr="00012481" w:rsidRDefault="006F380C" w:rsidP="006F380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12481">
        <w:rPr>
          <w:sz w:val="30"/>
          <w:szCs w:val="30"/>
        </w:rPr>
        <w:t xml:space="preserve">Малый и средний бизнес – важнейшая составляющая устойчивого развития национальной экономики. </w:t>
      </w:r>
    </w:p>
    <w:p w:rsidR="006F380C" w:rsidRPr="00012481" w:rsidRDefault="006F380C" w:rsidP="006F380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12481">
        <w:rPr>
          <w:sz w:val="30"/>
          <w:szCs w:val="30"/>
        </w:rPr>
        <w:t xml:space="preserve">В целях развития экономической активности населения, стимулирования легального осуществления и упрощения ведения гражданами отдельных видов деятельности </w:t>
      </w:r>
      <w:r w:rsidRPr="00012481">
        <w:rPr>
          <w:b/>
          <w:sz w:val="30"/>
          <w:szCs w:val="30"/>
        </w:rPr>
        <w:t>в Республике Беларусь в 2005 году начат процесс создания привлекательных условий для развития частной инициативы</w:t>
      </w:r>
      <w:r w:rsidRPr="00012481">
        <w:rPr>
          <w:sz w:val="30"/>
          <w:szCs w:val="30"/>
        </w:rPr>
        <w:t>.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12481">
        <w:rPr>
          <w:sz w:val="30"/>
          <w:szCs w:val="30"/>
        </w:rPr>
        <w:t xml:space="preserve">Благодаря принятым системным мерам по упрощению административных процедур, устранению излишних барьеров и ограничений совершенствуются условия </w:t>
      </w:r>
      <w:r>
        <w:rPr>
          <w:sz w:val="30"/>
          <w:szCs w:val="30"/>
        </w:rPr>
        <w:t xml:space="preserve">для </w:t>
      </w:r>
      <w:r w:rsidRPr="00012481">
        <w:rPr>
          <w:sz w:val="30"/>
          <w:szCs w:val="30"/>
        </w:rPr>
        <w:t xml:space="preserve">ведения бизнеса и </w:t>
      </w:r>
      <w:proofErr w:type="spellStart"/>
      <w:r w:rsidRPr="00A55FAC">
        <w:rPr>
          <w:sz w:val="30"/>
          <w:szCs w:val="30"/>
        </w:rPr>
        <w:t>самозанятости</w:t>
      </w:r>
      <w:proofErr w:type="spellEnd"/>
      <w:r w:rsidRPr="00A55FAC">
        <w:rPr>
          <w:sz w:val="30"/>
          <w:szCs w:val="30"/>
        </w:rPr>
        <w:t xml:space="preserve"> граждан нашей страны.</w:t>
      </w:r>
    </w:p>
    <w:p w:rsidR="006F380C" w:rsidRPr="00CB2C01" w:rsidRDefault="006F380C" w:rsidP="006F380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16BF1">
        <w:rPr>
          <w:b/>
          <w:sz w:val="30"/>
          <w:szCs w:val="30"/>
        </w:rPr>
        <w:t>Глава государства А.Г.Лукашенко</w:t>
      </w:r>
      <w:r w:rsidRPr="00716BF1">
        <w:rPr>
          <w:sz w:val="30"/>
          <w:szCs w:val="30"/>
        </w:rPr>
        <w:t xml:space="preserve"> на состоявшейся 22 декабря 2017 г. встрече с представителями белорусских деловых кругов </w:t>
      </w:r>
      <w:r>
        <w:rPr>
          <w:sz w:val="30"/>
          <w:szCs w:val="30"/>
        </w:rPr>
        <w:t xml:space="preserve">озвучил свое требование </w:t>
      </w:r>
      <w:r w:rsidRPr="00716BF1">
        <w:rPr>
          <w:sz w:val="30"/>
          <w:szCs w:val="30"/>
        </w:rPr>
        <w:t>к контролирующим органам и представителям местной власти: ”</w:t>
      </w:r>
      <w:r w:rsidRPr="00716BF1">
        <w:rPr>
          <w:b/>
          <w:sz w:val="30"/>
          <w:szCs w:val="30"/>
        </w:rPr>
        <w:t>Если человек хочет что-то делать, не мешайте ему, а помогите. Если он чего-то не знает, объясните.</w:t>
      </w:r>
      <w:r w:rsidRPr="00716BF1">
        <w:rPr>
          <w:sz w:val="30"/>
          <w:szCs w:val="30"/>
        </w:rPr>
        <w:t xml:space="preserve"> Только таким отношением мы сможем обеспечить </w:t>
      </w:r>
      <w:proofErr w:type="gramStart"/>
      <w:r w:rsidRPr="00716BF1">
        <w:rPr>
          <w:sz w:val="30"/>
          <w:szCs w:val="30"/>
        </w:rPr>
        <w:t>максимальную</w:t>
      </w:r>
      <w:proofErr w:type="gramEnd"/>
      <w:r w:rsidRPr="00716BF1">
        <w:rPr>
          <w:sz w:val="30"/>
          <w:szCs w:val="30"/>
        </w:rPr>
        <w:t xml:space="preserve"> </w:t>
      </w:r>
      <w:proofErr w:type="spellStart"/>
      <w:r w:rsidRPr="00716BF1">
        <w:rPr>
          <w:sz w:val="30"/>
          <w:szCs w:val="30"/>
        </w:rPr>
        <w:t>самозанятость</w:t>
      </w:r>
      <w:proofErr w:type="spellEnd"/>
      <w:r w:rsidRPr="00716BF1">
        <w:rPr>
          <w:sz w:val="30"/>
          <w:szCs w:val="30"/>
        </w:rPr>
        <w:t xml:space="preserve"> людей“.</w:t>
      </w:r>
    </w:p>
    <w:p w:rsidR="006F380C" w:rsidRPr="00A55FAC" w:rsidRDefault="006F380C" w:rsidP="006F380C">
      <w:pPr>
        <w:pStyle w:val="a7"/>
        <w:widowControl w:val="0"/>
        <w:spacing w:before="0" w:beforeAutospacing="0" w:after="0" w:afterAutospacing="0"/>
        <w:jc w:val="center"/>
        <w:rPr>
          <w:sz w:val="30"/>
          <w:szCs w:val="30"/>
        </w:rPr>
      </w:pPr>
      <w:r w:rsidRPr="00A55FAC">
        <w:rPr>
          <w:rStyle w:val="a8"/>
          <w:bCs/>
          <w:sz w:val="30"/>
          <w:szCs w:val="30"/>
        </w:rPr>
        <w:t>****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rPr>
          <w:b/>
          <w:sz w:val="30"/>
          <w:szCs w:val="30"/>
          <w:u w:val="single"/>
        </w:rPr>
      </w:pPr>
      <w:r w:rsidRPr="00A55FAC">
        <w:rPr>
          <w:b/>
          <w:sz w:val="30"/>
          <w:szCs w:val="30"/>
          <w:u w:val="single"/>
        </w:rPr>
        <w:t>Условия для развития экономической активности населения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5FAC">
        <w:rPr>
          <w:sz w:val="30"/>
          <w:szCs w:val="30"/>
        </w:rPr>
        <w:t xml:space="preserve">Национальным законодательством закреплены дополнительные гарантии занятости всем желающим </w:t>
      </w:r>
      <w:proofErr w:type="gramStart"/>
      <w:r w:rsidRPr="00A55FAC">
        <w:rPr>
          <w:sz w:val="30"/>
          <w:szCs w:val="30"/>
        </w:rPr>
        <w:t>заработать</w:t>
      </w:r>
      <w:proofErr w:type="gramEnd"/>
      <w:r w:rsidRPr="00A55FAC">
        <w:rPr>
          <w:sz w:val="30"/>
          <w:szCs w:val="30"/>
        </w:rPr>
        <w:t>, занимаясь при этом любимым делом.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5FAC">
        <w:rPr>
          <w:sz w:val="30"/>
          <w:szCs w:val="30"/>
        </w:rPr>
        <w:t xml:space="preserve">Главное, что </w:t>
      </w:r>
      <w:r w:rsidRPr="00A55FAC">
        <w:rPr>
          <w:b/>
          <w:sz w:val="30"/>
          <w:szCs w:val="30"/>
        </w:rPr>
        <w:t>г</w:t>
      </w:r>
      <w:r w:rsidRPr="00A55FAC">
        <w:rPr>
          <w:b/>
          <w:spacing w:val="-8"/>
          <w:sz w:val="30"/>
          <w:szCs w:val="30"/>
        </w:rPr>
        <w:t xml:space="preserve">раждане могут </w:t>
      </w:r>
      <w:r w:rsidRPr="00A55FAC">
        <w:rPr>
          <w:b/>
          <w:sz w:val="30"/>
          <w:szCs w:val="30"/>
        </w:rPr>
        <w:t>осуществлять такую деятельность</w:t>
      </w:r>
      <w:r w:rsidRPr="00A55FAC">
        <w:rPr>
          <w:sz w:val="30"/>
          <w:szCs w:val="30"/>
        </w:rPr>
        <w:t xml:space="preserve"> </w:t>
      </w:r>
      <w:r w:rsidRPr="00A55FAC">
        <w:rPr>
          <w:b/>
          <w:sz w:val="30"/>
          <w:szCs w:val="30"/>
        </w:rPr>
        <w:t xml:space="preserve">без </w:t>
      </w:r>
      <w:r w:rsidRPr="00A55FAC">
        <w:rPr>
          <w:b/>
          <w:spacing w:val="4"/>
          <w:sz w:val="30"/>
          <w:szCs w:val="30"/>
        </w:rPr>
        <w:t>необходимости регистрироваться в качестве субъекта</w:t>
      </w:r>
      <w:r w:rsidRPr="00A55FAC">
        <w:rPr>
          <w:b/>
          <w:sz w:val="30"/>
          <w:szCs w:val="30"/>
        </w:rPr>
        <w:t xml:space="preserve"> предпринимательства</w:t>
      </w:r>
      <w:r w:rsidRPr="00A55FAC">
        <w:rPr>
          <w:sz w:val="30"/>
          <w:szCs w:val="30"/>
        </w:rPr>
        <w:t xml:space="preserve">. 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5FAC">
        <w:rPr>
          <w:sz w:val="30"/>
          <w:szCs w:val="30"/>
        </w:rPr>
        <w:t xml:space="preserve">Для зарегистрированных в службах занятости в качестве безработных предусмотрена возможность </w:t>
      </w:r>
      <w:r w:rsidRPr="00A55FAC">
        <w:rPr>
          <w:b/>
          <w:sz w:val="30"/>
          <w:szCs w:val="30"/>
        </w:rPr>
        <w:t>получения субсидий на организацию предпринимательской и ремесленной деятельности</w:t>
      </w:r>
      <w:r w:rsidRPr="00A55FAC">
        <w:rPr>
          <w:sz w:val="30"/>
          <w:szCs w:val="30"/>
        </w:rPr>
        <w:t>, оказани</w:t>
      </w:r>
      <w:r>
        <w:rPr>
          <w:sz w:val="30"/>
          <w:szCs w:val="30"/>
        </w:rPr>
        <w:t>е</w:t>
      </w:r>
      <w:r w:rsidRPr="00A55FAC">
        <w:rPr>
          <w:sz w:val="30"/>
          <w:szCs w:val="30"/>
        </w:rPr>
        <w:t xml:space="preserve"> услуг в сфере </w:t>
      </w:r>
      <w:proofErr w:type="spellStart"/>
      <w:r w:rsidRPr="00A55FAC">
        <w:rPr>
          <w:sz w:val="30"/>
          <w:szCs w:val="30"/>
        </w:rPr>
        <w:t>агроэкотуризма</w:t>
      </w:r>
      <w:proofErr w:type="spellEnd"/>
      <w:r w:rsidRPr="00A55FAC">
        <w:rPr>
          <w:sz w:val="30"/>
          <w:szCs w:val="30"/>
        </w:rPr>
        <w:t>.</w:t>
      </w:r>
    </w:p>
    <w:p w:rsidR="006F380C" w:rsidRPr="00A55FAC" w:rsidRDefault="006F380C" w:rsidP="006F380C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A55FAC">
        <w:rPr>
          <w:sz w:val="30"/>
          <w:szCs w:val="30"/>
        </w:rPr>
        <w:t xml:space="preserve">Для лиц, занимающихся ремесленной деятельностью, оказанием услуг в сфере </w:t>
      </w:r>
      <w:proofErr w:type="spellStart"/>
      <w:r w:rsidRPr="00A55FAC">
        <w:rPr>
          <w:sz w:val="30"/>
          <w:szCs w:val="30"/>
        </w:rPr>
        <w:t>агроэкотуризма</w:t>
      </w:r>
      <w:proofErr w:type="spellEnd"/>
      <w:r w:rsidRPr="00A55FAC">
        <w:rPr>
          <w:sz w:val="30"/>
          <w:szCs w:val="30"/>
        </w:rPr>
        <w:t>, реализацией отдельных видов товаров и оказанием (выполнением) некоторых услуг (работ)</w:t>
      </w:r>
      <w:r>
        <w:rPr>
          <w:sz w:val="30"/>
          <w:szCs w:val="30"/>
        </w:rPr>
        <w:t>,</w:t>
      </w:r>
      <w:r w:rsidRPr="00A55FAC">
        <w:rPr>
          <w:sz w:val="30"/>
          <w:szCs w:val="30"/>
        </w:rPr>
        <w:t xml:space="preserve"> </w:t>
      </w:r>
      <w:r w:rsidRPr="00A55FAC">
        <w:rPr>
          <w:b/>
          <w:sz w:val="30"/>
          <w:szCs w:val="30"/>
        </w:rPr>
        <w:t>установлены специальные режимы налогообложения</w:t>
      </w:r>
      <w:r w:rsidRPr="00A55FAC">
        <w:rPr>
          <w:sz w:val="30"/>
          <w:szCs w:val="30"/>
        </w:rPr>
        <w:t xml:space="preserve">. </w:t>
      </w:r>
    </w:p>
    <w:p w:rsidR="006F380C" w:rsidRPr="00A55FAC" w:rsidRDefault="006F380C" w:rsidP="006F380C">
      <w:pPr>
        <w:autoSpaceDE w:val="0"/>
        <w:autoSpaceDN w:val="0"/>
        <w:adjustRightInd w:val="0"/>
        <w:jc w:val="both"/>
        <w:outlineLvl w:val="0"/>
        <w:rPr>
          <w:b/>
          <w:i/>
          <w:sz w:val="30"/>
          <w:szCs w:val="30"/>
        </w:rPr>
      </w:pPr>
      <w:proofErr w:type="spellStart"/>
      <w:r w:rsidRPr="00A55FAC">
        <w:rPr>
          <w:b/>
          <w:i/>
          <w:sz w:val="30"/>
          <w:szCs w:val="30"/>
        </w:rPr>
        <w:lastRenderedPageBreak/>
        <w:t>Справочно</w:t>
      </w:r>
      <w:proofErr w:type="spellEnd"/>
      <w:r w:rsidRPr="00A55FAC">
        <w:rPr>
          <w:b/>
          <w:i/>
          <w:sz w:val="30"/>
          <w:szCs w:val="30"/>
        </w:rPr>
        <w:t>.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A55FAC">
        <w:rPr>
          <w:i/>
          <w:sz w:val="30"/>
          <w:szCs w:val="30"/>
        </w:rPr>
        <w:t xml:space="preserve">В вышеперечисленных случаях не предусмотрено ведение налогового учета. Порядок уплаты налогов (сборов) понятен и прост. 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55FAC">
        <w:rPr>
          <w:b/>
          <w:sz w:val="30"/>
          <w:szCs w:val="30"/>
        </w:rPr>
        <w:t>Без уплаты налогов граждане вправе осуществлять реализацию дикорастущей</w:t>
      </w:r>
      <w:r w:rsidRPr="00A55FAC">
        <w:rPr>
          <w:sz w:val="30"/>
          <w:szCs w:val="30"/>
        </w:rPr>
        <w:t xml:space="preserve"> (лекарственных растений, ягод, грибов, орехов и др.), </w:t>
      </w:r>
      <w:r w:rsidRPr="00A55FAC">
        <w:rPr>
          <w:b/>
          <w:sz w:val="30"/>
          <w:szCs w:val="30"/>
        </w:rPr>
        <w:t>а также сельскохозяйственной продукции</w:t>
      </w:r>
      <w:r w:rsidRPr="00A55FAC">
        <w:rPr>
          <w:sz w:val="30"/>
          <w:szCs w:val="30"/>
        </w:rPr>
        <w:t>, выращенной в личном подсобном хозяйстве.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55FAC">
        <w:rPr>
          <w:sz w:val="30"/>
          <w:szCs w:val="30"/>
        </w:rPr>
        <w:t xml:space="preserve">Осуществление физическими лицами деятельности без регистрации в качестве субъекта предпринимательства значительно упростилось благодаря развитию </w:t>
      </w:r>
      <w:proofErr w:type="spellStart"/>
      <w:r w:rsidRPr="00A55FAC">
        <w:rPr>
          <w:sz w:val="30"/>
          <w:szCs w:val="30"/>
        </w:rPr>
        <w:t>онлайн-сервисов</w:t>
      </w:r>
      <w:proofErr w:type="spellEnd"/>
      <w:r w:rsidRPr="00A55FAC">
        <w:rPr>
          <w:sz w:val="30"/>
          <w:szCs w:val="30"/>
        </w:rPr>
        <w:t xml:space="preserve"> налоговых органов.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55FAC">
        <w:rPr>
          <w:b/>
          <w:sz w:val="30"/>
          <w:szCs w:val="30"/>
        </w:rPr>
        <w:t>В любом налоговом органе можно бесплатно получить доступ к личному кабинету плательщика.</w:t>
      </w:r>
      <w:r w:rsidRPr="00A55FAC">
        <w:rPr>
          <w:sz w:val="30"/>
          <w:szCs w:val="30"/>
        </w:rPr>
        <w:t xml:space="preserve"> Для этого нужно единожды прийти с паспортом в налоговы</w:t>
      </w:r>
      <w:r>
        <w:rPr>
          <w:sz w:val="30"/>
          <w:szCs w:val="30"/>
        </w:rPr>
        <w:t>й</w:t>
      </w:r>
      <w:r w:rsidRPr="00A55FAC">
        <w:rPr>
          <w:sz w:val="30"/>
          <w:szCs w:val="30"/>
        </w:rPr>
        <w:t xml:space="preserve"> орган, где плательщика зарегистрируют и предоставят логин и пароль к его личному кабинету. Для удобства возможно использование личного кабинета плательщика посредством мобильного приложения. </w:t>
      </w:r>
    </w:p>
    <w:p w:rsidR="006F380C" w:rsidRPr="00A55FAC" w:rsidRDefault="006F380C" w:rsidP="006F380C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55FAC">
        <w:rPr>
          <w:sz w:val="30"/>
          <w:szCs w:val="30"/>
        </w:rPr>
        <w:t>Использование личного кабинета плательщика позволяет гражданам, не посещая налоговый орган:</w:t>
      </w:r>
    </w:p>
    <w:p w:rsidR="006F380C" w:rsidRPr="006F380C" w:rsidRDefault="006F380C" w:rsidP="006F380C">
      <w:pPr>
        <w:pStyle w:val="a4"/>
        <w:numPr>
          <w:ilvl w:val="0"/>
          <w:numId w:val="1"/>
        </w:numPr>
        <w:shd w:val="clear" w:color="auto" w:fill="auto"/>
        <w:tabs>
          <w:tab w:val="left" w:pos="2415"/>
          <w:tab w:val="left" w:pos="6287"/>
        </w:tabs>
        <w:spacing w:line="240" w:lineRule="auto"/>
        <w:rPr>
          <w:rStyle w:val="1"/>
          <w:i/>
          <w:sz w:val="28"/>
          <w:szCs w:val="28"/>
        </w:rPr>
      </w:pPr>
      <w:r w:rsidRPr="006F380C">
        <w:rPr>
          <w:rStyle w:val="1"/>
          <w:i/>
          <w:sz w:val="28"/>
          <w:szCs w:val="28"/>
        </w:rPr>
        <w:t>подавать уведомление об осуществлении вида деятельности по заявительному принципу без регистрации в качестве индивидуального предпринимателя;</w:t>
      </w:r>
    </w:p>
    <w:p w:rsidR="006F380C" w:rsidRPr="006F380C" w:rsidRDefault="006F380C" w:rsidP="006F380C">
      <w:pPr>
        <w:pStyle w:val="a4"/>
        <w:numPr>
          <w:ilvl w:val="0"/>
          <w:numId w:val="1"/>
        </w:numPr>
        <w:shd w:val="clear" w:color="auto" w:fill="auto"/>
        <w:tabs>
          <w:tab w:val="left" w:pos="2415"/>
          <w:tab w:val="left" w:pos="6287"/>
        </w:tabs>
        <w:spacing w:line="240" w:lineRule="auto"/>
        <w:rPr>
          <w:rStyle w:val="1"/>
          <w:i/>
          <w:sz w:val="28"/>
          <w:szCs w:val="28"/>
        </w:rPr>
      </w:pPr>
      <w:r w:rsidRPr="006F380C">
        <w:rPr>
          <w:rStyle w:val="1"/>
          <w:i/>
          <w:sz w:val="28"/>
          <w:szCs w:val="28"/>
        </w:rPr>
        <w:t xml:space="preserve">получать и распечатывать извещения на уплату налогов (сборов); </w:t>
      </w:r>
    </w:p>
    <w:p w:rsidR="006F380C" w:rsidRPr="006F380C" w:rsidRDefault="006F380C" w:rsidP="006F380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1"/>
          <w:rFonts w:eastAsia="Times New Roman"/>
          <w:i/>
          <w:sz w:val="30"/>
          <w:szCs w:val="30"/>
        </w:rPr>
      </w:pPr>
      <w:r w:rsidRPr="006F380C">
        <w:rPr>
          <w:rStyle w:val="1"/>
          <w:rFonts w:eastAsia="Times New Roman"/>
          <w:i/>
          <w:sz w:val="30"/>
          <w:szCs w:val="30"/>
        </w:rPr>
        <w:t xml:space="preserve">платить причитающиеся к уплате суммы налогов </w:t>
      </w:r>
      <w:r w:rsidRPr="006F380C">
        <w:rPr>
          <w:rStyle w:val="1"/>
          <w:i/>
          <w:sz w:val="30"/>
          <w:szCs w:val="30"/>
        </w:rPr>
        <w:t>(сборов)</w:t>
      </w:r>
      <w:r w:rsidRPr="006F380C">
        <w:rPr>
          <w:rStyle w:val="1"/>
          <w:rFonts w:eastAsia="Times New Roman"/>
          <w:i/>
          <w:sz w:val="30"/>
          <w:szCs w:val="30"/>
        </w:rPr>
        <w:t xml:space="preserve">, воспользовавшись сервисами </w:t>
      </w:r>
      <w:proofErr w:type="spellStart"/>
      <w:r w:rsidRPr="006F380C">
        <w:rPr>
          <w:rStyle w:val="1"/>
          <w:rFonts w:eastAsia="Times New Roman"/>
          <w:i/>
          <w:sz w:val="30"/>
          <w:szCs w:val="30"/>
        </w:rPr>
        <w:t>интернет-банкинга</w:t>
      </w:r>
      <w:proofErr w:type="spellEnd"/>
      <w:r w:rsidRPr="006F380C">
        <w:rPr>
          <w:rStyle w:val="1"/>
          <w:rFonts w:eastAsia="Times New Roman"/>
          <w:i/>
          <w:sz w:val="30"/>
          <w:szCs w:val="30"/>
        </w:rPr>
        <w:t xml:space="preserve"> отдельных банков.</w:t>
      </w:r>
    </w:p>
    <w:p w:rsidR="006F380C" w:rsidRPr="00AC719F" w:rsidRDefault="006F380C" w:rsidP="006F380C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AC719F">
        <w:rPr>
          <w:sz w:val="30"/>
          <w:szCs w:val="30"/>
        </w:rPr>
        <w:t xml:space="preserve">По состоянию на 1 января 2019 г. на учете в налоговых органах республики состоит </w:t>
      </w:r>
      <w:r w:rsidRPr="00AC719F">
        <w:rPr>
          <w:b/>
          <w:sz w:val="30"/>
          <w:szCs w:val="30"/>
        </w:rPr>
        <w:t>38,3 тыс.</w:t>
      </w:r>
      <w:r w:rsidRPr="00AC719F">
        <w:rPr>
          <w:sz w:val="30"/>
          <w:szCs w:val="30"/>
        </w:rPr>
        <w:t xml:space="preserve"> </w:t>
      </w:r>
      <w:r w:rsidRPr="00AC719F">
        <w:rPr>
          <w:b/>
          <w:sz w:val="30"/>
          <w:szCs w:val="30"/>
        </w:rPr>
        <w:t>физических лиц, осуществляющих деятельность по заявительному принципу</w:t>
      </w:r>
      <w:r w:rsidRPr="00AC719F">
        <w:rPr>
          <w:sz w:val="30"/>
          <w:szCs w:val="30"/>
        </w:rPr>
        <w:t xml:space="preserve">, что выше уровня соответствующего периода прошлого года на 15,3 тыс. человек. </w:t>
      </w:r>
    </w:p>
    <w:p w:rsidR="006F380C" w:rsidRPr="00E54D2A" w:rsidRDefault="006F380C" w:rsidP="006F380C">
      <w:pPr>
        <w:adjustRightInd w:val="0"/>
        <w:spacing w:before="120"/>
        <w:ind w:firstLine="709"/>
        <w:jc w:val="both"/>
        <w:rPr>
          <w:sz w:val="30"/>
          <w:szCs w:val="30"/>
        </w:rPr>
      </w:pPr>
      <w:r w:rsidRPr="00E54D2A">
        <w:rPr>
          <w:sz w:val="30"/>
          <w:szCs w:val="30"/>
        </w:rPr>
        <w:t>Более подробно с информацией об уплате налогов и сборов можно ознакомиться на сайте Министерства по налогам и сборам Республики Беларусь (</w:t>
      </w:r>
      <w:proofErr w:type="spellStart"/>
      <w:r w:rsidRPr="00E54D2A">
        <w:rPr>
          <w:sz w:val="30"/>
          <w:szCs w:val="30"/>
        </w:rPr>
        <w:t>www.nalog.gov.by</w:t>
      </w:r>
      <w:proofErr w:type="spellEnd"/>
      <w:r w:rsidRPr="00E54D2A">
        <w:rPr>
          <w:sz w:val="30"/>
          <w:szCs w:val="30"/>
        </w:rPr>
        <w:t>) в разделе «Налогообложение физ</w:t>
      </w:r>
      <w:r w:rsidRPr="00E54D2A">
        <w:rPr>
          <w:sz w:val="30"/>
          <w:szCs w:val="30"/>
        </w:rPr>
        <w:t>и</w:t>
      </w:r>
      <w:r w:rsidRPr="00E54D2A">
        <w:rPr>
          <w:sz w:val="30"/>
          <w:szCs w:val="30"/>
        </w:rPr>
        <w:t xml:space="preserve">ческих лиц» и (или) в </w:t>
      </w:r>
      <w:proofErr w:type="spellStart"/>
      <w:proofErr w:type="gramStart"/>
      <w:r w:rsidRPr="00E54D2A">
        <w:rPr>
          <w:sz w:val="30"/>
          <w:szCs w:val="30"/>
        </w:rPr>
        <w:t>контакт-центре</w:t>
      </w:r>
      <w:proofErr w:type="spellEnd"/>
      <w:proofErr w:type="gramEnd"/>
      <w:r w:rsidRPr="00E54D2A">
        <w:rPr>
          <w:sz w:val="30"/>
          <w:szCs w:val="30"/>
        </w:rPr>
        <w:t xml:space="preserve"> налоговых органов по телефону 189.</w:t>
      </w:r>
    </w:p>
    <w:p w:rsidR="006F380C" w:rsidRPr="006F3FBF" w:rsidRDefault="006F380C" w:rsidP="006F380C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u w:val="single"/>
        </w:rPr>
      </w:pPr>
      <w:r w:rsidRPr="006F3FBF">
        <w:rPr>
          <w:b/>
          <w:sz w:val="30"/>
          <w:szCs w:val="30"/>
          <w:u w:val="single"/>
        </w:rPr>
        <w:t>Ремесленная деятельность</w:t>
      </w:r>
    </w:p>
    <w:p w:rsidR="006F380C" w:rsidRPr="006F3FBF" w:rsidRDefault="006F380C" w:rsidP="006F380C">
      <w:pPr>
        <w:pStyle w:val="ConsPlusNormal"/>
        <w:ind w:firstLine="709"/>
        <w:jc w:val="both"/>
        <w:rPr>
          <w:sz w:val="30"/>
          <w:szCs w:val="30"/>
        </w:rPr>
      </w:pPr>
      <w:r w:rsidRPr="006F3FBF">
        <w:rPr>
          <w:sz w:val="30"/>
          <w:szCs w:val="30"/>
        </w:rPr>
        <w:t>У белорусов и наших зарубежных гостей пользуются популярностью изделия мастеров-ремесленников, организовавших свой бизнес на изготовлении изделий ручной работы.</w:t>
      </w:r>
    </w:p>
    <w:p w:rsidR="006F380C" w:rsidRPr="006F3FBF" w:rsidRDefault="006F380C" w:rsidP="006F380C">
      <w:pPr>
        <w:pStyle w:val="ConsPlusNormal"/>
        <w:ind w:firstLine="709"/>
        <w:jc w:val="both"/>
        <w:rPr>
          <w:sz w:val="30"/>
          <w:szCs w:val="30"/>
        </w:rPr>
      </w:pPr>
      <w:r w:rsidRPr="006F3FBF">
        <w:rPr>
          <w:sz w:val="30"/>
          <w:szCs w:val="30"/>
        </w:rPr>
        <w:t xml:space="preserve">Ремесленная деятельность в нашей стране регулируется нормами Указа Президента Республики Беларусь от 9 октября 2017 г. № 364 </w:t>
      </w:r>
      <w:r w:rsidRPr="006F3FBF">
        <w:rPr>
          <w:sz w:val="30"/>
          <w:szCs w:val="30"/>
        </w:rPr>
        <w:br/>
        <w:t>”Об осуществлении физическими лицами ремесленной деятельности“ (далее – Указ № 364).</w:t>
      </w:r>
    </w:p>
    <w:p w:rsidR="006F380C" w:rsidRPr="006F3FBF" w:rsidRDefault="006F380C" w:rsidP="006F380C">
      <w:pPr>
        <w:adjustRightInd w:val="0"/>
        <w:ind w:firstLine="709"/>
        <w:jc w:val="both"/>
        <w:rPr>
          <w:sz w:val="30"/>
          <w:szCs w:val="30"/>
        </w:rPr>
      </w:pPr>
      <w:r w:rsidRPr="006F3FBF">
        <w:rPr>
          <w:sz w:val="30"/>
          <w:szCs w:val="30"/>
        </w:rPr>
        <w:lastRenderedPageBreak/>
        <w:t xml:space="preserve">В этом случае </w:t>
      </w:r>
      <w:r w:rsidRPr="006F3FBF">
        <w:rPr>
          <w:b/>
          <w:sz w:val="30"/>
          <w:szCs w:val="30"/>
        </w:rPr>
        <w:t>изделия изготавливаются с применением ручного труда и инструмента</w:t>
      </w:r>
      <w:r w:rsidRPr="006F3FBF">
        <w:rPr>
          <w:sz w:val="30"/>
          <w:szCs w:val="30"/>
        </w:rPr>
        <w:t xml:space="preserve"> (использование промышленного оборудования не предусмотрено). Ремесленник </w:t>
      </w:r>
      <w:r w:rsidRPr="006F3FBF">
        <w:rPr>
          <w:b/>
          <w:sz w:val="30"/>
          <w:szCs w:val="30"/>
        </w:rPr>
        <w:t>работает самостоятельно</w:t>
      </w:r>
      <w:r w:rsidRPr="006F3FBF">
        <w:rPr>
          <w:sz w:val="30"/>
          <w:szCs w:val="30"/>
        </w:rPr>
        <w:t xml:space="preserve">, без привлечения иных физических лиц по трудовым и (или) гражданско-правовым договорам. </w:t>
      </w:r>
      <w:r w:rsidRPr="006F3FBF">
        <w:rPr>
          <w:b/>
          <w:sz w:val="30"/>
          <w:szCs w:val="30"/>
        </w:rPr>
        <w:t xml:space="preserve">Продукцию </w:t>
      </w:r>
      <w:r w:rsidRPr="006F3FBF">
        <w:rPr>
          <w:sz w:val="30"/>
          <w:szCs w:val="30"/>
        </w:rPr>
        <w:t>он</w:t>
      </w:r>
      <w:r w:rsidRPr="006F3FBF">
        <w:rPr>
          <w:b/>
          <w:sz w:val="30"/>
          <w:szCs w:val="30"/>
        </w:rPr>
        <w:t xml:space="preserve"> может реализовать разными способами</w:t>
      </w:r>
      <w:r w:rsidRPr="006F3FBF">
        <w:rPr>
          <w:sz w:val="30"/>
          <w:szCs w:val="30"/>
        </w:rPr>
        <w:t xml:space="preserve">: на рынках, ярмарках, в своей мастерской, с применением </w:t>
      </w:r>
      <w:proofErr w:type="spellStart"/>
      <w:proofErr w:type="gramStart"/>
      <w:r w:rsidRPr="006F3FBF">
        <w:rPr>
          <w:sz w:val="30"/>
          <w:szCs w:val="30"/>
        </w:rPr>
        <w:t>интернет-рекламы</w:t>
      </w:r>
      <w:proofErr w:type="spellEnd"/>
      <w:proofErr w:type="gramEnd"/>
      <w:r w:rsidRPr="006F3FBF">
        <w:rPr>
          <w:sz w:val="30"/>
          <w:szCs w:val="30"/>
        </w:rPr>
        <w:t xml:space="preserve">, путем пересылки почтовым отправлением либо доставки любым видом транспорта. </w:t>
      </w:r>
    </w:p>
    <w:p w:rsidR="006F380C" w:rsidRPr="006F3FBF" w:rsidRDefault="006F380C" w:rsidP="006F380C">
      <w:pPr>
        <w:autoSpaceDE w:val="0"/>
        <w:autoSpaceDN w:val="0"/>
        <w:adjustRightInd w:val="0"/>
        <w:jc w:val="both"/>
        <w:outlineLvl w:val="0"/>
        <w:rPr>
          <w:b/>
          <w:i/>
          <w:sz w:val="30"/>
          <w:szCs w:val="30"/>
        </w:rPr>
      </w:pPr>
      <w:proofErr w:type="spellStart"/>
      <w:r w:rsidRPr="006F3FBF">
        <w:rPr>
          <w:b/>
          <w:i/>
          <w:sz w:val="30"/>
          <w:szCs w:val="30"/>
        </w:rPr>
        <w:t>Справочно</w:t>
      </w:r>
      <w:proofErr w:type="spellEnd"/>
      <w:r w:rsidRPr="006F3FBF">
        <w:rPr>
          <w:b/>
          <w:i/>
          <w:sz w:val="30"/>
          <w:szCs w:val="30"/>
        </w:rPr>
        <w:t>.</w:t>
      </w:r>
    </w:p>
    <w:p w:rsidR="006F380C" w:rsidRPr="006F3FBF" w:rsidRDefault="006F380C" w:rsidP="006F380C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6F3FBF">
        <w:rPr>
          <w:i/>
          <w:sz w:val="30"/>
          <w:szCs w:val="30"/>
        </w:rPr>
        <w:t xml:space="preserve">В соответствии с Налоговым кодексом Республики Беларусь данная </w:t>
      </w:r>
      <w:r w:rsidRPr="00B5730C">
        <w:rPr>
          <w:i/>
          <w:sz w:val="30"/>
          <w:szCs w:val="30"/>
        </w:rPr>
        <w:t>деятельность может осуществляться после ежегодной уплаты ремесленного</w:t>
      </w:r>
      <w:r w:rsidRPr="006F3FBF">
        <w:rPr>
          <w:i/>
          <w:sz w:val="30"/>
          <w:szCs w:val="30"/>
        </w:rPr>
        <w:t xml:space="preserve"> сбора в размере 1 базовой величины (в настоящее время – 25,5 рубля).</w:t>
      </w:r>
    </w:p>
    <w:p w:rsidR="006F380C" w:rsidRPr="006F3FBF" w:rsidRDefault="006F380C" w:rsidP="006F380C">
      <w:pPr>
        <w:adjustRightInd w:val="0"/>
        <w:ind w:firstLine="709"/>
        <w:jc w:val="both"/>
        <w:rPr>
          <w:sz w:val="30"/>
          <w:szCs w:val="30"/>
        </w:rPr>
      </w:pPr>
      <w:r w:rsidRPr="006F3FBF">
        <w:rPr>
          <w:b/>
          <w:sz w:val="30"/>
          <w:szCs w:val="30"/>
        </w:rPr>
        <w:t>Перечень видов ремесленной деятельности</w:t>
      </w:r>
      <w:r w:rsidRPr="006F3FBF">
        <w:rPr>
          <w:sz w:val="30"/>
          <w:szCs w:val="30"/>
        </w:rPr>
        <w:t xml:space="preserve">, которыми граждане могут заниматься по заявительному принципу без государственной регистрации в качестве индивидуального предпринимателя, содержится в Указе № 364. Если ранее их число было ограничено, то в настоящее время указанный перечень является </w:t>
      </w:r>
      <w:r w:rsidRPr="006F3FBF">
        <w:rPr>
          <w:spacing w:val="-12"/>
          <w:sz w:val="30"/>
          <w:szCs w:val="30"/>
        </w:rPr>
        <w:t>открытым</w:t>
      </w:r>
      <w:r w:rsidRPr="006F3FBF">
        <w:rPr>
          <w:sz w:val="30"/>
          <w:szCs w:val="30"/>
        </w:rPr>
        <w:t xml:space="preserve">. </w:t>
      </w:r>
    </w:p>
    <w:p w:rsidR="006F380C" w:rsidRPr="006F3FBF" w:rsidRDefault="006F380C" w:rsidP="006F380C">
      <w:pPr>
        <w:pStyle w:val="a9"/>
        <w:tabs>
          <w:tab w:val="left" w:pos="9498"/>
          <w:tab w:val="left" w:pos="9639"/>
        </w:tabs>
        <w:spacing w:after="0"/>
        <w:ind w:left="0" w:firstLine="709"/>
        <w:jc w:val="both"/>
        <w:rPr>
          <w:sz w:val="30"/>
          <w:szCs w:val="30"/>
        </w:rPr>
      </w:pPr>
      <w:r w:rsidRPr="006F3FBF">
        <w:rPr>
          <w:sz w:val="30"/>
          <w:szCs w:val="30"/>
        </w:rPr>
        <w:t xml:space="preserve">В 2018 году в нашей стране насчитывалось </w:t>
      </w:r>
      <w:r w:rsidRPr="006F3FBF">
        <w:rPr>
          <w:b/>
          <w:sz w:val="30"/>
          <w:szCs w:val="30"/>
        </w:rPr>
        <w:t>36,2 тыс.</w:t>
      </w:r>
      <w:r w:rsidRPr="006F3FBF">
        <w:rPr>
          <w:sz w:val="30"/>
          <w:szCs w:val="30"/>
        </w:rPr>
        <w:t xml:space="preserve"> официальных ремесленников (выше уровня 2017 года на 6,8 тыс. человек).</w:t>
      </w:r>
    </w:p>
    <w:p w:rsidR="006F380C" w:rsidRPr="006F3FBF" w:rsidRDefault="006F380C" w:rsidP="006F380C">
      <w:pPr>
        <w:adjustRightInd w:val="0"/>
        <w:ind w:firstLine="709"/>
        <w:jc w:val="both"/>
        <w:rPr>
          <w:sz w:val="30"/>
          <w:szCs w:val="30"/>
        </w:rPr>
      </w:pPr>
    </w:p>
    <w:p w:rsidR="006F380C" w:rsidRPr="00AD733F" w:rsidRDefault="006F380C" w:rsidP="006F380C">
      <w:pPr>
        <w:pStyle w:val="2"/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AD733F">
        <w:rPr>
          <w:b/>
          <w:sz w:val="30"/>
          <w:szCs w:val="30"/>
          <w:u w:val="single"/>
        </w:rPr>
        <w:t xml:space="preserve">Деятельность в сфере </w:t>
      </w:r>
      <w:proofErr w:type="spellStart"/>
      <w:r w:rsidRPr="00AD733F">
        <w:rPr>
          <w:b/>
          <w:sz w:val="30"/>
          <w:szCs w:val="30"/>
          <w:u w:val="single"/>
        </w:rPr>
        <w:t>агроэкотуризма</w:t>
      </w:r>
      <w:proofErr w:type="spellEnd"/>
    </w:p>
    <w:p w:rsidR="006F380C" w:rsidRPr="00E84804" w:rsidRDefault="006F380C" w:rsidP="006F380C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E84804">
        <w:rPr>
          <w:color w:val="000000"/>
          <w:spacing w:val="-4"/>
          <w:sz w:val="30"/>
          <w:szCs w:val="30"/>
        </w:rPr>
        <w:t xml:space="preserve">Сельский туризм – один из самых привлекательных вариантов отдыха в Беларуси. Живописные пейзажи, благоприятная экология и неповторимый деревенский колорит привлекают гостей в </w:t>
      </w:r>
      <w:proofErr w:type="spellStart"/>
      <w:r w:rsidRPr="00E84804">
        <w:rPr>
          <w:color w:val="000000"/>
          <w:spacing w:val="-4"/>
          <w:sz w:val="30"/>
          <w:szCs w:val="30"/>
        </w:rPr>
        <w:t>агроусадьбы</w:t>
      </w:r>
      <w:proofErr w:type="spellEnd"/>
      <w:r w:rsidRPr="00E84804">
        <w:rPr>
          <w:color w:val="000000"/>
          <w:spacing w:val="-4"/>
          <w:sz w:val="30"/>
          <w:szCs w:val="30"/>
        </w:rPr>
        <w:t xml:space="preserve"> страны.</w:t>
      </w:r>
    </w:p>
    <w:p w:rsidR="006F380C" w:rsidRPr="00AD733F" w:rsidRDefault="006F380C" w:rsidP="006F380C">
      <w:pPr>
        <w:ind w:firstLine="709"/>
        <w:jc w:val="both"/>
        <w:rPr>
          <w:sz w:val="30"/>
          <w:szCs w:val="30"/>
        </w:rPr>
      </w:pPr>
      <w:r w:rsidRPr="00AD733F">
        <w:rPr>
          <w:color w:val="000000"/>
          <w:sz w:val="30"/>
          <w:szCs w:val="30"/>
        </w:rPr>
        <w:t xml:space="preserve">В целях дальнейшего совершенствования отношений в сфере </w:t>
      </w:r>
      <w:proofErr w:type="spellStart"/>
      <w:r w:rsidRPr="00AD733F">
        <w:rPr>
          <w:color w:val="000000"/>
          <w:sz w:val="30"/>
          <w:szCs w:val="30"/>
        </w:rPr>
        <w:t>агроэкотуризма</w:t>
      </w:r>
      <w:proofErr w:type="spellEnd"/>
      <w:r w:rsidRPr="00AD733F">
        <w:rPr>
          <w:color w:val="000000"/>
          <w:sz w:val="30"/>
          <w:szCs w:val="30"/>
        </w:rPr>
        <w:t xml:space="preserve">, создания благоприятных условий для его развития, улучшения условий жизни граждан в сельской местности, малых городских поселениях и совершенствования сельской инфраструктуры </w:t>
      </w:r>
      <w:r w:rsidRPr="00AD733F">
        <w:rPr>
          <w:color w:val="000000"/>
          <w:sz w:val="30"/>
          <w:szCs w:val="30"/>
        </w:rPr>
        <w:br/>
        <w:t xml:space="preserve">в 2017 году был принят </w:t>
      </w:r>
      <w:r w:rsidRPr="00AD733F">
        <w:rPr>
          <w:sz w:val="30"/>
          <w:szCs w:val="30"/>
        </w:rPr>
        <w:t xml:space="preserve">Указ Президента Республики Беларусь № 365 </w:t>
      </w:r>
      <w:r w:rsidRPr="00AD733F">
        <w:rPr>
          <w:sz w:val="30"/>
          <w:szCs w:val="30"/>
        </w:rPr>
        <w:br/>
        <w:t xml:space="preserve">”О развитии </w:t>
      </w:r>
      <w:proofErr w:type="spellStart"/>
      <w:r w:rsidRPr="00AD733F">
        <w:rPr>
          <w:sz w:val="30"/>
          <w:szCs w:val="30"/>
        </w:rPr>
        <w:t>агроэкотуризма</w:t>
      </w:r>
      <w:proofErr w:type="spellEnd"/>
      <w:r w:rsidRPr="00AD733F">
        <w:rPr>
          <w:sz w:val="30"/>
          <w:szCs w:val="30"/>
        </w:rPr>
        <w:t xml:space="preserve">“ (далее – Указ № 365). </w:t>
      </w:r>
    </w:p>
    <w:p w:rsidR="006F380C" w:rsidRPr="00AD733F" w:rsidRDefault="006F380C" w:rsidP="006F380C">
      <w:pPr>
        <w:ind w:firstLine="709"/>
        <w:jc w:val="both"/>
        <w:rPr>
          <w:sz w:val="30"/>
          <w:szCs w:val="30"/>
        </w:rPr>
      </w:pPr>
      <w:hyperlink r:id="rId5" w:history="1">
        <w:r w:rsidRPr="00AD733F">
          <w:rPr>
            <w:b/>
            <w:sz w:val="30"/>
            <w:szCs w:val="30"/>
          </w:rPr>
          <w:t>Указ</w:t>
        </w:r>
      </w:hyperlink>
      <w:r w:rsidRPr="00AD733F">
        <w:rPr>
          <w:b/>
          <w:sz w:val="30"/>
          <w:szCs w:val="30"/>
        </w:rPr>
        <w:t xml:space="preserve"> № 365 з</w:t>
      </w:r>
      <w:r w:rsidRPr="00AD733F">
        <w:rPr>
          <w:b/>
          <w:color w:val="000000"/>
          <w:sz w:val="30"/>
          <w:szCs w:val="30"/>
        </w:rPr>
        <w:t xml:space="preserve">акрепил право граждан, проживающих в сельской местности и имеющих земельные участки, предоставленные для строительства и обслуживания жилого дома, заниматься </w:t>
      </w:r>
      <w:proofErr w:type="spellStart"/>
      <w:r w:rsidRPr="00AD733F">
        <w:rPr>
          <w:b/>
          <w:color w:val="000000"/>
          <w:sz w:val="30"/>
          <w:szCs w:val="30"/>
        </w:rPr>
        <w:t>агроэкотуризмом</w:t>
      </w:r>
      <w:proofErr w:type="spellEnd"/>
      <w:r w:rsidRPr="00AD733F">
        <w:rPr>
          <w:b/>
          <w:color w:val="000000"/>
          <w:sz w:val="30"/>
          <w:szCs w:val="30"/>
        </w:rPr>
        <w:t xml:space="preserve"> без изменения целевого назначения этих земельных </w:t>
      </w:r>
      <w:r w:rsidRPr="00AD733F">
        <w:rPr>
          <w:b/>
          <w:sz w:val="30"/>
          <w:szCs w:val="30"/>
        </w:rPr>
        <w:t>участков.</w:t>
      </w:r>
      <w:r w:rsidRPr="00AD733F">
        <w:rPr>
          <w:sz w:val="30"/>
          <w:szCs w:val="30"/>
        </w:rPr>
        <w:t xml:space="preserve"> Ранее оказывать услуги в сфере </w:t>
      </w:r>
      <w:proofErr w:type="spellStart"/>
      <w:r w:rsidRPr="00AD733F">
        <w:rPr>
          <w:sz w:val="30"/>
          <w:szCs w:val="30"/>
        </w:rPr>
        <w:t>агроэкотуризма</w:t>
      </w:r>
      <w:proofErr w:type="spellEnd"/>
      <w:r w:rsidRPr="00AD733F">
        <w:rPr>
          <w:sz w:val="30"/>
          <w:szCs w:val="30"/>
        </w:rPr>
        <w:t xml:space="preserve"> могли лишь граждане, имеющие в пользовании земельные участки, предназначенные для ведения личного подсобного хозяйства. </w:t>
      </w:r>
    </w:p>
    <w:p w:rsidR="006F380C" w:rsidRPr="00AD733F" w:rsidRDefault="006F380C" w:rsidP="006F380C">
      <w:pPr>
        <w:ind w:firstLine="709"/>
        <w:jc w:val="both"/>
        <w:rPr>
          <w:sz w:val="30"/>
          <w:szCs w:val="30"/>
        </w:rPr>
      </w:pPr>
      <w:r w:rsidRPr="00AD733F">
        <w:rPr>
          <w:sz w:val="30"/>
          <w:szCs w:val="30"/>
        </w:rPr>
        <w:t xml:space="preserve">Жилой дом, необходимый для размещения </w:t>
      </w:r>
      <w:proofErr w:type="spellStart"/>
      <w:r w:rsidRPr="00AD733F">
        <w:rPr>
          <w:sz w:val="30"/>
          <w:szCs w:val="30"/>
        </w:rPr>
        <w:t>агроэкотуристов</w:t>
      </w:r>
      <w:proofErr w:type="spellEnd"/>
      <w:r w:rsidRPr="00AD733F">
        <w:rPr>
          <w:sz w:val="30"/>
          <w:szCs w:val="30"/>
        </w:rPr>
        <w:t xml:space="preserve">, может принадлежать как непосредственно гражданину, оказывающему услуги в сфере </w:t>
      </w:r>
      <w:proofErr w:type="spellStart"/>
      <w:r w:rsidRPr="00AD733F">
        <w:rPr>
          <w:sz w:val="30"/>
          <w:szCs w:val="30"/>
        </w:rPr>
        <w:t>агроэкотуризма</w:t>
      </w:r>
      <w:proofErr w:type="spellEnd"/>
      <w:r w:rsidRPr="00AD733F">
        <w:rPr>
          <w:sz w:val="30"/>
          <w:szCs w:val="30"/>
        </w:rPr>
        <w:t xml:space="preserve">, так и членам его семьи. При этом </w:t>
      </w:r>
      <w:r w:rsidRPr="00AD733F">
        <w:rPr>
          <w:b/>
          <w:sz w:val="30"/>
          <w:szCs w:val="30"/>
        </w:rPr>
        <w:t xml:space="preserve">допускается возведение гостевых домиков, которые не подлежат включению в </w:t>
      </w:r>
      <w:r w:rsidRPr="00AD733F">
        <w:rPr>
          <w:b/>
          <w:sz w:val="30"/>
          <w:szCs w:val="30"/>
        </w:rPr>
        <w:lastRenderedPageBreak/>
        <w:t>жилищный фонд</w:t>
      </w:r>
      <w:r w:rsidRPr="00AD733F">
        <w:rPr>
          <w:sz w:val="30"/>
          <w:szCs w:val="30"/>
        </w:rPr>
        <w:t xml:space="preserve">. Предоставлена </w:t>
      </w:r>
      <w:r w:rsidRPr="00AD733F">
        <w:rPr>
          <w:b/>
          <w:sz w:val="30"/>
          <w:szCs w:val="30"/>
        </w:rPr>
        <w:t xml:space="preserve">возможность ведения деятельности в сфере </w:t>
      </w:r>
      <w:proofErr w:type="spellStart"/>
      <w:r w:rsidRPr="00AD733F">
        <w:rPr>
          <w:b/>
          <w:sz w:val="30"/>
          <w:szCs w:val="30"/>
        </w:rPr>
        <w:t>агроэкотуризма</w:t>
      </w:r>
      <w:proofErr w:type="spellEnd"/>
      <w:r w:rsidRPr="00AD733F">
        <w:rPr>
          <w:b/>
          <w:sz w:val="30"/>
          <w:szCs w:val="30"/>
        </w:rPr>
        <w:t xml:space="preserve"> также и на территории курортных зон</w:t>
      </w:r>
      <w:r w:rsidRPr="00AD733F">
        <w:rPr>
          <w:sz w:val="30"/>
          <w:szCs w:val="30"/>
        </w:rPr>
        <w:t xml:space="preserve"> (ранее такая возможность была ограничена). </w:t>
      </w:r>
    </w:p>
    <w:p w:rsidR="006F380C" w:rsidRPr="00AD733F" w:rsidRDefault="006F380C" w:rsidP="006F380C">
      <w:pPr>
        <w:ind w:firstLine="709"/>
        <w:jc w:val="both"/>
        <w:rPr>
          <w:sz w:val="30"/>
          <w:szCs w:val="30"/>
        </w:rPr>
      </w:pPr>
      <w:r w:rsidRPr="00AD733F">
        <w:rPr>
          <w:sz w:val="30"/>
          <w:szCs w:val="30"/>
        </w:rPr>
        <w:t xml:space="preserve">Субъектам </w:t>
      </w:r>
      <w:proofErr w:type="spellStart"/>
      <w:r w:rsidRPr="00AD733F">
        <w:rPr>
          <w:sz w:val="30"/>
          <w:szCs w:val="30"/>
        </w:rPr>
        <w:t>агроэкотуризма</w:t>
      </w:r>
      <w:proofErr w:type="spellEnd"/>
      <w:r w:rsidRPr="00AD733F">
        <w:rPr>
          <w:sz w:val="30"/>
          <w:szCs w:val="30"/>
        </w:rPr>
        <w:t xml:space="preserve"> </w:t>
      </w:r>
      <w:hyperlink r:id="rId6" w:history="1">
        <w:r w:rsidRPr="00AD733F">
          <w:rPr>
            <w:sz w:val="30"/>
            <w:szCs w:val="30"/>
          </w:rPr>
          <w:t>Указом</w:t>
        </w:r>
      </w:hyperlink>
      <w:r w:rsidRPr="00AD733F">
        <w:rPr>
          <w:sz w:val="30"/>
          <w:szCs w:val="30"/>
        </w:rPr>
        <w:t xml:space="preserve"> № 365 предоставляется </w:t>
      </w:r>
      <w:r w:rsidRPr="00AD733F">
        <w:rPr>
          <w:b/>
          <w:sz w:val="30"/>
          <w:szCs w:val="30"/>
        </w:rPr>
        <w:t>право оказывать широкий ряд дополнительных услуг</w:t>
      </w:r>
      <w:r w:rsidRPr="00AD733F">
        <w:rPr>
          <w:sz w:val="30"/>
          <w:szCs w:val="30"/>
        </w:rPr>
        <w:t>, сопутствующих этому виду деятельности, в том числе проведение презентаций, юбилеев, банкетов, оказание услуг бань, саун и душевых, катание на животных</w:t>
      </w:r>
      <w:r>
        <w:rPr>
          <w:sz w:val="30"/>
          <w:szCs w:val="30"/>
        </w:rPr>
        <w:t xml:space="preserve"> (</w:t>
      </w:r>
      <w:r w:rsidRPr="00AD733F">
        <w:rPr>
          <w:sz w:val="30"/>
          <w:szCs w:val="30"/>
        </w:rPr>
        <w:t>за исключением диких</w:t>
      </w:r>
      <w:r>
        <w:rPr>
          <w:sz w:val="30"/>
          <w:szCs w:val="30"/>
        </w:rPr>
        <w:t>)</w:t>
      </w:r>
      <w:r w:rsidRPr="00AD733F">
        <w:rPr>
          <w:sz w:val="30"/>
          <w:szCs w:val="30"/>
        </w:rPr>
        <w:t xml:space="preserve"> и гужевом транспорте, предоставление инвентаря для спорта и отдыха, транспортное обслуживание </w:t>
      </w:r>
      <w:proofErr w:type="spellStart"/>
      <w:r w:rsidRPr="00AD733F">
        <w:rPr>
          <w:sz w:val="30"/>
          <w:szCs w:val="30"/>
        </w:rPr>
        <w:t>агроэкотуристов</w:t>
      </w:r>
      <w:proofErr w:type="spellEnd"/>
      <w:r w:rsidRPr="00AD733F">
        <w:rPr>
          <w:sz w:val="30"/>
          <w:szCs w:val="30"/>
        </w:rPr>
        <w:t>.</w:t>
      </w:r>
    </w:p>
    <w:p w:rsidR="006F380C" w:rsidRPr="00AD733F" w:rsidRDefault="006F380C" w:rsidP="006F380C">
      <w:pPr>
        <w:ind w:firstLine="709"/>
        <w:jc w:val="both"/>
        <w:rPr>
          <w:sz w:val="30"/>
          <w:szCs w:val="30"/>
        </w:rPr>
      </w:pPr>
      <w:r w:rsidRPr="00AD733F">
        <w:rPr>
          <w:sz w:val="30"/>
          <w:szCs w:val="30"/>
        </w:rPr>
        <w:t xml:space="preserve">Перечень услуг, которые лицо может оказывать в рамках </w:t>
      </w:r>
      <w:proofErr w:type="spellStart"/>
      <w:r w:rsidRPr="00AD733F">
        <w:rPr>
          <w:sz w:val="30"/>
          <w:szCs w:val="30"/>
        </w:rPr>
        <w:t>агроэкотуризма</w:t>
      </w:r>
      <w:proofErr w:type="spellEnd"/>
      <w:r w:rsidRPr="00AD733F">
        <w:rPr>
          <w:sz w:val="30"/>
          <w:szCs w:val="30"/>
        </w:rPr>
        <w:t>, закрытый. Это значит, что любые другие услуги</w:t>
      </w:r>
      <w:r>
        <w:rPr>
          <w:sz w:val="30"/>
          <w:szCs w:val="30"/>
        </w:rPr>
        <w:t xml:space="preserve">, </w:t>
      </w:r>
      <w:r w:rsidRPr="00AD733F">
        <w:rPr>
          <w:sz w:val="30"/>
          <w:szCs w:val="30"/>
        </w:rPr>
        <w:t xml:space="preserve">не определенные Указом № 365, не подпадают под </w:t>
      </w:r>
      <w:r>
        <w:rPr>
          <w:sz w:val="30"/>
          <w:szCs w:val="30"/>
        </w:rPr>
        <w:t>данную категорию</w:t>
      </w:r>
      <w:r w:rsidRPr="00AD733F">
        <w:rPr>
          <w:sz w:val="30"/>
          <w:szCs w:val="30"/>
        </w:rPr>
        <w:t xml:space="preserve">. </w:t>
      </w:r>
    </w:p>
    <w:p w:rsidR="006F380C" w:rsidRPr="00AD733F" w:rsidRDefault="006F380C" w:rsidP="006F380C">
      <w:pPr>
        <w:autoSpaceDE w:val="0"/>
        <w:autoSpaceDN w:val="0"/>
        <w:adjustRightInd w:val="0"/>
        <w:jc w:val="both"/>
        <w:outlineLvl w:val="0"/>
        <w:rPr>
          <w:b/>
          <w:i/>
          <w:sz w:val="30"/>
          <w:szCs w:val="30"/>
        </w:rPr>
      </w:pPr>
      <w:proofErr w:type="spellStart"/>
      <w:r w:rsidRPr="00AD733F">
        <w:rPr>
          <w:b/>
          <w:i/>
          <w:sz w:val="30"/>
          <w:szCs w:val="30"/>
        </w:rPr>
        <w:t>Справочно</w:t>
      </w:r>
      <w:proofErr w:type="spellEnd"/>
      <w:r w:rsidRPr="00AD733F">
        <w:rPr>
          <w:b/>
          <w:i/>
          <w:sz w:val="30"/>
          <w:szCs w:val="30"/>
        </w:rPr>
        <w:t>.</w:t>
      </w:r>
    </w:p>
    <w:p w:rsidR="006F380C" w:rsidRPr="00AD733F" w:rsidRDefault="006F380C" w:rsidP="006F380C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AD733F">
        <w:rPr>
          <w:i/>
          <w:sz w:val="30"/>
          <w:szCs w:val="30"/>
        </w:rPr>
        <w:t xml:space="preserve">В соответствии с Налоговым кодексом Республики Беларусь субъекты </w:t>
      </w:r>
      <w:proofErr w:type="spellStart"/>
      <w:r w:rsidRPr="00AD733F">
        <w:rPr>
          <w:i/>
          <w:sz w:val="30"/>
          <w:szCs w:val="30"/>
        </w:rPr>
        <w:t>агроэкотуризма</w:t>
      </w:r>
      <w:proofErr w:type="spellEnd"/>
      <w:r w:rsidRPr="00AD733F">
        <w:rPr>
          <w:i/>
          <w:sz w:val="30"/>
          <w:szCs w:val="30"/>
        </w:rPr>
        <w:t xml:space="preserve"> уплачивают один раз </w:t>
      </w:r>
      <w:proofErr w:type="gramStart"/>
      <w:r w:rsidRPr="00AD733F">
        <w:rPr>
          <w:i/>
          <w:sz w:val="30"/>
          <w:szCs w:val="30"/>
        </w:rPr>
        <w:t xml:space="preserve">в год сбор за осуществление деятельности по оказанию услуг в </w:t>
      </w:r>
      <w:r>
        <w:rPr>
          <w:i/>
          <w:sz w:val="30"/>
          <w:szCs w:val="30"/>
        </w:rPr>
        <w:t xml:space="preserve">данной </w:t>
      </w:r>
      <w:r w:rsidRPr="00AD733F">
        <w:rPr>
          <w:i/>
          <w:sz w:val="30"/>
          <w:szCs w:val="30"/>
        </w:rPr>
        <w:t>сфере в размере</w:t>
      </w:r>
      <w:proofErr w:type="gramEnd"/>
      <w:r w:rsidRPr="00AD733F">
        <w:rPr>
          <w:i/>
          <w:sz w:val="30"/>
          <w:szCs w:val="30"/>
        </w:rPr>
        <w:t xml:space="preserve"> 1 базовой величины.</w:t>
      </w:r>
    </w:p>
    <w:p w:rsidR="006F380C" w:rsidRPr="00AD733F" w:rsidRDefault="006F380C" w:rsidP="006F380C">
      <w:pPr>
        <w:ind w:firstLine="709"/>
        <w:jc w:val="both"/>
        <w:rPr>
          <w:sz w:val="30"/>
          <w:szCs w:val="30"/>
        </w:rPr>
      </w:pPr>
      <w:r w:rsidRPr="00AD733F">
        <w:rPr>
          <w:sz w:val="30"/>
          <w:szCs w:val="30"/>
        </w:rPr>
        <w:t xml:space="preserve">На 1 января 2019 г. количество физических лиц – субъектов </w:t>
      </w:r>
      <w:proofErr w:type="spellStart"/>
      <w:r w:rsidRPr="00AD733F">
        <w:rPr>
          <w:sz w:val="30"/>
          <w:szCs w:val="30"/>
        </w:rPr>
        <w:t>агроэкотуризма</w:t>
      </w:r>
      <w:proofErr w:type="spellEnd"/>
      <w:r w:rsidRPr="00AD733F">
        <w:rPr>
          <w:sz w:val="30"/>
          <w:szCs w:val="30"/>
        </w:rPr>
        <w:t xml:space="preserve"> составило </w:t>
      </w:r>
      <w:r w:rsidRPr="00AD733F">
        <w:rPr>
          <w:b/>
          <w:sz w:val="30"/>
          <w:szCs w:val="30"/>
        </w:rPr>
        <w:t>более 2 тыс. человек</w:t>
      </w:r>
      <w:r w:rsidRPr="00AD733F">
        <w:rPr>
          <w:sz w:val="30"/>
          <w:szCs w:val="30"/>
        </w:rPr>
        <w:t xml:space="preserve"> (выше уровня 2017 года на 230 человек).</w:t>
      </w:r>
    </w:p>
    <w:p w:rsidR="006F380C" w:rsidRPr="00AD733F" w:rsidRDefault="006F380C" w:rsidP="006F380C">
      <w:pPr>
        <w:ind w:firstLine="709"/>
        <w:jc w:val="both"/>
        <w:rPr>
          <w:sz w:val="30"/>
          <w:szCs w:val="30"/>
        </w:rPr>
      </w:pPr>
      <w:proofErr w:type="gramStart"/>
      <w:r w:rsidRPr="00AD733F">
        <w:rPr>
          <w:sz w:val="30"/>
          <w:szCs w:val="30"/>
        </w:rPr>
        <w:t xml:space="preserve">Подробную информацию по оказанию услуг в сфере </w:t>
      </w:r>
      <w:proofErr w:type="spellStart"/>
      <w:r w:rsidRPr="00AD733F">
        <w:rPr>
          <w:sz w:val="30"/>
          <w:szCs w:val="30"/>
        </w:rPr>
        <w:t>агроэкотуризма</w:t>
      </w:r>
      <w:proofErr w:type="spellEnd"/>
      <w:r w:rsidRPr="00AD733F">
        <w:rPr>
          <w:sz w:val="30"/>
          <w:szCs w:val="30"/>
        </w:rPr>
        <w:t xml:space="preserve"> можно получить </w:t>
      </w:r>
      <w:r w:rsidRPr="00AD733F">
        <w:rPr>
          <w:iCs/>
          <w:sz w:val="30"/>
          <w:szCs w:val="30"/>
        </w:rPr>
        <w:t>в сельских, поселковых, городских (городов районного подчинения) исполнительных комитетах, а также отделах образования, спорта и туризма местных администраций районов в городах, районных исполнительных комитетов и городских исполнительных комитетов (в городах областного подчинения).</w:t>
      </w:r>
      <w:r w:rsidRPr="00AD733F">
        <w:rPr>
          <w:sz w:val="30"/>
          <w:szCs w:val="30"/>
        </w:rPr>
        <w:t xml:space="preserve"> </w:t>
      </w:r>
      <w:proofErr w:type="gramEnd"/>
    </w:p>
    <w:p w:rsidR="006F380C" w:rsidRPr="00A44460" w:rsidRDefault="006F380C" w:rsidP="006F380C">
      <w:pPr>
        <w:ind w:firstLine="709"/>
        <w:jc w:val="both"/>
        <w:rPr>
          <w:color w:val="000000"/>
          <w:sz w:val="30"/>
          <w:szCs w:val="30"/>
        </w:rPr>
      </w:pPr>
    </w:p>
    <w:p w:rsidR="006F380C" w:rsidRPr="00BD29F2" w:rsidRDefault="006F380C" w:rsidP="006F380C">
      <w:pPr>
        <w:pStyle w:val="2"/>
        <w:spacing w:after="0" w:line="240" w:lineRule="auto"/>
        <w:ind w:left="0" w:firstLine="709"/>
        <w:jc w:val="both"/>
        <w:rPr>
          <w:sz w:val="30"/>
          <w:szCs w:val="30"/>
          <w:u w:val="single"/>
        </w:rPr>
      </w:pPr>
      <w:r w:rsidRPr="00A05CFB">
        <w:rPr>
          <w:b/>
          <w:sz w:val="30"/>
          <w:szCs w:val="30"/>
          <w:u w:val="single"/>
        </w:rPr>
        <w:t>Реализация сельскохозяйственной продукции, произведенной в личном подсобном хозяйстве и дикорастущей продукции</w:t>
      </w:r>
    </w:p>
    <w:p w:rsidR="006F380C" w:rsidRDefault="006F380C" w:rsidP="006F380C">
      <w:pPr>
        <w:adjustRightInd w:val="0"/>
        <w:ind w:firstLine="709"/>
        <w:jc w:val="both"/>
        <w:rPr>
          <w:sz w:val="30"/>
          <w:szCs w:val="30"/>
        </w:rPr>
      </w:pPr>
      <w:r w:rsidRPr="00BD29F2">
        <w:rPr>
          <w:sz w:val="30"/>
          <w:szCs w:val="30"/>
        </w:rPr>
        <w:t xml:space="preserve">Белорусам предоставлена возможность трудиться на </w:t>
      </w:r>
      <w:r>
        <w:rPr>
          <w:sz w:val="30"/>
          <w:szCs w:val="30"/>
        </w:rPr>
        <w:t>родной</w:t>
      </w:r>
      <w:r w:rsidRPr="00BD29F2">
        <w:rPr>
          <w:sz w:val="30"/>
          <w:szCs w:val="30"/>
        </w:rPr>
        <w:t xml:space="preserve"> земле и делиться плодами своей работы.</w:t>
      </w:r>
      <w:r>
        <w:rPr>
          <w:sz w:val="30"/>
          <w:szCs w:val="30"/>
        </w:rPr>
        <w:t xml:space="preserve"> </w:t>
      </w:r>
    </w:p>
    <w:p w:rsidR="006F380C" w:rsidRPr="00A05CFB" w:rsidRDefault="006F380C" w:rsidP="006F380C">
      <w:pPr>
        <w:adjustRightInd w:val="0"/>
        <w:ind w:firstLine="709"/>
        <w:jc w:val="both"/>
        <w:rPr>
          <w:sz w:val="30"/>
          <w:szCs w:val="30"/>
        </w:rPr>
      </w:pPr>
      <w:r w:rsidRPr="00A05CFB">
        <w:rPr>
          <w:sz w:val="30"/>
          <w:szCs w:val="30"/>
        </w:rPr>
        <w:t xml:space="preserve">В соответствии с Налоговым кодексом Республики Беларусь </w:t>
      </w:r>
      <w:r>
        <w:rPr>
          <w:sz w:val="30"/>
          <w:szCs w:val="30"/>
        </w:rPr>
        <w:br/>
      </w:r>
      <w:r w:rsidRPr="00A05CFB">
        <w:rPr>
          <w:b/>
          <w:sz w:val="30"/>
          <w:szCs w:val="30"/>
        </w:rPr>
        <w:t>от налогообложения освобождаются доходы, полученные гражданами от реализации</w:t>
      </w:r>
      <w:r w:rsidRPr="00B5730C">
        <w:rPr>
          <w:sz w:val="30"/>
          <w:szCs w:val="30"/>
        </w:rPr>
        <w:t xml:space="preserve">: </w:t>
      </w:r>
    </w:p>
    <w:p w:rsidR="006F380C" w:rsidRPr="00A05CFB" w:rsidRDefault="006F380C" w:rsidP="006F380C">
      <w:pPr>
        <w:numPr>
          <w:ilvl w:val="0"/>
          <w:numId w:val="2"/>
        </w:numPr>
        <w:adjustRightInd w:val="0"/>
        <w:jc w:val="both"/>
        <w:rPr>
          <w:sz w:val="30"/>
          <w:szCs w:val="30"/>
        </w:rPr>
      </w:pPr>
      <w:r w:rsidRPr="00A05CFB">
        <w:rPr>
          <w:sz w:val="30"/>
          <w:szCs w:val="30"/>
        </w:rPr>
        <w:t>овощей и фруктов (в том числе в переработанном виде);</w:t>
      </w:r>
    </w:p>
    <w:p w:rsidR="006F380C" w:rsidRPr="00A05CFB" w:rsidRDefault="006F380C" w:rsidP="006F380C">
      <w:pPr>
        <w:numPr>
          <w:ilvl w:val="0"/>
          <w:numId w:val="2"/>
        </w:numPr>
        <w:adjustRightInd w:val="0"/>
        <w:jc w:val="both"/>
        <w:rPr>
          <w:sz w:val="30"/>
          <w:szCs w:val="30"/>
        </w:rPr>
      </w:pPr>
      <w:r w:rsidRPr="00A05CFB">
        <w:rPr>
          <w:sz w:val="30"/>
          <w:szCs w:val="30"/>
        </w:rPr>
        <w:t xml:space="preserve">иной продукции растениеводства (за исключением продукции цветоводства, декоративных растений, их семян и рассады); </w:t>
      </w:r>
    </w:p>
    <w:p w:rsidR="006F380C" w:rsidRPr="00A05CFB" w:rsidRDefault="006F380C" w:rsidP="006F380C">
      <w:pPr>
        <w:numPr>
          <w:ilvl w:val="0"/>
          <w:numId w:val="2"/>
        </w:numPr>
        <w:adjustRightInd w:val="0"/>
        <w:jc w:val="both"/>
        <w:rPr>
          <w:sz w:val="30"/>
          <w:szCs w:val="30"/>
        </w:rPr>
      </w:pPr>
      <w:r w:rsidRPr="00A05CFB">
        <w:rPr>
          <w:sz w:val="30"/>
          <w:szCs w:val="30"/>
        </w:rPr>
        <w:t xml:space="preserve">молочных и кисломолочных продуктов (в том числе в переработанном виде); </w:t>
      </w:r>
    </w:p>
    <w:p w:rsidR="006F380C" w:rsidRPr="00A05CFB" w:rsidRDefault="006F380C" w:rsidP="006F380C">
      <w:pPr>
        <w:numPr>
          <w:ilvl w:val="0"/>
          <w:numId w:val="2"/>
        </w:numPr>
        <w:adjustRightInd w:val="0"/>
        <w:jc w:val="both"/>
        <w:rPr>
          <w:sz w:val="30"/>
          <w:szCs w:val="30"/>
        </w:rPr>
      </w:pPr>
      <w:r w:rsidRPr="00A05CFB">
        <w:rPr>
          <w:sz w:val="30"/>
          <w:szCs w:val="30"/>
        </w:rPr>
        <w:t xml:space="preserve">продукции пчеловодства; </w:t>
      </w:r>
    </w:p>
    <w:p w:rsidR="006F380C" w:rsidRPr="00A05CFB" w:rsidRDefault="006F380C" w:rsidP="006F380C">
      <w:pPr>
        <w:numPr>
          <w:ilvl w:val="0"/>
          <w:numId w:val="2"/>
        </w:numPr>
        <w:adjustRightInd w:val="0"/>
        <w:jc w:val="both"/>
        <w:rPr>
          <w:sz w:val="30"/>
          <w:szCs w:val="30"/>
        </w:rPr>
      </w:pPr>
      <w:proofErr w:type="gramStart"/>
      <w:r w:rsidRPr="00A05CFB">
        <w:rPr>
          <w:sz w:val="30"/>
          <w:szCs w:val="30"/>
        </w:rPr>
        <w:lastRenderedPageBreak/>
        <w:t>иной продукции животноводства (кроме пушнины), полученной от домашних животных (крупный рогатый скот, свиньи, лошади, овцы, козы, кролики, сельскохозяйственная птица) как в живом, так в сыром или переработанном виде.</w:t>
      </w:r>
      <w:proofErr w:type="gramEnd"/>
    </w:p>
    <w:p w:rsidR="006F380C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sz w:val="30"/>
          <w:szCs w:val="30"/>
        </w:rPr>
        <w:t>Данные</w:t>
      </w:r>
      <w:r w:rsidRPr="00EA760C">
        <w:rPr>
          <w:rFonts w:eastAsia="Times New Roman"/>
          <w:b/>
          <w:sz w:val="30"/>
          <w:szCs w:val="30"/>
        </w:rPr>
        <w:t xml:space="preserve"> доходы освобождаются от налогообложения на основании справки</w:t>
      </w:r>
      <w:r>
        <w:rPr>
          <w:rFonts w:eastAsia="Times New Roman"/>
          <w:sz w:val="30"/>
          <w:szCs w:val="30"/>
        </w:rPr>
        <w:t xml:space="preserve"> местного исполнительного и распорядительного органа, </w:t>
      </w:r>
      <w:r w:rsidRPr="00EA760C">
        <w:rPr>
          <w:rFonts w:eastAsia="Times New Roman"/>
          <w:b/>
          <w:sz w:val="30"/>
          <w:szCs w:val="30"/>
        </w:rPr>
        <w:t>подтверждающей, что реализуемая продукция произведена плательщиком</w:t>
      </w:r>
      <w:r>
        <w:rPr>
          <w:rFonts w:eastAsia="Times New Roman"/>
          <w:sz w:val="30"/>
          <w:szCs w:val="30"/>
        </w:rPr>
        <w:t xml:space="preserve"> и (или) лицами, указанными в </w:t>
      </w:r>
      <w:r w:rsidRPr="00EA760C">
        <w:rPr>
          <w:rFonts w:eastAsia="Times New Roman"/>
          <w:sz w:val="30"/>
          <w:szCs w:val="30"/>
        </w:rPr>
        <w:t>части первой</w:t>
      </w:r>
      <w:r>
        <w:rPr>
          <w:rFonts w:eastAsia="Times New Roman"/>
          <w:sz w:val="30"/>
          <w:szCs w:val="30"/>
        </w:rPr>
        <w:t xml:space="preserve"> пункта 19 Налогового кодекса Республики Беларусь, </w:t>
      </w:r>
      <w:r w:rsidRPr="00EA760C">
        <w:rPr>
          <w:rFonts w:eastAsia="Times New Roman"/>
          <w:b/>
          <w:sz w:val="30"/>
          <w:szCs w:val="30"/>
        </w:rPr>
        <w:t>на земельном участке, находящемся на территории Республики Беларусь</w:t>
      </w:r>
      <w:r w:rsidRPr="00B5730C">
        <w:rPr>
          <w:rFonts w:eastAsia="Times New Roman"/>
          <w:sz w:val="30"/>
          <w:szCs w:val="30"/>
        </w:rPr>
        <w:t xml:space="preserve"> (</w:t>
      </w:r>
      <w:r>
        <w:rPr>
          <w:rFonts w:eastAsia="Times New Roman"/>
          <w:sz w:val="30"/>
          <w:szCs w:val="30"/>
        </w:rPr>
        <w:t>за исключением случаев, установленных частью седьмой пункта 19).</w:t>
      </w:r>
    </w:p>
    <w:p w:rsidR="006F380C" w:rsidRPr="00EA760C" w:rsidRDefault="006F380C" w:rsidP="006F380C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EA760C">
        <w:rPr>
          <w:sz w:val="30"/>
          <w:szCs w:val="30"/>
        </w:rPr>
        <w:t xml:space="preserve">Для получения справки физические лица представляют в местный исполнительный и распорядительный орган </w:t>
      </w:r>
      <w:r w:rsidRPr="00EA760C">
        <w:rPr>
          <w:b/>
          <w:sz w:val="30"/>
          <w:szCs w:val="30"/>
        </w:rPr>
        <w:t>заявление</w:t>
      </w:r>
      <w:r w:rsidRPr="00EA760C">
        <w:rPr>
          <w:sz w:val="30"/>
          <w:szCs w:val="30"/>
        </w:rPr>
        <w:t xml:space="preserve">, которое должно содержать сведения о месте нахождения земельного участка, его </w:t>
      </w:r>
      <w:r w:rsidRPr="00EA760C">
        <w:rPr>
          <w:spacing w:val="-8"/>
          <w:sz w:val="30"/>
          <w:szCs w:val="30"/>
        </w:rPr>
        <w:t>площади, а также о наименовании, количестве (объеме) и весе произведенной</w:t>
      </w:r>
      <w:r w:rsidRPr="00EA760C">
        <w:rPr>
          <w:sz w:val="30"/>
          <w:szCs w:val="30"/>
        </w:rPr>
        <w:t xml:space="preserve"> продукции, предназначенной для реализации. </w:t>
      </w:r>
      <w:r w:rsidRPr="00EA760C">
        <w:rPr>
          <w:iCs/>
          <w:sz w:val="30"/>
          <w:szCs w:val="30"/>
        </w:rPr>
        <w:t>Заявление, представляемое физическим лицом – членом садоводческого товарищества, должно быть заверено председателем садоводческого товарищества.</w:t>
      </w:r>
    </w:p>
    <w:p w:rsidR="006F380C" w:rsidRPr="00692FE7" w:rsidRDefault="006F380C" w:rsidP="006F380C">
      <w:pPr>
        <w:autoSpaceDE w:val="0"/>
        <w:autoSpaceDN w:val="0"/>
        <w:adjustRightInd w:val="0"/>
        <w:jc w:val="both"/>
        <w:rPr>
          <w:b/>
          <w:i/>
          <w:sz w:val="30"/>
          <w:szCs w:val="30"/>
        </w:rPr>
      </w:pPr>
      <w:proofErr w:type="spellStart"/>
      <w:r w:rsidRPr="00692FE7">
        <w:rPr>
          <w:b/>
          <w:i/>
          <w:sz w:val="30"/>
          <w:szCs w:val="30"/>
        </w:rPr>
        <w:t>Справочно</w:t>
      </w:r>
      <w:proofErr w:type="spellEnd"/>
      <w:r w:rsidRPr="00692FE7">
        <w:rPr>
          <w:b/>
          <w:i/>
          <w:sz w:val="30"/>
          <w:szCs w:val="30"/>
        </w:rPr>
        <w:t xml:space="preserve">. </w:t>
      </w:r>
    </w:p>
    <w:p w:rsidR="006F380C" w:rsidRPr="00EA760C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0"/>
          <w:szCs w:val="30"/>
        </w:rPr>
      </w:pPr>
      <w:r>
        <w:rPr>
          <w:rFonts w:eastAsia="Times New Roman"/>
          <w:i/>
          <w:sz w:val="30"/>
          <w:szCs w:val="30"/>
        </w:rPr>
        <w:t>Д</w:t>
      </w:r>
      <w:r w:rsidRPr="00EA760C">
        <w:rPr>
          <w:rFonts w:eastAsia="Times New Roman"/>
          <w:i/>
          <w:sz w:val="30"/>
          <w:szCs w:val="30"/>
        </w:rPr>
        <w:t xml:space="preserve">оходы, полученные от реализации продукции пчеловодства, освобождаются от налогообложения при условии, что наряду с такой справкой либо вместо нее (в случае, когда пасека размещена не на тех земельных участках, которые в установленном порядке предоставлены </w:t>
      </w:r>
      <w:proofErr w:type="gramStart"/>
      <w:r w:rsidRPr="00EA760C">
        <w:rPr>
          <w:rFonts w:eastAsia="Times New Roman"/>
          <w:i/>
          <w:spacing w:val="-8"/>
          <w:sz w:val="30"/>
          <w:szCs w:val="30"/>
        </w:rPr>
        <w:t xml:space="preserve">плательщику) </w:t>
      </w:r>
      <w:proofErr w:type="gramEnd"/>
      <w:r w:rsidRPr="00EA760C">
        <w:rPr>
          <w:rFonts w:eastAsia="Times New Roman"/>
          <w:i/>
          <w:spacing w:val="-8"/>
          <w:sz w:val="30"/>
          <w:szCs w:val="30"/>
        </w:rPr>
        <w:t xml:space="preserve">плательщик представляет ветеринарно-санитарный паспорт </w:t>
      </w:r>
      <w:r w:rsidRPr="00EA760C">
        <w:rPr>
          <w:rFonts w:eastAsia="Times New Roman"/>
          <w:i/>
          <w:sz w:val="30"/>
          <w:szCs w:val="30"/>
        </w:rPr>
        <w:t>пасеки и (или) свидетельство, оформленное на основании этого паспорта.</w:t>
      </w:r>
    </w:p>
    <w:p w:rsidR="006F380C" w:rsidRPr="00EA760C" w:rsidRDefault="006F380C" w:rsidP="006F380C">
      <w:pPr>
        <w:adjustRightInd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</w:t>
      </w:r>
      <w:r w:rsidRPr="00EA760C">
        <w:rPr>
          <w:b/>
          <w:sz w:val="30"/>
          <w:szCs w:val="30"/>
        </w:rPr>
        <w:t xml:space="preserve">т налогообложения освобождаются </w:t>
      </w:r>
      <w:r>
        <w:rPr>
          <w:b/>
          <w:sz w:val="30"/>
          <w:szCs w:val="30"/>
        </w:rPr>
        <w:t xml:space="preserve">также </w:t>
      </w:r>
      <w:r w:rsidRPr="00EA760C">
        <w:rPr>
          <w:b/>
          <w:sz w:val="30"/>
          <w:szCs w:val="30"/>
        </w:rPr>
        <w:t xml:space="preserve">доходы, полученные гражданами от </w:t>
      </w:r>
      <w:r w:rsidRPr="00E54D2A">
        <w:rPr>
          <w:b/>
          <w:sz w:val="30"/>
          <w:szCs w:val="30"/>
        </w:rPr>
        <w:t>реализации</w:t>
      </w:r>
      <w:r w:rsidRPr="00EA760C">
        <w:rPr>
          <w:sz w:val="30"/>
          <w:szCs w:val="30"/>
        </w:rPr>
        <w:t xml:space="preserve"> </w:t>
      </w:r>
      <w:r w:rsidRPr="00E54D2A">
        <w:rPr>
          <w:b/>
          <w:sz w:val="30"/>
          <w:szCs w:val="30"/>
        </w:rPr>
        <w:t>населению</w:t>
      </w:r>
      <w:r w:rsidRPr="00EA760C">
        <w:rPr>
          <w:sz w:val="30"/>
          <w:szCs w:val="30"/>
        </w:rPr>
        <w:t xml:space="preserve"> лекарственных растений, ягод, грибов, орехов, другой </w:t>
      </w:r>
      <w:r w:rsidRPr="00E54D2A">
        <w:rPr>
          <w:sz w:val="30"/>
          <w:szCs w:val="30"/>
        </w:rPr>
        <w:t>дикорастущей продукции, а также</w:t>
      </w:r>
      <w:r w:rsidRPr="00E54D2A">
        <w:rPr>
          <w:b/>
          <w:sz w:val="30"/>
          <w:szCs w:val="30"/>
        </w:rPr>
        <w:t xml:space="preserve"> сбора и сдачи</w:t>
      </w:r>
      <w:r w:rsidRPr="00EA760C">
        <w:rPr>
          <w:sz w:val="30"/>
          <w:szCs w:val="30"/>
        </w:rPr>
        <w:t xml:space="preserve"> лекарственного растительного сырья, дикорастущих ягод, орехов и иных плодов, грибов, другой </w:t>
      </w:r>
      <w:r w:rsidRPr="00E54D2A">
        <w:rPr>
          <w:b/>
          <w:sz w:val="30"/>
          <w:szCs w:val="30"/>
        </w:rPr>
        <w:t>дикорастущей продукции</w:t>
      </w:r>
      <w:r w:rsidRPr="00EA760C">
        <w:rPr>
          <w:sz w:val="30"/>
          <w:szCs w:val="30"/>
        </w:rPr>
        <w:t xml:space="preserve"> </w:t>
      </w:r>
      <w:r w:rsidRPr="00E54D2A">
        <w:rPr>
          <w:b/>
          <w:sz w:val="30"/>
          <w:szCs w:val="30"/>
        </w:rPr>
        <w:t>организациям и индивидуальным предпринимателям</w:t>
      </w:r>
      <w:r w:rsidRPr="00EA760C">
        <w:rPr>
          <w:sz w:val="30"/>
          <w:szCs w:val="30"/>
        </w:rPr>
        <w:t>, осуществляющим деятельность по промысловой заготовке указанной продукции.</w:t>
      </w:r>
    </w:p>
    <w:p w:rsidR="006F380C" w:rsidRPr="00E54D2A" w:rsidRDefault="006F380C" w:rsidP="006F380C">
      <w:pPr>
        <w:adjustRightInd w:val="0"/>
        <w:ind w:firstLine="709"/>
        <w:jc w:val="both"/>
        <w:rPr>
          <w:sz w:val="30"/>
          <w:szCs w:val="30"/>
        </w:rPr>
      </w:pPr>
      <w:r w:rsidRPr="00E54D2A">
        <w:rPr>
          <w:sz w:val="30"/>
          <w:szCs w:val="30"/>
        </w:rPr>
        <w:t>Более подробно с информацией об уплате налогов и сборов можно ознакомиться на сайте Министерства по налогам и сборам Республики Беларусь (</w:t>
      </w:r>
      <w:proofErr w:type="spellStart"/>
      <w:r w:rsidRPr="00E54D2A">
        <w:rPr>
          <w:sz w:val="30"/>
          <w:szCs w:val="30"/>
        </w:rPr>
        <w:t>www.nalog.gov.by</w:t>
      </w:r>
      <w:proofErr w:type="spellEnd"/>
      <w:r w:rsidRPr="00E54D2A">
        <w:rPr>
          <w:sz w:val="30"/>
          <w:szCs w:val="30"/>
        </w:rPr>
        <w:t>) в разделе «Налогообложение физ</w:t>
      </w:r>
      <w:r w:rsidRPr="00E54D2A">
        <w:rPr>
          <w:sz w:val="30"/>
          <w:szCs w:val="30"/>
        </w:rPr>
        <w:t>и</w:t>
      </w:r>
      <w:r w:rsidRPr="00E54D2A">
        <w:rPr>
          <w:sz w:val="30"/>
          <w:szCs w:val="30"/>
        </w:rPr>
        <w:t xml:space="preserve">ческих лиц» и (или) в </w:t>
      </w:r>
      <w:proofErr w:type="spellStart"/>
      <w:proofErr w:type="gramStart"/>
      <w:r w:rsidRPr="00E54D2A">
        <w:rPr>
          <w:sz w:val="30"/>
          <w:szCs w:val="30"/>
        </w:rPr>
        <w:t>контакт-центре</w:t>
      </w:r>
      <w:proofErr w:type="spellEnd"/>
      <w:proofErr w:type="gramEnd"/>
      <w:r w:rsidRPr="00E54D2A">
        <w:rPr>
          <w:sz w:val="30"/>
          <w:szCs w:val="30"/>
        </w:rPr>
        <w:t xml:space="preserve"> налоговых органов по телефону 189.</w:t>
      </w:r>
    </w:p>
    <w:p w:rsidR="006F380C" w:rsidRDefault="006F380C" w:rsidP="006F380C">
      <w:pPr>
        <w:pStyle w:val="2"/>
        <w:spacing w:after="0" w:line="240" w:lineRule="auto"/>
        <w:ind w:left="0" w:firstLine="709"/>
        <w:jc w:val="both"/>
        <w:rPr>
          <w:b/>
          <w:i/>
          <w:sz w:val="30"/>
          <w:szCs w:val="30"/>
        </w:rPr>
      </w:pPr>
    </w:p>
    <w:p w:rsidR="006F380C" w:rsidRPr="00692FE7" w:rsidRDefault="006F380C" w:rsidP="006F380C">
      <w:pPr>
        <w:pStyle w:val="2"/>
        <w:spacing w:after="0" w:line="240" w:lineRule="auto"/>
        <w:ind w:left="0" w:firstLine="709"/>
        <w:jc w:val="both"/>
        <w:rPr>
          <w:b/>
          <w:sz w:val="30"/>
          <w:szCs w:val="30"/>
          <w:u w:val="single"/>
        </w:rPr>
      </w:pPr>
      <w:r w:rsidRPr="00692FE7">
        <w:rPr>
          <w:b/>
          <w:sz w:val="30"/>
          <w:szCs w:val="30"/>
          <w:u w:val="single"/>
        </w:rPr>
        <w:t>Деятельность по реализации отдельных товаров и выполнению (оказанию) некоторых работ (услуг) населению</w:t>
      </w:r>
    </w:p>
    <w:p w:rsidR="006F380C" w:rsidRDefault="006F380C" w:rsidP="006F380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54D2A">
        <w:rPr>
          <w:sz w:val="30"/>
          <w:szCs w:val="30"/>
        </w:rPr>
        <w:t>Одним из направлений социально ориентированной политики белорусского государства является увеличение спектра услуг</w:t>
      </w:r>
      <w:r>
        <w:rPr>
          <w:sz w:val="30"/>
          <w:szCs w:val="30"/>
        </w:rPr>
        <w:t xml:space="preserve"> населению</w:t>
      </w:r>
      <w:r w:rsidRPr="00E54D2A">
        <w:rPr>
          <w:sz w:val="30"/>
          <w:szCs w:val="30"/>
        </w:rPr>
        <w:t xml:space="preserve">, </w:t>
      </w:r>
      <w:r w:rsidRPr="00E54D2A">
        <w:rPr>
          <w:sz w:val="30"/>
          <w:szCs w:val="30"/>
        </w:rPr>
        <w:lastRenderedPageBreak/>
        <w:t xml:space="preserve">которые могут осуществлять граждане, не </w:t>
      </w:r>
      <w:r>
        <w:rPr>
          <w:sz w:val="30"/>
          <w:szCs w:val="30"/>
        </w:rPr>
        <w:t>регистрируясь</w:t>
      </w:r>
      <w:r w:rsidRPr="00E54D2A">
        <w:rPr>
          <w:sz w:val="30"/>
          <w:szCs w:val="30"/>
        </w:rPr>
        <w:t xml:space="preserve"> при этом </w:t>
      </w:r>
      <w:r>
        <w:rPr>
          <w:sz w:val="30"/>
          <w:szCs w:val="30"/>
        </w:rPr>
        <w:t xml:space="preserve">в качестве индивидуальных </w:t>
      </w:r>
      <w:r w:rsidRPr="00E54D2A">
        <w:rPr>
          <w:sz w:val="30"/>
          <w:szCs w:val="30"/>
        </w:rPr>
        <w:t>предпринимател</w:t>
      </w:r>
      <w:r>
        <w:rPr>
          <w:sz w:val="30"/>
          <w:szCs w:val="30"/>
        </w:rPr>
        <w:t>ей</w:t>
      </w:r>
      <w:r w:rsidRPr="00E54D2A">
        <w:rPr>
          <w:sz w:val="30"/>
          <w:szCs w:val="30"/>
        </w:rPr>
        <w:t>.</w:t>
      </w:r>
      <w:r w:rsidRPr="00C47CD9">
        <w:rPr>
          <w:sz w:val="30"/>
          <w:szCs w:val="30"/>
        </w:rPr>
        <w:t xml:space="preserve"> </w:t>
      </w:r>
    </w:p>
    <w:p w:rsidR="006F380C" w:rsidRPr="00CD5D45" w:rsidRDefault="006F380C" w:rsidP="006F380C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E54D2A">
        <w:rPr>
          <w:sz w:val="30"/>
          <w:szCs w:val="30"/>
        </w:rPr>
        <w:t xml:space="preserve">Если раньше таких видов деятельности было 18, то Указом Президента Республики Беларусь от 19 сентября 2017 г. № 337 </w:t>
      </w:r>
      <w:r>
        <w:rPr>
          <w:sz w:val="30"/>
          <w:szCs w:val="30"/>
        </w:rPr>
        <w:t xml:space="preserve">(далее – Указ № 337) </w:t>
      </w:r>
      <w:r w:rsidRPr="00D62EC5">
        <w:rPr>
          <w:spacing w:val="-4"/>
          <w:sz w:val="30"/>
          <w:szCs w:val="30"/>
        </w:rPr>
        <w:t>”О регулировании деятельности физических лиц“ их число расширено до 30.</w:t>
      </w:r>
      <w:r w:rsidRPr="00E54D2A">
        <w:rPr>
          <w:sz w:val="30"/>
          <w:szCs w:val="30"/>
        </w:rPr>
        <w:t xml:space="preserve"> В</w:t>
      </w:r>
      <w:r w:rsidRPr="00E54D2A">
        <w:rPr>
          <w:color w:val="000000"/>
          <w:sz w:val="30"/>
          <w:szCs w:val="30"/>
        </w:rPr>
        <w:t xml:space="preserve">иды деятельности, не относящиеся к предпринимательской, при осуществлении которых предусмотрена уплата единого налога с индивидуальных предпринимателей и иных физических лиц (далее – единый налог), определены Налоговым кодексом Республики Беларусь </w:t>
      </w:r>
      <w:r w:rsidRPr="00E54D2A">
        <w:rPr>
          <w:sz w:val="30"/>
          <w:szCs w:val="30"/>
        </w:rPr>
        <w:t>(полный перечень указан в приложении 1).</w:t>
      </w:r>
    </w:p>
    <w:p w:rsidR="006F380C" w:rsidRDefault="006F380C" w:rsidP="006F380C">
      <w:pPr>
        <w:pStyle w:val="2"/>
        <w:spacing w:after="0" w:line="240" w:lineRule="auto"/>
        <w:ind w:left="0"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В перечне </w:t>
      </w:r>
      <w:r w:rsidRPr="00442099">
        <w:rPr>
          <w:rFonts w:eastAsia="Times New Roman"/>
          <w:b/>
          <w:sz w:val="30"/>
          <w:szCs w:val="30"/>
        </w:rPr>
        <w:t>легализованы виды экономической деятельности, которые сегодня фактически осуществляются физическими лицами в домашних условиях</w:t>
      </w:r>
      <w:r>
        <w:rPr>
          <w:rFonts w:eastAsia="Times New Roman"/>
          <w:sz w:val="30"/>
          <w:szCs w:val="30"/>
        </w:rPr>
        <w:t xml:space="preserve">. </w:t>
      </w:r>
    </w:p>
    <w:p w:rsidR="006F380C" w:rsidRPr="00442099" w:rsidRDefault="006F380C" w:rsidP="006F380C">
      <w:pPr>
        <w:pStyle w:val="2"/>
        <w:spacing w:after="0" w:line="240" w:lineRule="auto"/>
        <w:ind w:left="0"/>
        <w:jc w:val="both"/>
        <w:rPr>
          <w:rFonts w:eastAsia="Times New Roman"/>
          <w:b/>
          <w:i/>
          <w:sz w:val="30"/>
          <w:szCs w:val="30"/>
        </w:rPr>
      </w:pPr>
      <w:proofErr w:type="spellStart"/>
      <w:r w:rsidRPr="00442099">
        <w:rPr>
          <w:rFonts w:eastAsia="Times New Roman"/>
          <w:b/>
          <w:i/>
          <w:sz w:val="30"/>
          <w:szCs w:val="30"/>
        </w:rPr>
        <w:t>Справочно</w:t>
      </w:r>
      <w:proofErr w:type="spellEnd"/>
      <w:r w:rsidRPr="00442099">
        <w:rPr>
          <w:rFonts w:eastAsia="Times New Roman"/>
          <w:b/>
          <w:i/>
          <w:sz w:val="30"/>
          <w:szCs w:val="30"/>
        </w:rPr>
        <w:t>.</w:t>
      </w:r>
    </w:p>
    <w:p w:rsidR="006F380C" w:rsidRPr="00442099" w:rsidRDefault="006F380C" w:rsidP="006F380C">
      <w:pPr>
        <w:pStyle w:val="2"/>
        <w:spacing w:after="0" w:line="240" w:lineRule="auto"/>
        <w:ind w:left="0" w:firstLine="709"/>
        <w:jc w:val="both"/>
        <w:rPr>
          <w:i/>
          <w:color w:val="000000"/>
          <w:sz w:val="30"/>
          <w:szCs w:val="30"/>
        </w:rPr>
      </w:pPr>
      <w:r w:rsidRPr="00442099">
        <w:rPr>
          <w:rFonts w:eastAsia="Times New Roman"/>
          <w:i/>
          <w:sz w:val="30"/>
          <w:szCs w:val="30"/>
        </w:rPr>
        <w:t xml:space="preserve">К примеру, регистрация в качестве индивидуального предпринимателя уже не требуется при осуществлении </w:t>
      </w:r>
      <w:r w:rsidRPr="00442099">
        <w:rPr>
          <w:i/>
          <w:sz w:val="30"/>
          <w:szCs w:val="30"/>
        </w:rPr>
        <w:t>ремонта часов, обуви, домашней мебели; производства одежды и обуви; штукатурных, малярных, стекольных работ; оказании парикмахерских услуг и др. При этом гражданам предоставлено право продавать изготовленные ими хлебобулочные, кондитерские изделия и готовую кулинарную продукцию на торговых местах на рынках или в иных местах, установленных местными исполнительными органами</w:t>
      </w:r>
      <w:r w:rsidRPr="00442099">
        <w:rPr>
          <w:i/>
          <w:color w:val="000000"/>
          <w:sz w:val="30"/>
          <w:szCs w:val="30"/>
        </w:rPr>
        <w:t>.</w:t>
      </w:r>
    </w:p>
    <w:p w:rsidR="006F380C" w:rsidRPr="00D62EC5" w:rsidRDefault="006F380C" w:rsidP="006F380C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D62EC5">
        <w:rPr>
          <w:sz w:val="30"/>
          <w:szCs w:val="30"/>
        </w:rPr>
        <w:t>До начала работы по оказанию услуг населению необходимо:</w:t>
      </w:r>
    </w:p>
    <w:p w:rsidR="006F380C" w:rsidRPr="00D62EC5" w:rsidRDefault="006F380C" w:rsidP="006F380C">
      <w:pPr>
        <w:pStyle w:val="2"/>
        <w:numPr>
          <w:ilvl w:val="0"/>
          <w:numId w:val="3"/>
        </w:numPr>
        <w:spacing w:after="0" w:line="240" w:lineRule="auto"/>
        <w:jc w:val="both"/>
        <w:rPr>
          <w:sz w:val="30"/>
          <w:szCs w:val="30"/>
        </w:rPr>
      </w:pPr>
      <w:r w:rsidRPr="00D62EC5">
        <w:rPr>
          <w:sz w:val="30"/>
          <w:szCs w:val="30"/>
        </w:rPr>
        <w:t>уведомить налоговый орган о виде деятельности, периоде и месте е</w:t>
      </w:r>
      <w:r>
        <w:rPr>
          <w:sz w:val="30"/>
          <w:szCs w:val="30"/>
        </w:rPr>
        <w:t>е</w:t>
      </w:r>
      <w:r w:rsidRPr="00D62EC5">
        <w:rPr>
          <w:sz w:val="30"/>
          <w:szCs w:val="30"/>
        </w:rPr>
        <w:t xml:space="preserve"> осуществления;</w:t>
      </w:r>
    </w:p>
    <w:p w:rsidR="006F380C" w:rsidRPr="00D62EC5" w:rsidRDefault="006F380C" w:rsidP="006F380C">
      <w:pPr>
        <w:pStyle w:val="2"/>
        <w:numPr>
          <w:ilvl w:val="0"/>
          <w:numId w:val="3"/>
        </w:numPr>
        <w:spacing w:after="0" w:line="240" w:lineRule="auto"/>
        <w:jc w:val="both"/>
        <w:rPr>
          <w:sz w:val="30"/>
          <w:szCs w:val="30"/>
        </w:rPr>
      </w:pPr>
      <w:r w:rsidRPr="00D62EC5">
        <w:rPr>
          <w:sz w:val="30"/>
          <w:szCs w:val="30"/>
        </w:rPr>
        <w:t>уплатить единый налог, рассчитанный налоговым органом по установленным фиксированным ставкам.</w:t>
      </w:r>
    </w:p>
    <w:p w:rsidR="006F380C" w:rsidRPr="003D3A23" w:rsidRDefault="006F380C" w:rsidP="006F380C">
      <w:pPr>
        <w:pStyle w:val="2"/>
        <w:spacing w:after="0" w:line="240" w:lineRule="auto"/>
        <w:ind w:left="0"/>
        <w:jc w:val="both"/>
        <w:rPr>
          <w:b/>
          <w:sz w:val="30"/>
          <w:szCs w:val="30"/>
        </w:rPr>
      </w:pPr>
      <w:r w:rsidRPr="003D3A23">
        <w:rPr>
          <w:b/>
          <w:i/>
          <w:sz w:val="30"/>
          <w:szCs w:val="30"/>
        </w:rPr>
        <w:t>Примеры</w:t>
      </w:r>
      <w:r>
        <w:rPr>
          <w:b/>
          <w:i/>
          <w:sz w:val="30"/>
          <w:szCs w:val="30"/>
        </w:rPr>
        <w:t>.</w:t>
      </w:r>
    </w:p>
    <w:p w:rsidR="006F380C" w:rsidRPr="00BA3D40" w:rsidRDefault="006F380C" w:rsidP="006F380C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3D3A23">
        <w:rPr>
          <w:i/>
          <w:sz w:val="30"/>
          <w:szCs w:val="30"/>
        </w:rPr>
        <w:t>1. Физическое лицо планирует в течение месяца 20 дней продавать на рынке в г</w:t>
      </w:r>
      <w:proofErr w:type="gramStart"/>
      <w:r w:rsidRPr="003D3A23">
        <w:rPr>
          <w:i/>
          <w:sz w:val="30"/>
          <w:szCs w:val="30"/>
        </w:rPr>
        <w:t>.Ж</w:t>
      </w:r>
      <w:proofErr w:type="gramEnd"/>
      <w:r w:rsidRPr="003D3A23">
        <w:rPr>
          <w:i/>
          <w:sz w:val="30"/>
          <w:szCs w:val="30"/>
        </w:rPr>
        <w:t>одино изготовленные им хлебобулочные изделия. Ставка единого налога в г</w:t>
      </w:r>
      <w:proofErr w:type="gramStart"/>
      <w:r w:rsidRPr="003D3A23">
        <w:rPr>
          <w:i/>
          <w:sz w:val="30"/>
          <w:szCs w:val="30"/>
        </w:rPr>
        <w:t>.Ж</w:t>
      </w:r>
      <w:proofErr w:type="gramEnd"/>
      <w:r w:rsidRPr="003D3A23">
        <w:rPr>
          <w:i/>
          <w:sz w:val="30"/>
          <w:szCs w:val="30"/>
        </w:rPr>
        <w:t xml:space="preserve">одино для данного вида деятельности установлена в размере 15 рублей за </w:t>
      </w:r>
      <w:r w:rsidRPr="00D62EC5">
        <w:rPr>
          <w:i/>
          <w:sz w:val="30"/>
          <w:szCs w:val="30"/>
        </w:rPr>
        <w:t xml:space="preserve">месяц. Данную сумму физическому лицу необходимо уплатить до начала деятельности. Если физическое лицо будет </w:t>
      </w:r>
      <w:r w:rsidRPr="00BA3D40">
        <w:rPr>
          <w:i/>
          <w:sz w:val="30"/>
          <w:szCs w:val="30"/>
        </w:rPr>
        <w:t>осуществлять такую деятельность менее 15 дней в месяц, то ставка налога будет уменьшена в два раза и сумма налога составит 7,5 рубля.</w:t>
      </w:r>
    </w:p>
    <w:p w:rsidR="006F380C" w:rsidRPr="00BA3D40" w:rsidRDefault="006F380C" w:rsidP="006F380C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BA3D40">
        <w:rPr>
          <w:i/>
          <w:sz w:val="30"/>
          <w:szCs w:val="30"/>
        </w:rPr>
        <w:t>2. Физическое лицо планирует в течение полного месяца оказывать парикмахерские услуги в г</w:t>
      </w:r>
      <w:proofErr w:type="gramStart"/>
      <w:r w:rsidRPr="00BA3D40">
        <w:rPr>
          <w:i/>
          <w:sz w:val="30"/>
          <w:szCs w:val="30"/>
        </w:rPr>
        <w:t>.Д</w:t>
      </w:r>
      <w:proofErr w:type="gramEnd"/>
      <w:r w:rsidRPr="00BA3D40">
        <w:rPr>
          <w:i/>
          <w:sz w:val="30"/>
          <w:szCs w:val="30"/>
        </w:rPr>
        <w:t>зержинске Минск</w:t>
      </w:r>
      <w:r>
        <w:rPr>
          <w:i/>
          <w:sz w:val="30"/>
          <w:szCs w:val="30"/>
        </w:rPr>
        <w:t>ой</w:t>
      </w:r>
      <w:r w:rsidRPr="00BA3D40">
        <w:rPr>
          <w:i/>
          <w:sz w:val="30"/>
          <w:szCs w:val="30"/>
        </w:rPr>
        <w:t xml:space="preserve"> област</w:t>
      </w:r>
      <w:r>
        <w:rPr>
          <w:i/>
          <w:sz w:val="30"/>
          <w:szCs w:val="30"/>
        </w:rPr>
        <w:t>и.</w:t>
      </w:r>
      <w:r w:rsidRPr="00BA3D40">
        <w:rPr>
          <w:i/>
          <w:sz w:val="30"/>
          <w:szCs w:val="30"/>
        </w:rPr>
        <w:t xml:space="preserve"> Ставка единого налога в г</w:t>
      </w:r>
      <w:proofErr w:type="gramStart"/>
      <w:r w:rsidRPr="00BA3D40">
        <w:rPr>
          <w:i/>
          <w:sz w:val="30"/>
          <w:szCs w:val="30"/>
        </w:rPr>
        <w:t>.Д</w:t>
      </w:r>
      <w:proofErr w:type="gramEnd"/>
      <w:r w:rsidRPr="00BA3D40">
        <w:rPr>
          <w:i/>
          <w:sz w:val="30"/>
          <w:szCs w:val="30"/>
        </w:rPr>
        <w:t>зержинске для данного вида деятельности установлена в размере 33 рубля за месяц. Данную сумму физическому лицу необходимо уплатить до начала деятельности.</w:t>
      </w:r>
    </w:p>
    <w:p w:rsidR="006F380C" w:rsidRPr="00BA3D40" w:rsidRDefault="006F380C" w:rsidP="006F380C">
      <w:pPr>
        <w:pStyle w:val="2"/>
        <w:spacing w:after="0" w:line="240" w:lineRule="auto"/>
        <w:ind w:left="0" w:firstLine="709"/>
        <w:jc w:val="both"/>
        <w:rPr>
          <w:i/>
          <w:sz w:val="30"/>
          <w:szCs w:val="30"/>
        </w:rPr>
      </w:pPr>
      <w:r w:rsidRPr="00BA3D40">
        <w:rPr>
          <w:i/>
          <w:sz w:val="30"/>
          <w:szCs w:val="30"/>
        </w:rPr>
        <w:t xml:space="preserve">3. Физическое лицо пенсионер по возрасту планирует в течение полного месяца оказывать услуги по ремонту обуви на территории </w:t>
      </w:r>
      <w:r w:rsidRPr="00BA3D40">
        <w:rPr>
          <w:i/>
          <w:sz w:val="30"/>
          <w:szCs w:val="30"/>
        </w:rPr>
        <w:lastRenderedPageBreak/>
        <w:t>г.Орш</w:t>
      </w:r>
      <w:r>
        <w:rPr>
          <w:i/>
          <w:sz w:val="30"/>
          <w:szCs w:val="30"/>
        </w:rPr>
        <w:t>и</w:t>
      </w:r>
      <w:r w:rsidRPr="00BA3D40">
        <w:rPr>
          <w:i/>
          <w:sz w:val="30"/>
          <w:szCs w:val="30"/>
        </w:rPr>
        <w:t xml:space="preserve"> Витебской области. Ставка единого налога в г.Орш</w:t>
      </w:r>
      <w:r>
        <w:rPr>
          <w:i/>
          <w:sz w:val="30"/>
          <w:szCs w:val="30"/>
        </w:rPr>
        <w:t>е</w:t>
      </w:r>
      <w:r w:rsidRPr="00BA3D40">
        <w:rPr>
          <w:i/>
          <w:sz w:val="30"/>
          <w:szCs w:val="30"/>
        </w:rPr>
        <w:t xml:space="preserve"> для данного вида деятельности установлена в размере 43 рубля за месяц. Поскольку физическое лицо является пенсионером и имеет льготы по налогу в виде снижения ставки на 20%, сумма налога составит 34,4 рубля, которую необходимо уплатить до начала деятельности.</w:t>
      </w:r>
    </w:p>
    <w:p w:rsidR="006F380C" w:rsidRPr="00BA3D40" w:rsidRDefault="006F380C" w:rsidP="006F380C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A3D40">
        <w:rPr>
          <w:sz w:val="30"/>
          <w:szCs w:val="30"/>
        </w:rPr>
        <w:t xml:space="preserve">В 2018 году деятельность, предусмотренную Указом № 337, осуществляли свыше </w:t>
      </w:r>
      <w:r w:rsidRPr="00BA3D40">
        <w:rPr>
          <w:b/>
          <w:sz w:val="30"/>
          <w:szCs w:val="30"/>
        </w:rPr>
        <w:t>12 тыс. человек</w:t>
      </w:r>
      <w:r w:rsidRPr="00BA3D40">
        <w:rPr>
          <w:sz w:val="30"/>
          <w:szCs w:val="30"/>
        </w:rPr>
        <w:t xml:space="preserve"> (32% от общего числа физических лиц, осуществляющих деятельность по заявительному принципу). </w:t>
      </w:r>
    </w:p>
    <w:p w:rsidR="006F380C" w:rsidRPr="00BA3D40" w:rsidRDefault="006F380C" w:rsidP="006F380C">
      <w:pPr>
        <w:pStyle w:val="2"/>
        <w:spacing w:after="0" w:line="240" w:lineRule="auto"/>
        <w:ind w:left="0" w:firstLine="709"/>
        <w:jc w:val="both"/>
        <w:rPr>
          <w:b/>
          <w:i/>
          <w:sz w:val="30"/>
          <w:szCs w:val="30"/>
        </w:rPr>
      </w:pPr>
    </w:p>
    <w:p w:rsidR="006F380C" w:rsidRPr="00BA3D40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0"/>
          <w:szCs w:val="30"/>
          <w:u w:val="single"/>
          <w:lang w:eastAsia="en-US"/>
        </w:rPr>
      </w:pPr>
      <w:r w:rsidRPr="00BA3D40">
        <w:rPr>
          <w:rFonts w:eastAsia="Times New Roman"/>
          <w:b/>
          <w:sz w:val="30"/>
          <w:szCs w:val="30"/>
          <w:u w:val="single"/>
          <w:lang w:eastAsia="en-US"/>
        </w:rPr>
        <w:t xml:space="preserve">Содействие безработным в организации предпринимательской деятельности, деятельности по оказанию услуг в сфере </w:t>
      </w:r>
      <w:proofErr w:type="spellStart"/>
      <w:r w:rsidRPr="00BA3D40">
        <w:rPr>
          <w:rFonts w:eastAsia="Times New Roman"/>
          <w:b/>
          <w:sz w:val="30"/>
          <w:szCs w:val="30"/>
          <w:u w:val="single"/>
          <w:lang w:eastAsia="en-US"/>
        </w:rPr>
        <w:t>агроэкотуризма</w:t>
      </w:r>
      <w:proofErr w:type="spellEnd"/>
      <w:r w:rsidRPr="00BA3D40">
        <w:rPr>
          <w:rFonts w:eastAsia="Times New Roman"/>
          <w:b/>
          <w:sz w:val="30"/>
          <w:szCs w:val="30"/>
          <w:u w:val="single"/>
          <w:lang w:eastAsia="en-US"/>
        </w:rPr>
        <w:t>, ремесленной деятельности</w:t>
      </w:r>
    </w:p>
    <w:p w:rsidR="006F380C" w:rsidRPr="00BA3D40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eastAsia="en-US"/>
        </w:rPr>
      </w:pPr>
      <w:r w:rsidRPr="00BA3D40">
        <w:rPr>
          <w:rFonts w:eastAsia="Times New Roman"/>
          <w:sz w:val="30"/>
          <w:szCs w:val="30"/>
          <w:lang w:eastAsia="en-US"/>
        </w:rPr>
        <w:t>Создание благоприятных условий для раскрепощения деловой инициативы граждан способству</w:t>
      </w:r>
      <w:r>
        <w:rPr>
          <w:rFonts w:eastAsia="Times New Roman"/>
          <w:sz w:val="30"/>
          <w:szCs w:val="30"/>
          <w:lang w:eastAsia="en-US"/>
        </w:rPr>
        <w:t>е</w:t>
      </w:r>
      <w:r w:rsidRPr="00BA3D40">
        <w:rPr>
          <w:rFonts w:eastAsia="Times New Roman"/>
          <w:sz w:val="30"/>
          <w:szCs w:val="30"/>
          <w:lang w:eastAsia="en-US"/>
        </w:rPr>
        <w:t>т экономическому росту регионов и появлению новых рабочих мест (особенно в сельской местности).</w:t>
      </w:r>
    </w:p>
    <w:p w:rsidR="006F380C" w:rsidRPr="00BA3D40" w:rsidRDefault="006F380C" w:rsidP="006F380C">
      <w:pPr>
        <w:ind w:firstLine="709"/>
        <w:jc w:val="both"/>
        <w:rPr>
          <w:rFonts w:eastAsia="Times New Roman"/>
          <w:sz w:val="30"/>
          <w:szCs w:val="30"/>
        </w:rPr>
      </w:pPr>
      <w:r w:rsidRPr="00BA3D40">
        <w:rPr>
          <w:rFonts w:eastAsia="Times New Roman"/>
          <w:b/>
          <w:sz w:val="30"/>
          <w:szCs w:val="30"/>
          <w:lang w:eastAsia="en-US"/>
        </w:rPr>
        <w:t xml:space="preserve">Обратившись в службу занятости по месту постоянного жительства, можно получить консультацию </w:t>
      </w:r>
      <w:r w:rsidRPr="00BA3D40">
        <w:rPr>
          <w:rFonts w:eastAsia="Times New Roman"/>
          <w:b/>
          <w:sz w:val="30"/>
          <w:szCs w:val="30"/>
        </w:rPr>
        <w:t>о порядке организации собственного дела</w:t>
      </w:r>
      <w:r w:rsidRPr="00BA3D40">
        <w:rPr>
          <w:rFonts w:eastAsia="Times New Roman"/>
          <w:sz w:val="30"/>
          <w:szCs w:val="30"/>
        </w:rPr>
        <w:t xml:space="preserve"> и видах деятельности, наиболее востребованных на конкретной территории. </w:t>
      </w:r>
    </w:p>
    <w:p w:rsidR="006F380C" w:rsidRPr="006A18CE" w:rsidRDefault="006F380C" w:rsidP="006F380C">
      <w:pPr>
        <w:ind w:firstLine="709"/>
        <w:jc w:val="both"/>
        <w:rPr>
          <w:rFonts w:eastAsia="Times New Roman"/>
          <w:sz w:val="30"/>
          <w:szCs w:val="30"/>
        </w:rPr>
      </w:pPr>
      <w:r w:rsidRPr="00BA3D40">
        <w:rPr>
          <w:rFonts w:eastAsia="Times New Roman"/>
          <w:sz w:val="30"/>
          <w:szCs w:val="30"/>
        </w:rPr>
        <w:t xml:space="preserve">Безработные имеют возможность </w:t>
      </w:r>
      <w:r w:rsidRPr="00BA3D40">
        <w:rPr>
          <w:rFonts w:eastAsia="Times New Roman"/>
          <w:b/>
          <w:sz w:val="30"/>
          <w:szCs w:val="30"/>
        </w:rPr>
        <w:t>пройти обучение</w:t>
      </w:r>
      <w:r w:rsidRPr="00BA3D40">
        <w:rPr>
          <w:rFonts w:eastAsia="Times New Roman"/>
          <w:sz w:val="30"/>
          <w:szCs w:val="30"/>
        </w:rPr>
        <w:t xml:space="preserve"> основам предпринимательской деятельности</w:t>
      </w:r>
      <w:r w:rsidRPr="00BA3D40">
        <w:rPr>
          <w:rFonts w:eastAsia="Times New Roman"/>
          <w:sz w:val="30"/>
          <w:szCs w:val="30"/>
          <w:lang w:eastAsia="en-US"/>
        </w:rPr>
        <w:t xml:space="preserve"> по направлению органов по труду, занятости </w:t>
      </w:r>
      <w:r w:rsidRPr="006A18CE">
        <w:rPr>
          <w:rFonts w:eastAsia="Times New Roman"/>
          <w:sz w:val="30"/>
          <w:szCs w:val="30"/>
          <w:lang w:eastAsia="en-US"/>
        </w:rPr>
        <w:t>и социальной защите (с выплатой стипендии во время обучения)</w:t>
      </w:r>
      <w:r w:rsidRPr="006A18CE">
        <w:rPr>
          <w:rFonts w:eastAsia="Times New Roman"/>
          <w:sz w:val="30"/>
          <w:szCs w:val="30"/>
        </w:rPr>
        <w:t>.</w:t>
      </w:r>
    </w:p>
    <w:p w:rsidR="006F380C" w:rsidRPr="006A18CE" w:rsidRDefault="006F380C" w:rsidP="006F380C">
      <w:pPr>
        <w:ind w:firstLine="709"/>
        <w:jc w:val="both"/>
        <w:rPr>
          <w:rFonts w:eastAsia="Times New Roman"/>
          <w:sz w:val="30"/>
          <w:szCs w:val="30"/>
        </w:rPr>
      </w:pPr>
      <w:r w:rsidRPr="006A18CE">
        <w:rPr>
          <w:rFonts w:eastAsia="Times New Roman"/>
          <w:sz w:val="30"/>
          <w:szCs w:val="30"/>
        </w:rPr>
        <w:t xml:space="preserve">Также им предоставлена возможность </w:t>
      </w:r>
      <w:r w:rsidRPr="006A18CE">
        <w:rPr>
          <w:rFonts w:eastAsia="Times New Roman"/>
          <w:b/>
          <w:sz w:val="30"/>
          <w:szCs w:val="30"/>
        </w:rPr>
        <w:t>получить финансовую поддержку в виде субсидии</w:t>
      </w:r>
      <w:r w:rsidRPr="006A18CE">
        <w:rPr>
          <w:rFonts w:eastAsia="Times New Roman"/>
          <w:sz w:val="30"/>
          <w:szCs w:val="30"/>
        </w:rPr>
        <w:t xml:space="preserve"> на организацию предпринимательской и ремесленной деятельности, оказани</w:t>
      </w:r>
      <w:r>
        <w:rPr>
          <w:rFonts w:eastAsia="Times New Roman"/>
          <w:sz w:val="30"/>
          <w:szCs w:val="30"/>
        </w:rPr>
        <w:t>е</w:t>
      </w:r>
      <w:r w:rsidRPr="006A18CE">
        <w:rPr>
          <w:rFonts w:eastAsia="Times New Roman"/>
          <w:sz w:val="30"/>
          <w:szCs w:val="30"/>
        </w:rPr>
        <w:t xml:space="preserve"> услуг в сфере </w:t>
      </w:r>
      <w:proofErr w:type="spellStart"/>
      <w:r w:rsidRPr="006A18CE">
        <w:rPr>
          <w:rFonts w:eastAsia="Times New Roman"/>
          <w:sz w:val="30"/>
          <w:szCs w:val="30"/>
        </w:rPr>
        <w:t>агроэкотуризма</w:t>
      </w:r>
      <w:proofErr w:type="spellEnd"/>
      <w:r w:rsidRPr="006A18CE">
        <w:rPr>
          <w:rFonts w:eastAsia="Times New Roman"/>
          <w:sz w:val="30"/>
          <w:szCs w:val="30"/>
        </w:rPr>
        <w:t>.</w:t>
      </w:r>
    </w:p>
    <w:p w:rsidR="006F380C" w:rsidRPr="006A18CE" w:rsidRDefault="006F380C" w:rsidP="006F380C">
      <w:pPr>
        <w:autoSpaceDE w:val="0"/>
        <w:autoSpaceDN w:val="0"/>
        <w:adjustRightInd w:val="0"/>
        <w:jc w:val="both"/>
        <w:rPr>
          <w:rFonts w:eastAsia="Times New Roman"/>
          <w:b/>
          <w:i/>
          <w:sz w:val="30"/>
          <w:szCs w:val="30"/>
          <w:lang w:eastAsia="en-US"/>
        </w:rPr>
      </w:pPr>
      <w:proofErr w:type="spellStart"/>
      <w:r w:rsidRPr="006A18CE">
        <w:rPr>
          <w:rFonts w:eastAsia="Times New Roman"/>
          <w:b/>
          <w:i/>
          <w:sz w:val="30"/>
          <w:szCs w:val="30"/>
          <w:lang w:eastAsia="en-US"/>
        </w:rPr>
        <w:t>Справочно</w:t>
      </w:r>
      <w:proofErr w:type="spellEnd"/>
      <w:r w:rsidRPr="006A18CE">
        <w:rPr>
          <w:rFonts w:eastAsia="Times New Roman"/>
          <w:b/>
          <w:i/>
          <w:sz w:val="30"/>
          <w:szCs w:val="30"/>
          <w:lang w:eastAsia="en-US"/>
        </w:rPr>
        <w:t xml:space="preserve">. </w:t>
      </w:r>
    </w:p>
    <w:p w:rsidR="006F380C" w:rsidRPr="006A18CE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0"/>
          <w:szCs w:val="30"/>
          <w:lang w:eastAsia="en-US"/>
        </w:rPr>
      </w:pPr>
      <w:r w:rsidRPr="006A18CE">
        <w:rPr>
          <w:rFonts w:eastAsia="Times New Roman"/>
          <w:i/>
          <w:sz w:val="30"/>
          <w:szCs w:val="30"/>
          <w:lang w:eastAsia="en-US"/>
        </w:rPr>
        <w:t>Субсидия предоставляется на безвозмездной и безвозвратной основе, но с обязательным использованием по целевому назначению, указанному в договоре с безработным.</w:t>
      </w:r>
    </w:p>
    <w:p w:rsidR="006F380C" w:rsidRPr="006A18CE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eastAsia="en-US"/>
        </w:rPr>
      </w:pPr>
      <w:r w:rsidRPr="006A18CE">
        <w:rPr>
          <w:rFonts w:eastAsia="Times New Roman"/>
          <w:sz w:val="30"/>
          <w:szCs w:val="30"/>
          <w:lang w:eastAsia="en-US"/>
        </w:rPr>
        <w:t>Преимущественное право на поддержку предоставляется безработным, которые в связи с положением на рынке труда не имеют возможности получить подходящую работу и организуют наиболее значимые для данной административно-территориальной единицы виды предпринимательской деятельности, определенные местными исполнительными и распорядительными органами.</w:t>
      </w:r>
    </w:p>
    <w:p w:rsidR="006F380C" w:rsidRPr="006A18CE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eastAsia="en-US"/>
        </w:rPr>
      </w:pPr>
      <w:proofErr w:type="gramStart"/>
      <w:r w:rsidRPr="006A18CE">
        <w:rPr>
          <w:rFonts w:eastAsia="Times New Roman"/>
          <w:b/>
          <w:sz w:val="30"/>
          <w:szCs w:val="30"/>
          <w:lang w:eastAsia="en-US"/>
        </w:rPr>
        <w:t xml:space="preserve">Размер субсидии составляет 11-кратную величину </w:t>
      </w:r>
      <w:hyperlink r:id="rId7" w:history="1">
        <w:r w:rsidRPr="006A18CE">
          <w:rPr>
            <w:rFonts w:eastAsia="Times New Roman"/>
            <w:b/>
            <w:spacing w:val="-4"/>
            <w:sz w:val="30"/>
            <w:szCs w:val="30"/>
            <w:lang w:eastAsia="en-US"/>
          </w:rPr>
          <w:t>бюджета</w:t>
        </w:r>
      </w:hyperlink>
      <w:r w:rsidRPr="006A18CE">
        <w:rPr>
          <w:rFonts w:eastAsia="Times New Roman"/>
          <w:b/>
          <w:spacing w:val="-4"/>
          <w:sz w:val="30"/>
          <w:szCs w:val="30"/>
          <w:lang w:eastAsia="en-US"/>
        </w:rPr>
        <w:t xml:space="preserve"> прожиточного минимума в среднем на душу населения</w:t>
      </w:r>
      <w:r w:rsidRPr="006A18CE">
        <w:rPr>
          <w:rFonts w:eastAsia="Times New Roman"/>
          <w:spacing w:val="-4"/>
          <w:sz w:val="30"/>
          <w:szCs w:val="30"/>
          <w:lang w:eastAsia="en-US"/>
        </w:rPr>
        <w:t xml:space="preserve"> (далее –</w:t>
      </w:r>
      <w:r w:rsidRPr="006A18CE">
        <w:rPr>
          <w:rFonts w:eastAsia="Times New Roman"/>
          <w:sz w:val="30"/>
          <w:szCs w:val="30"/>
          <w:lang w:eastAsia="en-US"/>
        </w:rPr>
        <w:t xml:space="preserve"> БПМ), действующего на дату заключения органами по труду, занятости и социальной защите с безработным договора о предоставлении субсидии, и может быть увеличен </w:t>
      </w:r>
      <w:r w:rsidRPr="006A18CE">
        <w:rPr>
          <w:rFonts w:eastAsia="Times New Roman"/>
          <w:b/>
          <w:sz w:val="30"/>
          <w:szCs w:val="30"/>
          <w:lang w:eastAsia="en-US"/>
        </w:rPr>
        <w:t>до 15-кратной величины БПМ</w:t>
      </w:r>
      <w:r w:rsidRPr="006A18CE">
        <w:rPr>
          <w:rFonts w:eastAsia="Times New Roman"/>
          <w:sz w:val="30"/>
          <w:szCs w:val="30"/>
          <w:lang w:eastAsia="en-US"/>
        </w:rPr>
        <w:t xml:space="preserve"> при организации деятельности </w:t>
      </w:r>
      <w:r w:rsidRPr="006A18CE">
        <w:rPr>
          <w:rFonts w:eastAsia="Times New Roman"/>
          <w:b/>
          <w:sz w:val="30"/>
          <w:szCs w:val="30"/>
          <w:lang w:eastAsia="en-US"/>
        </w:rPr>
        <w:t xml:space="preserve">безработными, зарегистрированными по месту </w:t>
      </w:r>
      <w:r w:rsidRPr="006A18CE">
        <w:rPr>
          <w:rFonts w:eastAsia="Times New Roman"/>
          <w:b/>
          <w:sz w:val="30"/>
          <w:szCs w:val="30"/>
          <w:lang w:eastAsia="en-US"/>
        </w:rPr>
        <w:lastRenderedPageBreak/>
        <w:t>жительства в малых городах и районах с высокой напряженностью на рынке труда, сельских</w:t>
      </w:r>
      <w:proofErr w:type="gramEnd"/>
      <w:r w:rsidRPr="006A18CE">
        <w:rPr>
          <w:rFonts w:eastAsia="Times New Roman"/>
          <w:b/>
          <w:sz w:val="30"/>
          <w:szCs w:val="30"/>
          <w:lang w:eastAsia="en-US"/>
        </w:rPr>
        <w:t xml:space="preserve"> населенных </w:t>
      </w:r>
      <w:proofErr w:type="gramStart"/>
      <w:r w:rsidRPr="006A18CE">
        <w:rPr>
          <w:rFonts w:eastAsia="Times New Roman"/>
          <w:b/>
          <w:sz w:val="30"/>
          <w:szCs w:val="30"/>
          <w:lang w:eastAsia="en-US"/>
        </w:rPr>
        <w:t>пунктах</w:t>
      </w:r>
      <w:proofErr w:type="gramEnd"/>
      <w:r w:rsidRPr="00B5730C">
        <w:rPr>
          <w:rFonts w:eastAsia="Times New Roman"/>
          <w:sz w:val="30"/>
          <w:szCs w:val="30"/>
          <w:lang w:eastAsia="en-US"/>
        </w:rPr>
        <w:t>.</w:t>
      </w:r>
    </w:p>
    <w:p w:rsidR="006F380C" w:rsidRPr="006A18CE" w:rsidRDefault="006F380C" w:rsidP="006F380C">
      <w:pPr>
        <w:autoSpaceDE w:val="0"/>
        <w:autoSpaceDN w:val="0"/>
        <w:adjustRightInd w:val="0"/>
        <w:jc w:val="both"/>
        <w:rPr>
          <w:rFonts w:eastAsia="Times New Roman"/>
          <w:b/>
          <w:i/>
          <w:sz w:val="30"/>
          <w:szCs w:val="30"/>
          <w:lang w:eastAsia="en-US"/>
        </w:rPr>
      </w:pPr>
      <w:proofErr w:type="spellStart"/>
      <w:r w:rsidRPr="006A18CE">
        <w:rPr>
          <w:rFonts w:eastAsia="Times New Roman"/>
          <w:b/>
          <w:i/>
          <w:sz w:val="30"/>
          <w:szCs w:val="30"/>
          <w:lang w:eastAsia="en-US"/>
        </w:rPr>
        <w:t>Справочно</w:t>
      </w:r>
      <w:proofErr w:type="spellEnd"/>
      <w:r w:rsidRPr="006A18CE">
        <w:rPr>
          <w:rFonts w:eastAsia="Times New Roman"/>
          <w:b/>
          <w:i/>
          <w:sz w:val="30"/>
          <w:szCs w:val="30"/>
          <w:lang w:eastAsia="en-US"/>
        </w:rPr>
        <w:t xml:space="preserve">. </w:t>
      </w:r>
    </w:p>
    <w:p w:rsidR="006F380C" w:rsidRPr="00BA3D40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30"/>
          <w:szCs w:val="30"/>
          <w:lang w:eastAsia="en-US"/>
        </w:rPr>
      </w:pPr>
      <w:r w:rsidRPr="00BA3D40">
        <w:rPr>
          <w:rFonts w:eastAsia="Times New Roman"/>
          <w:i/>
          <w:color w:val="000000"/>
          <w:sz w:val="30"/>
          <w:szCs w:val="30"/>
          <w:lang w:eastAsia="en-US"/>
        </w:rPr>
        <w:t>С 1 ноября 2018 г. по 31 января 2019 г. размер БПМ составлял 214,21 рубля (пересматривается ежеквартально).</w:t>
      </w:r>
    </w:p>
    <w:p w:rsidR="006F380C" w:rsidRPr="00BA3D40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eastAsia="en-US"/>
        </w:rPr>
      </w:pPr>
      <w:r w:rsidRPr="00BA3D40">
        <w:rPr>
          <w:rFonts w:eastAsia="Times New Roman"/>
          <w:sz w:val="30"/>
          <w:szCs w:val="30"/>
          <w:lang w:eastAsia="en-US"/>
        </w:rPr>
        <w:t xml:space="preserve">Для решения вопроса о </w:t>
      </w:r>
      <w:r w:rsidRPr="00BA3D40">
        <w:rPr>
          <w:rFonts w:eastAsia="Times New Roman"/>
          <w:b/>
          <w:sz w:val="30"/>
          <w:szCs w:val="30"/>
          <w:lang w:eastAsia="en-US"/>
        </w:rPr>
        <w:t>предоставлении субсидии</w:t>
      </w:r>
      <w:r w:rsidRPr="00BA3D40">
        <w:rPr>
          <w:rFonts w:eastAsia="Times New Roman"/>
          <w:sz w:val="30"/>
          <w:szCs w:val="30"/>
          <w:lang w:eastAsia="en-US"/>
        </w:rPr>
        <w:t xml:space="preserve"> безработному необходимо подать в службу занятости по месту своей регистрации два документа:</w:t>
      </w:r>
    </w:p>
    <w:p w:rsidR="006F380C" w:rsidRPr="00BA3D40" w:rsidRDefault="006F380C" w:rsidP="006F380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  <w:lang w:eastAsia="en-US"/>
        </w:rPr>
      </w:pPr>
      <w:r w:rsidRPr="00BA3D40">
        <w:rPr>
          <w:rFonts w:eastAsia="Times New Roman"/>
          <w:sz w:val="30"/>
          <w:szCs w:val="30"/>
          <w:lang w:eastAsia="en-US"/>
        </w:rPr>
        <w:t>заявление о предоставлении субсидии;</w:t>
      </w:r>
    </w:p>
    <w:p w:rsidR="006F380C" w:rsidRPr="00BA3D40" w:rsidRDefault="006F380C" w:rsidP="006F380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  <w:lang w:eastAsia="en-US"/>
        </w:rPr>
      </w:pPr>
      <w:r w:rsidRPr="00BA3D40">
        <w:rPr>
          <w:rFonts w:eastAsia="Times New Roman"/>
          <w:sz w:val="30"/>
          <w:szCs w:val="30"/>
          <w:lang w:eastAsia="en-US"/>
        </w:rPr>
        <w:t>технико-экономическое</w:t>
      </w:r>
      <w:r>
        <w:rPr>
          <w:rFonts w:eastAsia="Times New Roman"/>
          <w:sz w:val="30"/>
          <w:szCs w:val="30"/>
          <w:lang w:eastAsia="en-US"/>
        </w:rPr>
        <w:t xml:space="preserve"> (</w:t>
      </w:r>
      <w:r w:rsidRPr="00BA3D40">
        <w:rPr>
          <w:rFonts w:eastAsia="Times New Roman"/>
          <w:sz w:val="30"/>
          <w:szCs w:val="30"/>
          <w:lang w:eastAsia="en-US"/>
        </w:rPr>
        <w:t>в том числе финансовое</w:t>
      </w:r>
      <w:r>
        <w:rPr>
          <w:rFonts w:eastAsia="Times New Roman"/>
          <w:sz w:val="30"/>
          <w:szCs w:val="30"/>
          <w:lang w:eastAsia="en-US"/>
        </w:rPr>
        <w:t>)</w:t>
      </w:r>
      <w:r w:rsidRPr="00BA3D40">
        <w:rPr>
          <w:rFonts w:eastAsia="Times New Roman"/>
          <w:sz w:val="30"/>
          <w:szCs w:val="30"/>
          <w:lang w:eastAsia="en-US"/>
        </w:rPr>
        <w:t xml:space="preserve">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 w:rsidRPr="00BA3D40">
        <w:rPr>
          <w:rFonts w:eastAsia="Times New Roman"/>
          <w:sz w:val="30"/>
          <w:szCs w:val="30"/>
          <w:lang w:eastAsia="en-US"/>
        </w:rPr>
        <w:t>агроэкотуризма</w:t>
      </w:r>
      <w:proofErr w:type="spellEnd"/>
      <w:r w:rsidRPr="00BA3D40">
        <w:rPr>
          <w:rFonts w:eastAsia="Times New Roman"/>
          <w:sz w:val="30"/>
          <w:szCs w:val="30"/>
          <w:lang w:eastAsia="en-US"/>
        </w:rPr>
        <w:t xml:space="preserve">, ремесленной деятельности. </w:t>
      </w:r>
    </w:p>
    <w:p w:rsidR="006F380C" w:rsidRPr="00BA3D40" w:rsidRDefault="006F380C" w:rsidP="006F380C">
      <w:pPr>
        <w:autoSpaceDE w:val="0"/>
        <w:autoSpaceDN w:val="0"/>
        <w:adjustRightInd w:val="0"/>
        <w:jc w:val="both"/>
        <w:rPr>
          <w:rFonts w:eastAsia="Times New Roman"/>
          <w:b/>
          <w:i/>
          <w:sz w:val="30"/>
          <w:szCs w:val="30"/>
          <w:lang w:eastAsia="en-US"/>
        </w:rPr>
      </w:pPr>
      <w:proofErr w:type="spellStart"/>
      <w:r w:rsidRPr="00BA3D40">
        <w:rPr>
          <w:rFonts w:eastAsia="Times New Roman"/>
          <w:b/>
          <w:i/>
          <w:sz w:val="30"/>
          <w:szCs w:val="30"/>
          <w:lang w:eastAsia="en-US"/>
        </w:rPr>
        <w:t>Справочно</w:t>
      </w:r>
      <w:proofErr w:type="spellEnd"/>
      <w:r w:rsidRPr="00BA3D40">
        <w:rPr>
          <w:rFonts w:eastAsia="Times New Roman"/>
          <w:b/>
          <w:i/>
          <w:sz w:val="30"/>
          <w:szCs w:val="30"/>
          <w:lang w:eastAsia="en-US"/>
        </w:rPr>
        <w:t xml:space="preserve">. </w:t>
      </w:r>
    </w:p>
    <w:p w:rsidR="006F380C" w:rsidRPr="00BA3D40" w:rsidRDefault="006F380C" w:rsidP="006F380C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0"/>
          <w:szCs w:val="30"/>
          <w:lang w:eastAsia="en-US"/>
        </w:rPr>
      </w:pPr>
      <w:r w:rsidRPr="00BA3D40">
        <w:rPr>
          <w:rFonts w:eastAsia="Times New Roman"/>
          <w:i/>
          <w:sz w:val="30"/>
          <w:szCs w:val="30"/>
          <w:lang w:eastAsia="en-US"/>
        </w:rPr>
        <w:t>Макет бизнес-плана, а также помощь в его разработке мо</w:t>
      </w:r>
      <w:r>
        <w:rPr>
          <w:rFonts w:eastAsia="Times New Roman"/>
          <w:i/>
          <w:sz w:val="30"/>
          <w:szCs w:val="30"/>
          <w:lang w:eastAsia="en-US"/>
        </w:rPr>
        <w:t>гут</w:t>
      </w:r>
      <w:r w:rsidRPr="00BA3D40">
        <w:rPr>
          <w:rFonts w:eastAsia="Times New Roman"/>
          <w:i/>
          <w:sz w:val="30"/>
          <w:szCs w:val="30"/>
          <w:lang w:eastAsia="en-US"/>
        </w:rPr>
        <w:t xml:space="preserve"> быть предоставлен</w:t>
      </w:r>
      <w:r>
        <w:rPr>
          <w:rFonts w:eastAsia="Times New Roman"/>
          <w:i/>
          <w:sz w:val="30"/>
          <w:szCs w:val="30"/>
          <w:lang w:eastAsia="en-US"/>
        </w:rPr>
        <w:t>ы</w:t>
      </w:r>
      <w:r w:rsidRPr="00BA3D40">
        <w:rPr>
          <w:rFonts w:eastAsia="Times New Roman"/>
          <w:i/>
          <w:sz w:val="30"/>
          <w:szCs w:val="30"/>
          <w:lang w:eastAsia="en-US"/>
        </w:rPr>
        <w:t xml:space="preserve"> специалистами службы занятости, либо в ходе </w:t>
      </w:r>
      <w:r w:rsidRPr="00BA3D40">
        <w:rPr>
          <w:i/>
          <w:sz w:val="30"/>
          <w:szCs w:val="30"/>
        </w:rPr>
        <w:t>обучения основам предпринимательской деятельности</w:t>
      </w:r>
      <w:r w:rsidRPr="00BA3D40">
        <w:rPr>
          <w:rFonts w:eastAsia="Times New Roman"/>
          <w:i/>
          <w:sz w:val="30"/>
          <w:szCs w:val="30"/>
          <w:lang w:eastAsia="en-US"/>
        </w:rPr>
        <w:t xml:space="preserve"> по направлению органов по труду, занятости и социальной защите.</w:t>
      </w:r>
    </w:p>
    <w:p w:rsidR="006F380C" w:rsidRPr="00BA3D40" w:rsidRDefault="006F380C" w:rsidP="006F380C">
      <w:pPr>
        <w:ind w:firstLine="709"/>
        <w:jc w:val="both"/>
        <w:rPr>
          <w:rFonts w:eastAsia="Times New Roman"/>
          <w:sz w:val="30"/>
          <w:szCs w:val="30"/>
          <w:lang w:eastAsia="en-US"/>
        </w:rPr>
      </w:pPr>
      <w:r w:rsidRPr="00BA3D40">
        <w:rPr>
          <w:rFonts w:eastAsia="Times New Roman"/>
          <w:sz w:val="30"/>
          <w:szCs w:val="30"/>
          <w:lang w:eastAsia="en-US"/>
        </w:rPr>
        <w:t xml:space="preserve">В 2018 году субсидии получили </w:t>
      </w:r>
      <w:r w:rsidRPr="00BA3D40">
        <w:rPr>
          <w:rFonts w:eastAsia="Times New Roman"/>
          <w:b/>
          <w:sz w:val="30"/>
          <w:szCs w:val="30"/>
          <w:lang w:eastAsia="en-US"/>
        </w:rPr>
        <w:t>1 716</w:t>
      </w:r>
      <w:r w:rsidRPr="00BA3D40">
        <w:rPr>
          <w:rFonts w:eastAsia="Times New Roman"/>
          <w:sz w:val="30"/>
          <w:szCs w:val="30"/>
          <w:lang w:eastAsia="en-US"/>
        </w:rPr>
        <w:t xml:space="preserve"> безработных, в том числе 1 426 человек для организации предпринимательской деятельности, 275 – ремесленной деятельности, 15 –</w:t>
      </w:r>
      <w:r>
        <w:rPr>
          <w:rFonts w:eastAsia="Times New Roman"/>
          <w:sz w:val="30"/>
          <w:szCs w:val="30"/>
          <w:lang w:eastAsia="en-US"/>
        </w:rPr>
        <w:t xml:space="preserve"> </w:t>
      </w:r>
      <w:r w:rsidRPr="00BA3D40">
        <w:rPr>
          <w:rFonts w:eastAsia="Times New Roman"/>
          <w:sz w:val="30"/>
          <w:szCs w:val="30"/>
          <w:lang w:eastAsia="en-US"/>
        </w:rPr>
        <w:t xml:space="preserve">деятельности по оказанию услуг в сфере </w:t>
      </w:r>
      <w:proofErr w:type="spellStart"/>
      <w:r w:rsidRPr="00BA3D40">
        <w:rPr>
          <w:rFonts w:eastAsia="Times New Roman"/>
          <w:sz w:val="30"/>
          <w:szCs w:val="30"/>
          <w:lang w:eastAsia="en-US"/>
        </w:rPr>
        <w:t>агроэкотуризма</w:t>
      </w:r>
      <w:proofErr w:type="spellEnd"/>
      <w:r w:rsidRPr="00BA3D40">
        <w:rPr>
          <w:rFonts w:eastAsia="Times New Roman"/>
          <w:sz w:val="30"/>
          <w:szCs w:val="30"/>
          <w:lang w:eastAsia="en-US"/>
        </w:rPr>
        <w:t xml:space="preserve">. При этом </w:t>
      </w:r>
      <w:r w:rsidRPr="00BA3D40">
        <w:rPr>
          <w:rFonts w:eastAsia="Times New Roman"/>
          <w:b/>
          <w:sz w:val="30"/>
          <w:szCs w:val="30"/>
          <w:lang w:eastAsia="en-US"/>
        </w:rPr>
        <w:t>1 037</w:t>
      </w:r>
      <w:r w:rsidRPr="00BA3D40">
        <w:rPr>
          <w:rFonts w:eastAsia="Times New Roman"/>
          <w:sz w:val="30"/>
          <w:szCs w:val="30"/>
          <w:lang w:eastAsia="en-US"/>
        </w:rPr>
        <w:t xml:space="preserve"> безработных из числа получивших субсидию (60%) прошли обучение основам предпринимательской деятельности. </w:t>
      </w:r>
    </w:p>
    <w:p w:rsidR="006F380C" w:rsidRPr="00BA3D40" w:rsidRDefault="006F380C" w:rsidP="006F380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30"/>
          <w:szCs w:val="30"/>
          <w:lang w:eastAsia="en-US"/>
        </w:rPr>
      </w:pPr>
      <w:r w:rsidRPr="00BA3D40">
        <w:rPr>
          <w:rFonts w:eastAsia="Times New Roman"/>
          <w:b/>
          <w:sz w:val="30"/>
          <w:szCs w:val="30"/>
          <w:lang w:eastAsia="en-US"/>
        </w:rPr>
        <w:t>Наиболее популярными видами предпринимательской деятельности</w:t>
      </w:r>
      <w:r w:rsidRPr="00BA3D40">
        <w:rPr>
          <w:rFonts w:eastAsia="Times New Roman"/>
          <w:sz w:val="30"/>
          <w:szCs w:val="30"/>
          <w:lang w:eastAsia="en-US"/>
        </w:rPr>
        <w:t xml:space="preserve">, которые организуются безработными, являются: </w:t>
      </w:r>
    </w:p>
    <w:p w:rsidR="006F380C" w:rsidRPr="00BA3D40" w:rsidRDefault="006F380C" w:rsidP="006F380C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eastAsia="Times New Roman"/>
          <w:sz w:val="30"/>
          <w:szCs w:val="30"/>
          <w:lang w:eastAsia="en-US"/>
        </w:rPr>
      </w:pPr>
      <w:r w:rsidRPr="00BA3D40">
        <w:rPr>
          <w:rFonts w:eastAsia="Times New Roman"/>
          <w:sz w:val="30"/>
          <w:szCs w:val="30"/>
          <w:lang w:eastAsia="en-US"/>
        </w:rPr>
        <w:t xml:space="preserve">оказание различного рода услуг (транспортные, парикмахерские, проведение строительно-отделочных работ, пошив и ремонт одежды, техническое обслуживание и ремонт автомобилей); </w:t>
      </w:r>
    </w:p>
    <w:p w:rsidR="006F380C" w:rsidRPr="00BA3D40" w:rsidRDefault="006F380C" w:rsidP="006F380C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eastAsia="Times New Roman"/>
          <w:sz w:val="30"/>
          <w:szCs w:val="30"/>
          <w:lang w:eastAsia="en-US"/>
        </w:rPr>
      </w:pPr>
      <w:r w:rsidRPr="00BA3D40">
        <w:rPr>
          <w:rFonts w:eastAsia="Times New Roman"/>
          <w:sz w:val="30"/>
          <w:szCs w:val="30"/>
          <w:lang w:eastAsia="en-US"/>
        </w:rPr>
        <w:t xml:space="preserve">торговая деятельность; </w:t>
      </w:r>
    </w:p>
    <w:p w:rsidR="006F380C" w:rsidRPr="00BA3D40" w:rsidRDefault="006F380C" w:rsidP="006F380C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eastAsia="Times New Roman"/>
          <w:sz w:val="30"/>
          <w:szCs w:val="30"/>
          <w:lang w:eastAsia="en-US"/>
        </w:rPr>
      </w:pPr>
      <w:r w:rsidRPr="00BA3D40">
        <w:rPr>
          <w:rFonts w:eastAsia="Times New Roman"/>
          <w:sz w:val="30"/>
          <w:szCs w:val="30"/>
          <w:lang w:eastAsia="en-US"/>
        </w:rPr>
        <w:t xml:space="preserve">производство сельскохозяйственной продукции. </w:t>
      </w:r>
    </w:p>
    <w:p w:rsidR="006F380C" w:rsidRPr="00BA3D40" w:rsidRDefault="006F380C" w:rsidP="006F380C">
      <w:pPr>
        <w:autoSpaceDE w:val="0"/>
        <w:autoSpaceDN w:val="0"/>
        <w:adjustRightInd w:val="0"/>
        <w:jc w:val="both"/>
        <w:outlineLvl w:val="0"/>
        <w:rPr>
          <w:rFonts w:eastAsia="Times New Roman"/>
          <w:b/>
          <w:i/>
          <w:sz w:val="30"/>
          <w:szCs w:val="30"/>
          <w:lang w:eastAsia="en-US"/>
        </w:rPr>
      </w:pPr>
      <w:r w:rsidRPr="00BA3D40">
        <w:rPr>
          <w:rFonts w:eastAsia="Times New Roman"/>
          <w:b/>
          <w:i/>
          <w:sz w:val="30"/>
          <w:szCs w:val="30"/>
          <w:lang w:eastAsia="en-US"/>
        </w:rPr>
        <w:t xml:space="preserve">Примеры. </w:t>
      </w:r>
    </w:p>
    <w:p w:rsidR="006F380C" w:rsidRPr="00BA3D40" w:rsidRDefault="006F380C" w:rsidP="006F380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i/>
          <w:sz w:val="30"/>
          <w:szCs w:val="30"/>
          <w:lang w:eastAsia="en-US"/>
        </w:rPr>
      </w:pPr>
      <w:r w:rsidRPr="00BA3D40">
        <w:rPr>
          <w:rFonts w:eastAsia="Times New Roman"/>
          <w:i/>
          <w:sz w:val="30"/>
          <w:szCs w:val="30"/>
          <w:lang w:eastAsia="en-US"/>
        </w:rPr>
        <w:t xml:space="preserve">1. В </w:t>
      </w:r>
      <w:proofErr w:type="spellStart"/>
      <w:r w:rsidRPr="00BA3D40">
        <w:rPr>
          <w:rFonts w:eastAsia="Times New Roman"/>
          <w:i/>
          <w:sz w:val="30"/>
          <w:szCs w:val="30"/>
          <w:lang w:eastAsia="en-US"/>
        </w:rPr>
        <w:t>Круглянском</w:t>
      </w:r>
      <w:proofErr w:type="spellEnd"/>
      <w:r w:rsidRPr="00BA3D40">
        <w:rPr>
          <w:rFonts w:eastAsia="Times New Roman"/>
          <w:i/>
          <w:sz w:val="30"/>
          <w:szCs w:val="30"/>
          <w:lang w:eastAsia="en-US"/>
        </w:rPr>
        <w:t xml:space="preserve"> районе Могилевской области безработному после обучения на курсах основам предпринимательской деятельности была выделена субсидия для организации предпринимательской деятельности в размере 15 БПМ для организации разведения кроликов. Приобретя на эти средства необходимое оборудование и инвентарь, гражданин стал использовать для кролиководства подсобные помещения личного подворья (сарай и крытые навесы), а производимое мясо сдавать на </w:t>
      </w:r>
      <w:proofErr w:type="spellStart"/>
      <w:r w:rsidRPr="00BA3D40">
        <w:rPr>
          <w:rFonts w:eastAsia="Times New Roman"/>
          <w:i/>
          <w:sz w:val="30"/>
          <w:szCs w:val="30"/>
          <w:lang w:eastAsia="en-US"/>
        </w:rPr>
        <w:t>Оршанский</w:t>
      </w:r>
      <w:proofErr w:type="spellEnd"/>
      <w:r w:rsidRPr="00BA3D40">
        <w:rPr>
          <w:rFonts w:eastAsia="Times New Roman"/>
          <w:i/>
          <w:sz w:val="30"/>
          <w:szCs w:val="30"/>
          <w:lang w:eastAsia="en-US"/>
        </w:rPr>
        <w:t xml:space="preserve"> мясокомбинат.</w:t>
      </w:r>
    </w:p>
    <w:p w:rsidR="006F380C" w:rsidRPr="00096CF6" w:rsidRDefault="006F380C" w:rsidP="006F380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i/>
          <w:sz w:val="30"/>
          <w:szCs w:val="30"/>
          <w:lang w:eastAsia="en-US"/>
        </w:rPr>
      </w:pPr>
      <w:r w:rsidRPr="00BA3D40">
        <w:rPr>
          <w:rFonts w:eastAsia="Times New Roman"/>
          <w:i/>
          <w:sz w:val="30"/>
          <w:szCs w:val="30"/>
          <w:lang w:eastAsia="en-US"/>
        </w:rPr>
        <w:lastRenderedPageBreak/>
        <w:t>2. В г</w:t>
      </w:r>
      <w:proofErr w:type="gramStart"/>
      <w:r w:rsidRPr="00BA3D40">
        <w:rPr>
          <w:rFonts w:eastAsia="Times New Roman"/>
          <w:i/>
          <w:sz w:val="30"/>
          <w:szCs w:val="30"/>
          <w:lang w:eastAsia="en-US"/>
        </w:rPr>
        <w:t>.Б</w:t>
      </w:r>
      <w:proofErr w:type="gramEnd"/>
      <w:r w:rsidRPr="00BA3D40">
        <w:rPr>
          <w:rFonts w:eastAsia="Times New Roman"/>
          <w:i/>
          <w:sz w:val="30"/>
          <w:szCs w:val="30"/>
          <w:lang w:eastAsia="en-US"/>
        </w:rPr>
        <w:t xml:space="preserve">ресте безработный (инвалид </w:t>
      </w:r>
      <w:r>
        <w:rPr>
          <w:rFonts w:eastAsia="Times New Roman"/>
          <w:i/>
          <w:sz w:val="30"/>
          <w:szCs w:val="30"/>
          <w:lang w:val="en-US" w:eastAsia="en-US"/>
        </w:rPr>
        <w:t>III</w:t>
      </w:r>
      <w:r w:rsidRPr="00BA3D40">
        <w:rPr>
          <w:rFonts w:eastAsia="Times New Roman"/>
          <w:i/>
          <w:sz w:val="30"/>
          <w:szCs w:val="30"/>
          <w:lang w:eastAsia="en-US"/>
        </w:rPr>
        <w:t xml:space="preserve"> группы) получил в июле 2018 года финансовую поддержку в виде субсидии. Выбрал вид </w:t>
      </w:r>
      <w:r w:rsidRPr="00096CF6">
        <w:rPr>
          <w:rFonts w:eastAsia="Times New Roman"/>
          <w:i/>
          <w:sz w:val="30"/>
          <w:szCs w:val="30"/>
          <w:lang w:eastAsia="en-US"/>
        </w:rPr>
        <w:t xml:space="preserve">предпринимательской деятельности – техническое обслуживание и ремонт автомобилей. Добившись успеха, привлек к своей работе двух наемных работников. </w:t>
      </w:r>
    </w:p>
    <w:p w:rsidR="006F380C" w:rsidRPr="00096CF6" w:rsidRDefault="006F380C" w:rsidP="006F380C">
      <w:pPr>
        <w:autoSpaceDE w:val="0"/>
        <w:autoSpaceDN w:val="0"/>
        <w:ind w:firstLine="709"/>
        <w:jc w:val="both"/>
        <w:rPr>
          <w:rFonts w:eastAsia="Times New Roman"/>
          <w:i/>
          <w:color w:val="000000"/>
          <w:sz w:val="30"/>
          <w:szCs w:val="30"/>
        </w:rPr>
      </w:pPr>
      <w:r w:rsidRPr="00096CF6">
        <w:rPr>
          <w:rFonts w:eastAsia="Times New Roman"/>
          <w:i/>
          <w:color w:val="000000"/>
          <w:sz w:val="30"/>
          <w:szCs w:val="30"/>
        </w:rPr>
        <w:t>3. В г</w:t>
      </w:r>
      <w:proofErr w:type="gramStart"/>
      <w:r w:rsidRPr="00096CF6">
        <w:rPr>
          <w:rFonts w:eastAsia="Times New Roman"/>
          <w:i/>
          <w:color w:val="000000"/>
          <w:sz w:val="30"/>
          <w:szCs w:val="30"/>
        </w:rPr>
        <w:t>.В</w:t>
      </w:r>
      <w:proofErr w:type="gramEnd"/>
      <w:r w:rsidRPr="00096CF6">
        <w:rPr>
          <w:rFonts w:eastAsia="Times New Roman"/>
          <w:i/>
          <w:color w:val="000000"/>
          <w:sz w:val="30"/>
          <w:szCs w:val="30"/>
        </w:rPr>
        <w:t xml:space="preserve">итебске безработной (инвалиду) была выделена субсидия для организации ремесленной деятельности по </w:t>
      </w:r>
      <w:r w:rsidRPr="00096CF6">
        <w:rPr>
          <w:rFonts w:eastAsia="Times New Roman"/>
          <w:bCs/>
          <w:i/>
          <w:color w:val="000000"/>
          <w:sz w:val="30"/>
          <w:szCs w:val="30"/>
        </w:rPr>
        <w:t xml:space="preserve">изготовлению изделий ручной вышивки и др. </w:t>
      </w:r>
      <w:r w:rsidRPr="00096CF6">
        <w:rPr>
          <w:rFonts w:eastAsia="Times New Roman"/>
          <w:i/>
          <w:color w:val="000000"/>
          <w:sz w:val="30"/>
          <w:szCs w:val="30"/>
        </w:rPr>
        <w:t xml:space="preserve">Навыки приобрела в отделении дневного пребывания для инвалидов территориального центра социального обслуживания населения. </w:t>
      </w:r>
    </w:p>
    <w:p w:rsidR="006F380C" w:rsidRPr="00096CF6" w:rsidRDefault="006F380C" w:rsidP="006F380C">
      <w:pPr>
        <w:pStyle w:val="2"/>
        <w:spacing w:after="0" w:line="240" w:lineRule="auto"/>
        <w:ind w:left="0" w:firstLine="709"/>
        <w:jc w:val="both"/>
        <w:rPr>
          <w:b/>
          <w:i/>
          <w:sz w:val="30"/>
          <w:szCs w:val="30"/>
        </w:rPr>
      </w:pPr>
    </w:p>
    <w:p w:rsidR="006F380C" w:rsidRPr="00096CF6" w:rsidRDefault="006F380C" w:rsidP="006F380C">
      <w:pPr>
        <w:pStyle w:val="2"/>
        <w:spacing w:after="0" w:line="240" w:lineRule="auto"/>
        <w:ind w:left="0" w:firstLine="709"/>
        <w:jc w:val="both"/>
        <w:rPr>
          <w:b/>
          <w:sz w:val="30"/>
          <w:szCs w:val="30"/>
          <w:u w:val="single"/>
        </w:rPr>
      </w:pPr>
      <w:r w:rsidRPr="00096CF6">
        <w:rPr>
          <w:b/>
          <w:spacing w:val="-8"/>
          <w:sz w:val="30"/>
          <w:szCs w:val="30"/>
          <w:u w:val="single"/>
        </w:rPr>
        <w:t xml:space="preserve">Участие </w:t>
      </w:r>
      <w:proofErr w:type="spellStart"/>
      <w:r w:rsidRPr="00096CF6">
        <w:rPr>
          <w:b/>
          <w:spacing w:val="-8"/>
          <w:sz w:val="30"/>
          <w:szCs w:val="30"/>
          <w:u w:val="single"/>
        </w:rPr>
        <w:t>самозанятых</w:t>
      </w:r>
      <w:proofErr w:type="spellEnd"/>
      <w:r w:rsidRPr="00096CF6">
        <w:rPr>
          <w:b/>
          <w:spacing w:val="-8"/>
          <w:sz w:val="30"/>
          <w:szCs w:val="30"/>
          <w:u w:val="single"/>
        </w:rPr>
        <w:t xml:space="preserve"> лиц в правоотношениях по государственному</w:t>
      </w:r>
      <w:r w:rsidRPr="00096CF6">
        <w:rPr>
          <w:b/>
          <w:sz w:val="30"/>
          <w:szCs w:val="30"/>
          <w:u w:val="single"/>
        </w:rPr>
        <w:t xml:space="preserve"> социальному страхованию</w:t>
      </w:r>
    </w:p>
    <w:p w:rsidR="006F380C" w:rsidRPr="00096CF6" w:rsidRDefault="006F380C" w:rsidP="006F380C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96CF6">
        <w:rPr>
          <w:sz w:val="30"/>
          <w:szCs w:val="30"/>
        </w:rPr>
        <w:t xml:space="preserve">Стимулированию развития малого бизнеса, а также экономической активности граждан способствуют и произошедшие с 1 января 2019 г. изменения в сфере социального страхования. </w:t>
      </w:r>
    </w:p>
    <w:p w:rsidR="006F380C" w:rsidRPr="00096CF6" w:rsidRDefault="006F380C" w:rsidP="006F380C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96CF6">
        <w:rPr>
          <w:b/>
          <w:spacing w:val="-4"/>
          <w:sz w:val="30"/>
          <w:szCs w:val="30"/>
        </w:rPr>
        <w:t xml:space="preserve">Государство гарантирует </w:t>
      </w:r>
      <w:proofErr w:type="spellStart"/>
      <w:r w:rsidRPr="00096CF6">
        <w:rPr>
          <w:b/>
          <w:spacing w:val="-4"/>
          <w:sz w:val="30"/>
          <w:szCs w:val="30"/>
        </w:rPr>
        <w:t>самозанятым</w:t>
      </w:r>
      <w:proofErr w:type="spellEnd"/>
      <w:r w:rsidRPr="00096CF6">
        <w:rPr>
          <w:b/>
          <w:spacing w:val="-4"/>
          <w:sz w:val="30"/>
          <w:szCs w:val="30"/>
        </w:rPr>
        <w:t xml:space="preserve"> лицам возможность обеспечивать </w:t>
      </w:r>
      <w:r w:rsidRPr="00096CF6">
        <w:rPr>
          <w:b/>
          <w:sz w:val="30"/>
          <w:szCs w:val="30"/>
        </w:rPr>
        <w:t>свое пенсионное будущее.</w:t>
      </w:r>
      <w:r w:rsidRPr="00096CF6">
        <w:rPr>
          <w:sz w:val="30"/>
          <w:szCs w:val="30"/>
        </w:rPr>
        <w:t xml:space="preserve"> Ранее у них такой возможности не было, и указанные граждане могли рассчитывать только на социальную пенсию.</w:t>
      </w:r>
    </w:p>
    <w:p w:rsidR="006F380C" w:rsidRPr="00096CF6" w:rsidRDefault="006F380C" w:rsidP="006F380C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96CF6">
        <w:rPr>
          <w:sz w:val="30"/>
          <w:szCs w:val="30"/>
        </w:rPr>
        <w:t xml:space="preserve">Указом Президента Республики Беларусь от 27 декабря 2018 г. № 500 ”О государственном социальном страховании“ физическим лицам, осуществляющим деятельность, не относящуюся к предпринимательской, </w:t>
      </w:r>
      <w:r w:rsidRPr="00096CF6">
        <w:rPr>
          <w:b/>
          <w:sz w:val="30"/>
          <w:szCs w:val="30"/>
        </w:rPr>
        <w:t>пред</w:t>
      </w:r>
      <w:r>
        <w:rPr>
          <w:b/>
          <w:sz w:val="30"/>
          <w:szCs w:val="30"/>
        </w:rPr>
        <w:t>о</w:t>
      </w:r>
      <w:r w:rsidRPr="00096CF6">
        <w:rPr>
          <w:b/>
          <w:sz w:val="30"/>
          <w:szCs w:val="30"/>
        </w:rPr>
        <w:t>ставлено право добровольного участия</w:t>
      </w:r>
      <w:r w:rsidRPr="00096CF6">
        <w:rPr>
          <w:sz w:val="30"/>
          <w:szCs w:val="30"/>
        </w:rPr>
        <w:t xml:space="preserve"> в правоотношениях по государственному социальному страхованию на случай достижения пенсионного возраста, инвалидности и потери кормильца (пенсионное страхование). </w:t>
      </w:r>
    </w:p>
    <w:p w:rsidR="006F380C" w:rsidRPr="00096CF6" w:rsidRDefault="006F380C" w:rsidP="006F380C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096CF6">
        <w:rPr>
          <w:sz w:val="30"/>
          <w:szCs w:val="30"/>
        </w:rPr>
        <w:t xml:space="preserve">Данные нововведения являются весьма актуальными с учетом происходящих изменений в пенсионном законодательстве в части повышения пенсионного возраста и увеличения требуемого стажа работы с уплатой страховых взносов (информация об условиях для назначения пенсий по возрасту приведена в приложении 2). </w:t>
      </w:r>
    </w:p>
    <w:p w:rsidR="006F380C" w:rsidRPr="00096CF6" w:rsidRDefault="006F380C" w:rsidP="006F380C">
      <w:pPr>
        <w:ind w:firstLine="709"/>
        <w:jc w:val="both"/>
        <w:rPr>
          <w:b/>
          <w:sz w:val="30"/>
          <w:szCs w:val="30"/>
        </w:rPr>
      </w:pPr>
      <w:r w:rsidRPr="00096CF6">
        <w:rPr>
          <w:b/>
          <w:sz w:val="30"/>
          <w:szCs w:val="30"/>
        </w:rPr>
        <w:t xml:space="preserve">Чтобы участвовать в системе пенсионного страхования </w:t>
      </w:r>
      <w:proofErr w:type="spellStart"/>
      <w:r w:rsidRPr="00096CF6">
        <w:rPr>
          <w:b/>
          <w:sz w:val="30"/>
          <w:szCs w:val="30"/>
        </w:rPr>
        <w:t>самозанятому</w:t>
      </w:r>
      <w:proofErr w:type="spellEnd"/>
      <w:r w:rsidRPr="00096CF6">
        <w:rPr>
          <w:b/>
          <w:sz w:val="30"/>
          <w:szCs w:val="30"/>
        </w:rPr>
        <w:t xml:space="preserve"> лицу необходимо:</w:t>
      </w:r>
    </w:p>
    <w:p w:rsidR="006F380C" w:rsidRPr="00716BF1" w:rsidRDefault="006F380C" w:rsidP="006F380C">
      <w:pPr>
        <w:pStyle w:val="2"/>
        <w:numPr>
          <w:ilvl w:val="0"/>
          <w:numId w:val="6"/>
        </w:numPr>
        <w:spacing w:after="0" w:line="240" w:lineRule="auto"/>
        <w:jc w:val="both"/>
        <w:rPr>
          <w:sz w:val="30"/>
          <w:szCs w:val="30"/>
        </w:rPr>
      </w:pPr>
      <w:r w:rsidRPr="00096CF6">
        <w:rPr>
          <w:sz w:val="30"/>
          <w:szCs w:val="30"/>
        </w:rPr>
        <w:t xml:space="preserve">обратиться в районный отдел Фонда социальной защиты населения </w:t>
      </w:r>
      <w:r w:rsidRPr="00716BF1">
        <w:rPr>
          <w:sz w:val="30"/>
          <w:szCs w:val="30"/>
        </w:rPr>
        <w:t xml:space="preserve">Министерства труда и социальной защиты Республики Беларусь (далее – Фонд) по месту жительства. Адреса и контактные данные районных отделений Фонда можно найти на сайте </w:t>
      </w:r>
      <w:proofErr w:type="spellStart"/>
      <w:r w:rsidRPr="00716BF1">
        <w:rPr>
          <w:sz w:val="30"/>
          <w:szCs w:val="30"/>
          <w:lang w:val="en-US"/>
        </w:rPr>
        <w:t>ssf</w:t>
      </w:r>
      <w:proofErr w:type="spellEnd"/>
      <w:r w:rsidRPr="00716BF1">
        <w:rPr>
          <w:sz w:val="30"/>
          <w:szCs w:val="30"/>
        </w:rPr>
        <w:t>.</w:t>
      </w:r>
      <w:proofErr w:type="spellStart"/>
      <w:r w:rsidRPr="00716BF1">
        <w:rPr>
          <w:sz w:val="30"/>
          <w:szCs w:val="30"/>
          <w:lang w:val="en-US"/>
        </w:rPr>
        <w:t>gov</w:t>
      </w:r>
      <w:proofErr w:type="spellEnd"/>
      <w:r w:rsidRPr="00716BF1">
        <w:rPr>
          <w:sz w:val="30"/>
          <w:szCs w:val="30"/>
        </w:rPr>
        <w:t>.</w:t>
      </w:r>
      <w:proofErr w:type="spellStart"/>
      <w:r w:rsidRPr="00716BF1">
        <w:rPr>
          <w:sz w:val="30"/>
          <w:szCs w:val="30"/>
          <w:lang w:val="en-US"/>
        </w:rPr>
        <w:t>by</w:t>
      </w:r>
      <w:proofErr w:type="spellEnd"/>
      <w:r w:rsidRPr="00716BF1">
        <w:rPr>
          <w:sz w:val="30"/>
          <w:szCs w:val="30"/>
        </w:rPr>
        <w:t>;</w:t>
      </w:r>
    </w:p>
    <w:p w:rsidR="006F380C" w:rsidRPr="00716BF1" w:rsidRDefault="006F380C" w:rsidP="006F380C">
      <w:pPr>
        <w:pStyle w:val="2"/>
        <w:numPr>
          <w:ilvl w:val="0"/>
          <w:numId w:val="6"/>
        </w:numPr>
        <w:spacing w:after="0" w:line="240" w:lineRule="auto"/>
        <w:jc w:val="both"/>
        <w:rPr>
          <w:sz w:val="30"/>
          <w:szCs w:val="30"/>
        </w:rPr>
      </w:pPr>
      <w:r w:rsidRPr="00716BF1">
        <w:rPr>
          <w:sz w:val="30"/>
          <w:szCs w:val="30"/>
        </w:rPr>
        <w:t>предъявить паспорт и копию квитанции об уплате единого налога (или иной документ, подтверждающий осуществление деятельности, не относящейся к предпринимательской);</w:t>
      </w:r>
    </w:p>
    <w:p w:rsidR="006F380C" w:rsidRPr="00716BF1" w:rsidRDefault="006F380C" w:rsidP="006F380C">
      <w:pPr>
        <w:pStyle w:val="2"/>
        <w:numPr>
          <w:ilvl w:val="0"/>
          <w:numId w:val="6"/>
        </w:numPr>
        <w:spacing w:after="0" w:line="240" w:lineRule="auto"/>
        <w:jc w:val="both"/>
        <w:rPr>
          <w:sz w:val="30"/>
          <w:szCs w:val="30"/>
        </w:rPr>
      </w:pPr>
      <w:r w:rsidRPr="00716BF1">
        <w:rPr>
          <w:b/>
          <w:sz w:val="30"/>
          <w:szCs w:val="30"/>
        </w:rPr>
        <w:lastRenderedPageBreak/>
        <w:t>написать заявление о постановке на учет</w:t>
      </w:r>
      <w:r w:rsidRPr="00716BF1">
        <w:rPr>
          <w:sz w:val="30"/>
          <w:szCs w:val="30"/>
        </w:rPr>
        <w:t xml:space="preserve"> (бланк заявления выдаст сотрудник Фонда).</w:t>
      </w:r>
    </w:p>
    <w:p w:rsidR="006F380C" w:rsidRPr="00716BF1" w:rsidRDefault="006F380C" w:rsidP="006F380C">
      <w:pPr>
        <w:autoSpaceDE w:val="0"/>
        <w:autoSpaceDN w:val="0"/>
        <w:adjustRightInd w:val="0"/>
        <w:jc w:val="both"/>
        <w:rPr>
          <w:b/>
          <w:i/>
          <w:sz w:val="30"/>
          <w:szCs w:val="30"/>
        </w:rPr>
      </w:pPr>
      <w:r w:rsidRPr="00716BF1">
        <w:rPr>
          <w:b/>
          <w:i/>
          <w:sz w:val="30"/>
          <w:szCs w:val="30"/>
        </w:rPr>
        <w:t>Пример.</w:t>
      </w:r>
    </w:p>
    <w:p w:rsidR="006F380C" w:rsidRPr="00716BF1" w:rsidRDefault="006F380C" w:rsidP="006F380C">
      <w:pPr>
        <w:ind w:firstLine="709"/>
        <w:jc w:val="both"/>
        <w:rPr>
          <w:i/>
          <w:sz w:val="30"/>
          <w:szCs w:val="30"/>
        </w:rPr>
      </w:pPr>
      <w:r w:rsidRPr="00716BF1">
        <w:rPr>
          <w:i/>
          <w:sz w:val="30"/>
          <w:szCs w:val="30"/>
        </w:rPr>
        <w:t>Физическое лицо, проживающее в Первомайском районе г</w:t>
      </w:r>
      <w:proofErr w:type="gramStart"/>
      <w:r w:rsidRPr="00716BF1">
        <w:rPr>
          <w:i/>
          <w:sz w:val="30"/>
          <w:szCs w:val="30"/>
        </w:rPr>
        <w:t>.М</w:t>
      </w:r>
      <w:proofErr w:type="gramEnd"/>
      <w:r w:rsidRPr="00716BF1">
        <w:rPr>
          <w:i/>
          <w:sz w:val="30"/>
          <w:szCs w:val="30"/>
        </w:rPr>
        <w:t>инска, оказывает парикмахерские услуги и уплачивает един</w:t>
      </w:r>
      <w:r>
        <w:rPr>
          <w:i/>
          <w:sz w:val="30"/>
          <w:szCs w:val="30"/>
        </w:rPr>
        <w:t>ы</w:t>
      </w:r>
      <w:r w:rsidRPr="00716BF1">
        <w:rPr>
          <w:i/>
          <w:sz w:val="30"/>
          <w:szCs w:val="30"/>
        </w:rPr>
        <w:t xml:space="preserve">й налог. В случае </w:t>
      </w:r>
      <w:r w:rsidRPr="00716BF1">
        <w:rPr>
          <w:i/>
          <w:spacing w:val="-4"/>
          <w:sz w:val="30"/>
          <w:szCs w:val="30"/>
        </w:rPr>
        <w:t xml:space="preserve">изъявления желания уплачивать взносы на пенсионное </w:t>
      </w:r>
      <w:proofErr w:type="gramStart"/>
      <w:r w:rsidRPr="00716BF1">
        <w:rPr>
          <w:i/>
          <w:spacing w:val="-4"/>
          <w:sz w:val="30"/>
          <w:szCs w:val="30"/>
        </w:rPr>
        <w:t>страхование</w:t>
      </w:r>
      <w:proofErr w:type="gramEnd"/>
      <w:r w:rsidRPr="00716BF1">
        <w:rPr>
          <w:i/>
          <w:spacing w:val="-4"/>
          <w:sz w:val="30"/>
          <w:szCs w:val="30"/>
        </w:rPr>
        <w:t xml:space="preserve"> данное</w:t>
      </w:r>
      <w:r w:rsidRPr="00716BF1">
        <w:rPr>
          <w:i/>
          <w:sz w:val="30"/>
          <w:szCs w:val="30"/>
        </w:rPr>
        <w:t xml:space="preserve"> физическое лицо должно обратиться в Первомайский районный отдел Минского городского управления Фонда с паспортом и документом, подтверждающим уплату налога. В отделе нужно будет заполнить заявление о постановке на учет. </w:t>
      </w:r>
    </w:p>
    <w:p w:rsidR="006F380C" w:rsidRPr="00716BF1" w:rsidRDefault="006F380C" w:rsidP="006F380C">
      <w:pPr>
        <w:autoSpaceDE w:val="0"/>
        <w:autoSpaceDN w:val="0"/>
        <w:adjustRightInd w:val="0"/>
        <w:ind w:firstLine="709"/>
        <w:jc w:val="both"/>
        <w:rPr>
          <w:rStyle w:val="extended-textshort"/>
          <w:b/>
          <w:bCs/>
        </w:rPr>
      </w:pPr>
      <w:r w:rsidRPr="00716BF1">
        <w:rPr>
          <w:sz w:val="30"/>
          <w:szCs w:val="30"/>
        </w:rPr>
        <w:t xml:space="preserve">Второй этап – непосредственно </w:t>
      </w:r>
      <w:r w:rsidRPr="00716BF1">
        <w:rPr>
          <w:b/>
          <w:sz w:val="30"/>
          <w:szCs w:val="30"/>
        </w:rPr>
        <w:t>уплата взносов</w:t>
      </w:r>
      <w:r w:rsidRPr="00716BF1">
        <w:rPr>
          <w:sz w:val="30"/>
          <w:szCs w:val="30"/>
        </w:rPr>
        <w:t>. По выбору гражданина вносить их можно еженедельно, ежемесячно или один раз в год</w:t>
      </w:r>
      <w:r w:rsidRPr="00716BF1">
        <w:rPr>
          <w:spacing w:val="-8"/>
          <w:sz w:val="30"/>
          <w:szCs w:val="30"/>
        </w:rPr>
        <w:t xml:space="preserve"> (</w:t>
      </w:r>
      <w:r w:rsidRPr="00716BF1">
        <w:rPr>
          <w:sz w:val="30"/>
          <w:szCs w:val="30"/>
        </w:rPr>
        <w:t>но не позднее 1 марта года, следующего за отчетным годом).</w:t>
      </w:r>
      <w:r w:rsidRPr="00716BF1">
        <w:rPr>
          <w:spacing w:val="-8"/>
          <w:sz w:val="30"/>
          <w:szCs w:val="30"/>
        </w:rPr>
        <w:t xml:space="preserve"> </w:t>
      </w:r>
      <w:r w:rsidRPr="00716BF1">
        <w:rPr>
          <w:spacing w:val="-4"/>
          <w:sz w:val="30"/>
          <w:szCs w:val="30"/>
        </w:rPr>
        <w:t xml:space="preserve">Размер ежегодного </w:t>
      </w:r>
      <w:r w:rsidRPr="00716BF1">
        <w:rPr>
          <w:sz w:val="30"/>
          <w:szCs w:val="30"/>
        </w:rPr>
        <w:t>взноса</w:t>
      </w:r>
      <w:r w:rsidRPr="00716BF1">
        <w:rPr>
          <w:spacing w:val="-4"/>
          <w:sz w:val="30"/>
          <w:szCs w:val="30"/>
        </w:rPr>
        <w:t xml:space="preserve"> на пенсионное страхование составляет 29% </w:t>
      </w:r>
      <w:r w:rsidRPr="00716BF1">
        <w:rPr>
          <w:sz w:val="30"/>
          <w:szCs w:val="30"/>
        </w:rPr>
        <w:t>от суммы определяемого плательщиком дохода за периоды осуществления им деятельности. При этом сумма взносов должна быть не менее суммы, исчисленной за указанный период из суммы размеров минимальной заработной платы (с 1 января 2019 г. – 330 рублей).</w:t>
      </w:r>
    </w:p>
    <w:p w:rsidR="006F380C" w:rsidRPr="00716BF1" w:rsidRDefault="006F380C" w:rsidP="006F380C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716BF1">
        <w:rPr>
          <w:b/>
          <w:spacing w:val="-4"/>
          <w:sz w:val="30"/>
          <w:szCs w:val="30"/>
        </w:rPr>
        <w:t>Доход, из которого уплачены взносы, будет учтен при исчислении</w:t>
      </w:r>
      <w:r w:rsidRPr="00716BF1">
        <w:rPr>
          <w:b/>
          <w:sz w:val="30"/>
          <w:szCs w:val="30"/>
        </w:rPr>
        <w:t xml:space="preserve"> пенсии, а периоды уплаты взносов – включены в страховой стаж.</w:t>
      </w:r>
    </w:p>
    <w:p w:rsidR="006F380C" w:rsidRPr="00716BF1" w:rsidRDefault="006F380C" w:rsidP="006F380C">
      <w:pPr>
        <w:autoSpaceDE w:val="0"/>
        <w:autoSpaceDN w:val="0"/>
        <w:adjustRightInd w:val="0"/>
        <w:jc w:val="both"/>
        <w:rPr>
          <w:b/>
          <w:i/>
          <w:sz w:val="30"/>
          <w:szCs w:val="30"/>
        </w:rPr>
      </w:pPr>
      <w:r w:rsidRPr="00716BF1">
        <w:rPr>
          <w:b/>
          <w:i/>
          <w:sz w:val="30"/>
          <w:szCs w:val="30"/>
        </w:rPr>
        <w:t>Пример.</w:t>
      </w:r>
    </w:p>
    <w:p w:rsidR="006F380C" w:rsidRPr="00716BF1" w:rsidRDefault="006F380C" w:rsidP="006F380C">
      <w:pPr>
        <w:ind w:firstLine="709"/>
        <w:jc w:val="both"/>
        <w:rPr>
          <w:i/>
          <w:sz w:val="30"/>
          <w:szCs w:val="30"/>
        </w:rPr>
      </w:pPr>
      <w:r w:rsidRPr="00716BF1">
        <w:rPr>
          <w:i/>
          <w:sz w:val="30"/>
          <w:szCs w:val="30"/>
        </w:rPr>
        <w:t>Физическое лицо в период с января по май и с сентября по декабрь занималось репетиторством и за данный период произвело уплату страховых взносов исходя из размеров минимальной заработной платы. В таком случае 9 месяцев ему будут включены в страховой стаж, а для расчета пенсии принята минимальная заработная плата.</w:t>
      </w:r>
    </w:p>
    <w:p w:rsidR="006F380C" w:rsidRPr="00716BF1" w:rsidRDefault="006F380C" w:rsidP="006F380C">
      <w:pPr>
        <w:shd w:val="clear" w:color="auto" w:fill="FFFFFF"/>
        <w:ind w:firstLine="709"/>
        <w:jc w:val="both"/>
        <w:rPr>
          <w:sz w:val="30"/>
          <w:szCs w:val="30"/>
        </w:rPr>
      </w:pPr>
      <w:r w:rsidRPr="00716BF1">
        <w:rPr>
          <w:sz w:val="30"/>
          <w:szCs w:val="30"/>
        </w:rPr>
        <w:t>Платежи могут осуществляться как</w:t>
      </w:r>
      <w:r w:rsidRPr="00716BF1">
        <w:rPr>
          <w:b/>
          <w:sz w:val="30"/>
          <w:szCs w:val="30"/>
        </w:rPr>
        <w:t xml:space="preserve"> </w:t>
      </w:r>
      <w:r w:rsidRPr="00716BF1">
        <w:rPr>
          <w:sz w:val="30"/>
          <w:szCs w:val="30"/>
        </w:rPr>
        <w:t xml:space="preserve">наличными деньгами в кассах банков, так и с использованием </w:t>
      </w:r>
      <w:proofErr w:type="spellStart"/>
      <w:r w:rsidRPr="00716BF1">
        <w:rPr>
          <w:sz w:val="30"/>
          <w:szCs w:val="30"/>
        </w:rPr>
        <w:t>платежно-справочных</w:t>
      </w:r>
      <w:proofErr w:type="spellEnd"/>
      <w:r w:rsidRPr="00716BF1">
        <w:rPr>
          <w:sz w:val="30"/>
          <w:szCs w:val="30"/>
        </w:rPr>
        <w:t xml:space="preserve"> терминалов, </w:t>
      </w:r>
      <w:proofErr w:type="spellStart"/>
      <w:r w:rsidRPr="00716BF1">
        <w:rPr>
          <w:sz w:val="30"/>
          <w:szCs w:val="30"/>
        </w:rPr>
        <w:t>инфокиосков</w:t>
      </w:r>
      <w:proofErr w:type="spellEnd"/>
      <w:r w:rsidRPr="00716BF1">
        <w:rPr>
          <w:sz w:val="30"/>
          <w:szCs w:val="30"/>
        </w:rPr>
        <w:t xml:space="preserve">, </w:t>
      </w:r>
      <w:proofErr w:type="spellStart"/>
      <w:r w:rsidRPr="00716BF1">
        <w:rPr>
          <w:sz w:val="30"/>
          <w:szCs w:val="30"/>
        </w:rPr>
        <w:t>интернет-банкинга</w:t>
      </w:r>
      <w:proofErr w:type="spellEnd"/>
      <w:r w:rsidRPr="00716BF1">
        <w:rPr>
          <w:sz w:val="30"/>
          <w:szCs w:val="30"/>
        </w:rPr>
        <w:t xml:space="preserve">, </w:t>
      </w:r>
      <w:r w:rsidRPr="00716BF1">
        <w:rPr>
          <w:spacing w:val="-8"/>
          <w:sz w:val="30"/>
          <w:szCs w:val="30"/>
        </w:rPr>
        <w:t xml:space="preserve">мобильного </w:t>
      </w:r>
      <w:proofErr w:type="spellStart"/>
      <w:r w:rsidRPr="00716BF1">
        <w:rPr>
          <w:spacing w:val="-8"/>
          <w:sz w:val="30"/>
          <w:szCs w:val="30"/>
        </w:rPr>
        <w:t>банкинга</w:t>
      </w:r>
      <w:proofErr w:type="spellEnd"/>
      <w:r w:rsidRPr="00716BF1">
        <w:rPr>
          <w:spacing w:val="-8"/>
          <w:sz w:val="30"/>
          <w:szCs w:val="30"/>
        </w:rPr>
        <w:t>, банкомата, устрой</w:t>
      </w:r>
      <w:proofErr w:type="gramStart"/>
      <w:r w:rsidRPr="00716BF1">
        <w:rPr>
          <w:spacing w:val="-8"/>
          <w:sz w:val="30"/>
          <w:szCs w:val="30"/>
        </w:rPr>
        <w:t>ств пр</w:t>
      </w:r>
      <w:proofErr w:type="gramEnd"/>
      <w:r w:rsidRPr="00716BF1">
        <w:rPr>
          <w:spacing w:val="-8"/>
          <w:sz w:val="30"/>
          <w:szCs w:val="30"/>
        </w:rPr>
        <w:t>иема наличных денег (</w:t>
      </w:r>
      <w:proofErr w:type="spellStart"/>
      <w:r w:rsidRPr="00716BF1">
        <w:rPr>
          <w:spacing w:val="-8"/>
          <w:sz w:val="30"/>
          <w:szCs w:val="30"/>
        </w:rPr>
        <w:t>cash-in</w:t>
      </w:r>
      <w:proofErr w:type="spellEnd"/>
      <w:r w:rsidRPr="00716BF1">
        <w:rPr>
          <w:spacing w:val="-8"/>
          <w:sz w:val="30"/>
          <w:szCs w:val="30"/>
        </w:rPr>
        <w:t>)</w:t>
      </w:r>
      <w:r w:rsidRPr="00716BF1">
        <w:rPr>
          <w:sz w:val="30"/>
          <w:szCs w:val="30"/>
        </w:rPr>
        <w:t xml:space="preserve"> и других пунктов банковского обслуживания, подключенных к системе ”Расчет“ (ЕРИП).</w:t>
      </w:r>
    </w:p>
    <w:p w:rsidR="006F380C" w:rsidRPr="00716BF1" w:rsidRDefault="006F380C" w:rsidP="006F380C">
      <w:pPr>
        <w:shd w:val="clear" w:color="auto" w:fill="FFFFFF"/>
        <w:jc w:val="both"/>
        <w:rPr>
          <w:b/>
          <w:i/>
          <w:sz w:val="30"/>
          <w:szCs w:val="30"/>
        </w:rPr>
      </w:pPr>
      <w:proofErr w:type="spellStart"/>
      <w:r w:rsidRPr="00716BF1">
        <w:rPr>
          <w:b/>
          <w:i/>
          <w:sz w:val="30"/>
          <w:szCs w:val="30"/>
        </w:rPr>
        <w:t>Справочно</w:t>
      </w:r>
      <w:proofErr w:type="spellEnd"/>
      <w:r w:rsidRPr="00716BF1">
        <w:rPr>
          <w:b/>
          <w:i/>
          <w:sz w:val="30"/>
          <w:szCs w:val="30"/>
        </w:rPr>
        <w:t>.</w:t>
      </w:r>
    </w:p>
    <w:p w:rsidR="006F380C" w:rsidRPr="00716BF1" w:rsidRDefault="006F380C" w:rsidP="006F380C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716BF1">
        <w:rPr>
          <w:i/>
          <w:sz w:val="30"/>
          <w:szCs w:val="30"/>
        </w:rPr>
        <w:t>Алгоритм действий при осуществлении платежа в Фонд посредством системы ЕРИП указан в подразделе ”Перечисление платежей“ раздела ”Сбор и уплата страховых взносов“ интернет-сайта Фонда (https://ssf.gov.by/ru/erip-ru).</w:t>
      </w:r>
    </w:p>
    <w:p w:rsidR="006F380C" w:rsidRPr="00716BF1" w:rsidRDefault="006F380C" w:rsidP="006F380C">
      <w:pPr>
        <w:ind w:firstLine="709"/>
        <w:jc w:val="both"/>
        <w:rPr>
          <w:b/>
          <w:sz w:val="30"/>
          <w:szCs w:val="30"/>
        </w:rPr>
      </w:pPr>
      <w:proofErr w:type="spellStart"/>
      <w:r w:rsidRPr="00716BF1">
        <w:rPr>
          <w:sz w:val="30"/>
          <w:szCs w:val="30"/>
        </w:rPr>
        <w:t>Самозанятые</w:t>
      </w:r>
      <w:proofErr w:type="spellEnd"/>
      <w:r w:rsidRPr="00716BF1">
        <w:rPr>
          <w:sz w:val="30"/>
          <w:szCs w:val="30"/>
        </w:rPr>
        <w:t xml:space="preserve"> лица отражают периоды осуществления (неосуществления) своей деятельности и суммы обязательных страховых взносов за эти периоды в индивидуальных сведениях по форме персонифицированного учета (форма ПУ-3). Для подготовки формы ПУ-3 можно скачать на сайте Фонда программное обеспечение либо скопировать его в органах Фонда на свои электронные носители.</w:t>
      </w:r>
    </w:p>
    <w:p w:rsidR="006F380C" w:rsidRPr="00716BF1" w:rsidRDefault="006F380C" w:rsidP="006F380C">
      <w:pPr>
        <w:ind w:firstLine="709"/>
        <w:jc w:val="both"/>
        <w:rPr>
          <w:sz w:val="30"/>
          <w:szCs w:val="30"/>
        </w:rPr>
      </w:pPr>
      <w:r w:rsidRPr="00716BF1">
        <w:rPr>
          <w:sz w:val="30"/>
          <w:szCs w:val="30"/>
        </w:rPr>
        <w:lastRenderedPageBreak/>
        <w:t>Документы персонифицированного учета представляются в органы Фонда один раз в год</w:t>
      </w:r>
      <w:r>
        <w:rPr>
          <w:sz w:val="30"/>
          <w:szCs w:val="30"/>
        </w:rPr>
        <w:t xml:space="preserve"> (</w:t>
      </w:r>
      <w:r w:rsidRPr="00716BF1">
        <w:rPr>
          <w:sz w:val="30"/>
          <w:szCs w:val="30"/>
        </w:rPr>
        <w:t>не позднее 31 марта года, следующего за отчетным годом</w:t>
      </w:r>
      <w:r>
        <w:rPr>
          <w:sz w:val="30"/>
          <w:szCs w:val="30"/>
        </w:rPr>
        <w:t>)</w:t>
      </w:r>
      <w:r w:rsidRPr="00716BF1">
        <w:rPr>
          <w:sz w:val="30"/>
          <w:szCs w:val="30"/>
        </w:rPr>
        <w:t xml:space="preserve">. Они могут быть представлены как в электронном формате (с приложением документов на бумажных носителях, заверенных подписью плательщика) в орган Фонда по месту постановки на учет, так и в виде электронного документа, заверенного электронно-цифровой подписью (путем обращения на корпоративный интернет-портал Фонда </w:t>
      </w:r>
      <w:r w:rsidRPr="00716BF1">
        <w:rPr>
          <w:sz w:val="30"/>
          <w:szCs w:val="30"/>
          <w:lang w:val="en-US"/>
        </w:rPr>
        <w:t>http</w:t>
      </w:r>
      <w:r w:rsidRPr="00716BF1">
        <w:rPr>
          <w:sz w:val="30"/>
          <w:szCs w:val="30"/>
        </w:rPr>
        <w:t>://</w:t>
      </w:r>
      <w:r w:rsidRPr="00716BF1">
        <w:rPr>
          <w:sz w:val="30"/>
          <w:szCs w:val="30"/>
          <w:lang w:val="en-US"/>
        </w:rPr>
        <w:t>portal</w:t>
      </w:r>
      <w:r w:rsidRPr="00716BF1">
        <w:rPr>
          <w:sz w:val="30"/>
          <w:szCs w:val="30"/>
        </w:rPr>
        <w:t>.</w:t>
      </w:r>
      <w:proofErr w:type="spellStart"/>
      <w:r w:rsidRPr="00716BF1">
        <w:rPr>
          <w:sz w:val="30"/>
          <w:szCs w:val="30"/>
          <w:lang w:val="en-US"/>
        </w:rPr>
        <w:t>ssf</w:t>
      </w:r>
      <w:proofErr w:type="spellEnd"/>
      <w:r w:rsidRPr="00716BF1">
        <w:rPr>
          <w:sz w:val="30"/>
          <w:szCs w:val="30"/>
        </w:rPr>
        <w:t>.</w:t>
      </w:r>
      <w:proofErr w:type="spellStart"/>
      <w:r w:rsidRPr="00716BF1">
        <w:rPr>
          <w:sz w:val="30"/>
          <w:szCs w:val="30"/>
          <w:lang w:val="en-US"/>
        </w:rPr>
        <w:t>gov</w:t>
      </w:r>
      <w:proofErr w:type="spellEnd"/>
      <w:r w:rsidRPr="00716BF1">
        <w:rPr>
          <w:sz w:val="30"/>
          <w:szCs w:val="30"/>
        </w:rPr>
        <w:t>.</w:t>
      </w:r>
      <w:r w:rsidRPr="00716BF1">
        <w:rPr>
          <w:sz w:val="30"/>
          <w:szCs w:val="30"/>
          <w:lang w:val="en-US"/>
        </w:rPr>
        <w:t>by</w:t>
      </w:r>
      <w:r w:rsidRPr="00716BF1">
        <w:rPr>
          <w:sz w:val="30"/>
          <w:szCs w:val="30"/>
        </w:rPr>
        <w:t>).</w:t>
      </w:r>
    </w:p>
    <w:p w:rsidR="006F380C" w:rsidRPr="00716BF1" w:rsidRDefault="006F380C" w:rsidP="006F380C">
      <w:pPr>
        <w:jc w:val="both"/>
        <w:rPr>
          <w:i/>
          <w:sz w:val="30"/>
          <w:szCs w:val="30"/>
        </w:rPr>
      </w:pPr>
      <w:proofErr w:type="spellStart"/>
      <w:r w:rsidRPr="00716BF1">
        <w:rPr>
          <w:b/>
          <w:i/>
          <w:sz w:val="30"/>
          <w:szCs w:val="30"/>
        </w:rPr>
        <w:t>Справочно</w:t>
      </w:r>
      <w:proofErr w:type="spellEnd"/>
      <w:r w:rsidRPr="00716BF1">
        <w:rPr>
          <w:b/>
          <w:i/>
          <w:sz w:val="30"/>
          <w:szCs w:val="30"/>
        </w:rPr>
        <w:t>.</w:t>
      </w:r>
      <w:r w:rsidRPr="00716BF1">
        <w:rPr>
          <w:i/>
          <w:sz w:val="30"/>
          <w:szCs w:val="30"/>
        </w:rPr>
        <w:t xml:space="preserve"> </w:t>
      </w:r>
    </w:p>
    <w:p w:rsidR="006F380C" w:rsidRDefault="006F380C" w:rsidP="006F380C">
      <w:pPr>
        <w:ind w:firstLine="709"/>
        <w:jc w:val="both"/>
        <w:rPr>
          <w:i/>
          <w:sz w:val="30"/>
          <w:szCs w:val="30"/>
        </w:rPr>
      </w:pPr>
      <w:r w:rsidRPr="00716BF1">
        <w:rPr>
          <w:i/>
          <w:sz w:val="30"/>
          <w:szCs w:val="30"/>
        </w:rPr>
        <w:t xml:space="preserve">Основанием для подтверждения страхового стажа являются </w:t>
      </w:r>
      <w:r w:rsidRPr="00716BF1">
        <w:rPr>
          <w:i/>
          <w:spacing w:val="-4"/>
          <w:sz w:val="30"/>
          <w:szCs w:val="30"/>
        </w:rPr>
        <w:t>сведения,</w:t>
      </w:r>
      <w:r w:rsidRPr="00716BF1">
        <w:rPr>
          <w:bCs/>
          <w:i/>
          <w:spacing w:val="-4"/>
          <w:sz w:val="30"/>
          <w:szCs w:val="30"/>
        </w:rPr>
        <w:t xml:space="preserve"> содержащиеся в индивидуальном лицевом счете застрахованного</w:t>
      </w:r>
      <w:r w:rsidRPr="00716BF1">
        <w:rPr>
          <w:bCs/>
          <w:i/>
          <w:sz w:val="30"/>
          <w:szCs w:val="30"/>
        </w:rPr>
        <w:t xml:space="preserve"> лица.</w:t>
      </w:r>
      <w:r w:rsidRPr="00716BF1">
        <w:rPr>
          <w:i/>
          <w:sz w:val="30"/>
          <w:szCs w:val="30"/>
        </w:rPr>
        <w:t xml:space="preserve"> Информация выдается органами Фонда при </w:t>
      </w:r>
      <w:r w:rsidRPr="00716BF1">
        <w:rPr>
          <w:bCs/>
          <w:i/>
          <w:sz w:val="30"/>
          <w:szCs w:val="30"/>
        </w:rPr>
        <w:t>обращении физического лица с заявлением, документом</w:t>
      </w:r>
      <w:r w:rsidRPr="008D4BF2">
        <w:rPr>
          <w:bCs/>
          <w:i/>
          <w:sz w:val="30"/>
          <w:szCs w:val="30"/>
        </w:rPr>
        <w:t>, удостоверяющим личность</w:t>
      </w:r>
      <w:r>
        <w:rPr>
          <w:bCs/>
          <w:i/>
          <w:sz w:val="30"/>
          <w:szCs w:val="30"/>
        </w:rPr>
        <w:t>,</w:t>
      </w:r>
      <w:r w:rsidRPr="008D4BF2">
        <w:rPr>
          <w:bCs/>
          <w:i/>
          <w:sz w:val="30"/>
          <w:szCs w:val="30"/>
        </w:rPr>
        <w:t xml:space="preserve"> и страховым свидетельством государственного социального страхования.</w:t>
      </w:r>
      <w:r w:rsidRPr="008D4BF2">
        <w:rPr>
          <w:i/>
          <w:sz w:val="30"/>
          <w:szCs w:val="30"/>
        </w:rPr>
        <w:t xml:space="preserve"> </w:t>
      </w:r>
    </w:p>
    <w:p w:rsidR="006F380C" w:rsidRDefault="006F380C" w:rsidP="006F380C">
      <w:pPr>
        <w:ind w:firstLine="709"/>
        <w:jc w:val="both"/>
        <w:rPr>
          <w:i/>
          <w:sz w:val="30"/>
          <w:szCs w:val="30"/>
        </w:rPr>
      </w:pPr>
    </w:p>
    <w:p w:rsidR="006F380C" w:rsidRPr="00831211" w:rsidRDefault="006F380C" w:rsidP="006F380C">
      <w:pPr>
        <w:pStyle w:val="a7"/>
        <w:widowControl w:val="0"/>
        <w:spacing w:before="120" w:beforeAutospacing="0" w:after="0" w:afterAutospacing="0"/>
        <w:jc w:val="center"/>
        <w:rPr>
          <w:rStyle w:val="a8"/>
          <w:bCs/>
        </w:rPr>
      </w:pPr>
      <w:r w:rsidRPr="00831211">
        <w:rPr>
          <w:rStyle w:val="a8"/>
          <w:bCs/>
        </w:rPr>
        <w:t>****</w:t>
      </w:r>
    </w:p>
    <w:p w:rsidR="006F380C" w:rsidRDefault="006F380C" w:rsidP="006F380C">
      <w:pPr>
        <w:ind w:firstLine="709"/>
        <w:jc w:val="right"/>
        <w:rPr>
          <w:b/>
          <w:color w:val="000000"/>
          <w:sz w:val="32"/>
          <w:szCs w:val="32"/>
        </w:rPr>
      </w:pPr>
    </w:p>
    <w:p w:rsidR="006F380C" w:rsidRDefault="006F380C" w:rsidP="006F380C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12481">
        <w:rPr>
          <w:color w:val="000000"/>
          <w:sz w:val="30"/>
          <w:szCs w:val="30"/>
        </w:rPr>
        <w:t xml:space="preserve">Государство </w:t>
      </w:r>
      <w:r>
        <w:rPr>
          <w:color w:val="000000"/>
          <w:sz w:val="30"/>
          <w:szCs w:val="30"/>
        </w:rPr>
        <w:t xml:space="preserve">продолжит прилагать все усилия по </w:t>
      </w:r>
      <w:r w:rsidRPr="00012481">
        <w:rPr>
          <w:color w:val="000000"/>
          <w:sz w:val="30"/>
          <w:szCs w:val="30"/>
        </w:rPr>
        <w:t xml:space="preserve">обеспечению </w:t>
      </w:r>
      <w:r w:rsidRPr="00012481">
        <w:rPr>
          <w:bCs/>
          <w:color w:val="000000"/>
          <w:sz w:val="30"/>
          <w:szCs w:val="30"/>
        </w:rPr>
        <w:t xml:space="preserve">максимально </w:t>
      </w:r>
      <w:r>
        <w:rPr>
          <w:bCs/>
          <w:color w:val="000000"/>
          <w:sz w:val="30"/>
          <w:szCs w:val="30"/>
        </w:rPr>
        <w:t>широких возможностей</w:t>
      </w:r>
      <w:r w:rsidRPr="00012481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>для самореализации</w:t>
      </w:r>
      <w:r w:rsidRPr="001C5C5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граждан</w:t>
      </w:r>
      <w:r w:rsidRPr="00012481">
        <w:rPr>
          <w:color w:val="000000"/>
          <w:sz w:val="30"/>
          <w:szCs w:val="30"/>
        </w:rPr>
        <w:t xml:space="preserve">. </w:t>
      </w:r>
      <w:r w:rsidRPr="00012481">
        <w:rPr>
          <w:bCs/>
          <w:color w:val="000000"/>
          <w:sz w:val="30"/>
          <w:szCs w:val="30"/>
        </w:rPr>
        <w:t xml:space="preserve">Этот вопрос находится на постоянном контроле </w:t>
      </w:r>
      <w:r w:rsidRPr="00012481">
        <w:rPr>
          <w:b/>
          <w:bCs/>
          <w:color w:val="000000"/>
          <w:sz w:val="30"/>
          <w:szCs w:val="30"/>
        </w:rPr>
        <w:t>Президента Республики Беларусь А.Г.Лукашенко</w:t>
      </w:r>
      <w:r w:rsidRPr="00012481">
        <w:rPr>
          <w:color w:val="000000"/>
          <w:sz w:val="30"/>
          <w:szCs w:val="30"/>
        </w:rPr>
        <w:t xml:space="preserve">. </w:t>
      </w:r>
    </w:p>
    <w:p w:rsidR="006F380C" w:rsidRPr="00012481" w:rsidRDefault="006F380C" w:rsidP="006F380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12481">
        <w:rPr>
          <w:color w:val="000000"/>
          <w:sz w:val="30"/>
          <w:szCs w:val="30"/>
        </w:rPr>
        <w:t xml:space="preserve">Как особо </w:t>
      </w:r>
      <w:r>
        <w:rPr>
          <w:color w:val="000000"/>
          <w:sz w:val="30"/>
          <w:szCs w:val="30"/>
        </w:rPr>
        <w:t>подчеркнул</w:t>
      </w:r>
      <w:r w:rsidRPr="00012481">
        <w:rPr>
          <w:color w:val="000000"/>
          <w:sz w:val="30"/>
          <w:szCs w:val="30"/>
        </w:rPr>
        <w:t xml:space="preserve"> Глава государства,</w:t>
      </w:r>
      <w:r w:rsidRPr="00716BF1">
        <w:rPr>
          <w:color w:val="000000"/>
          <w:sz w:val="30"/>
          <w:szCs w:val="30"/>
        </w:rPr>
        <w:t xml:space="preserve"> </w:t>
      </w:r>
      <w:r w:rsidRPr="00B5730C">
        <w:rPr>
          <w:color w:val="000000"/>
          <w:sz w:val="30"/>
          <w:szCs w:val="30"/>
        </w:rPr>
        <w:t>”</w:t>
      </w:r>
      <w:r w:rsidRPr="00716BF1">
        <w:rPr>
          <w:b/>
          <w:color w:val="000000"/>
          <w:sz w:val="30"/>
          <w:szCs w:val="30"/>
        </w:rPr>
        <w:t>важный вопрос – содействие занятости населения. Каждый, кто хочет работать, должен иметь такую возможность.</w:t>
      </w:r>
      <w:r w:rsidRPr="00716BF1">
        <w:rPr>
          <w:color w:val="000000"/>
          <w:sz w:val="30"/>
          <w:szCs w:val="30"/>
        </w:rPr>
        <w:t xml:space="preserve"> Поэтому органам власти нужно оказывать помощь всем, кто в этом нуждается. Активно налаживать переобучение граждан, содействовать им в организации своего дела“.</w:t>
      </w:r>
    </w:p>
    <w:p w:rsidR="006F380C" w:rsidRDefault="006F380C" w:rsidP="006F380C">
      <w:pPr>
        <w:widowControl w:val="0"/>
        <w:ind w:firstLine="709"/>
        <w:jc w:val="both"/>
        <w:rPr>
          <w:b/>
          <w:sz w:val="30"/>
          <w:szCs w:val="30"/>
          <w:highlight w:val="green"/>
        </w:rPr>
      </w:pPr>
    </w:p>
    <w:p w:rsidR="006F380C" w:rsidRPr="007D320C" w:rsidRDefault="006F380C" w:rsidP="006F380C">
      <w:pPr>
        <w:ind w:firstLine="851"/>
        <w:jc w:val="center"/>
        <w:rPr>
          <w:b/>
          <w:sz w:val="28"/>
          <w:szCs w:val="28"/>
        </w:rPr>
      </w:pPr>
      <w:r w:rsidRPr="000B590B">
        <w:rPr>
          <w:rStyle w:val="ab"/>
          <w:bCs/>
          <w:i w:val="0"/>
          <w:iCs w:val="0"/>
          <w:sz w:val="28"/>
          <w:szCs w:val="28"/>
        </w:rPr>
        <w:t>Главное управление ид</w:t>
      </w:r>
      <w:r>
        <w:rPr>
          <w:rStyle w:val="ab"/>
          <w:bCs/>
          <w:i w:val="0"/>
          <w:iCs w:val="0"/>
          <w:sz w:val="28"/>
          <w:szCs w:val="28"/>
        </w:rPr>
        <w:t xml:space="preserve">еологической работы и по делам </w:t>
      </w:r>
      <w:r w:rsidRPr="000B590B">
        <w:rPr>
          <w:rStyle w:val="ab"/>
          <w:bCs/>
          <w:i w:val="0"/>
          <w:iCs w:val="0"/>
          <w:sz w:val="28"/>
          <w:szCs w:val="28"/>
        </w:rPr>
        <w:t xml:space="preserve">молодежи Витебского облисполкома, </w:t>
      </w:r>
      <w:r>
        <w:rPr>
          <w:rStyle w:val="ab"/>
          <w:bCs/>
          <w:i w:val="0"/>
          <w:iCs w:val="0"/>
          <w:sz w:val="28"/>
          <w:szCs w:val="28"/>
        </w:rPr>
        <w:t>февраль</w:t>
      </w:r>
      <w:r w:rsidRPr="000B590B">
        <w:rPr>
          <w:rStyle w:val="ab"/>
          <w:bCs/>
          <w:i w:val="0"/>
          <w:iCs w:val="0"/>
          <w:sz w:val="28"/>
          <w:szCs w:val="28"/>
        </w:rPr>
        <w:t xml:space="preserve"> 201</w:t>
      </w:r>
      <w:r>
        <w:rPr>
          <w:rStyle w:val="ab"/>
          <w:bCs/>
          <w:i w:val="0"/>
          <w:iCs w:val="0"/>
          <w:sz w:val="28"/>
          <w:szCs w:val="28"/>
        </w:rPr>
        <w:t>9</w:t>
      </w:r>
      <w:r w:rsidRPr="000B590B">
        <w:rPr>
          <w:rStyle w:val="ab"/>
          <w:bCs/>
          <w:i w:val="0"/>
          <w:iCs w:val="0"/>
          <w:sz w:val="28"/>
          <w:szCs w:val="28"/>
        </w:rPr>
        <w:t xml:space="preserve"> г.</w:t>
      </w:r>
    </w:p>
    <w:p w:rsidR="006F380C" w:rsidRPr="00463BD1" w:rsidRDefault="006F380C" w:rsidP="006F380C">
      <w:pPr>
        <w:widowControl w:val="0"/>
        <w:ind w:firstLine="709"/>
        <w:jc w:val="both"/>
        <w:rPr>
          <w:sz w:val="30"/>
          <w:szCs w:val="30"/>
          <w:highlight w:val="green"/>
        </w:rPr>
      </w:pPr>
    </w:p>
    <w:p w:rsidR="006F380C" w:rsidRPr="00FD7786" w:rsidRDefault="006F380C" w:rsidP="006F380C">
      <w:pPr>
        <w:ind w:firstLine="709"/>
        <w:jc w:val="right"/>
        <w:rPr>
          <w:b/>
          <w:sz w:val="30"/>
          <w:szCs w:val="30"/>
        </w:rPr>
      </w:pPr>
      <w:r w:rsidRPr="008D4BF2">
        <w:rPr>
          <w:b/>
          <w:color w:val="000000"/>
        </w:rPr>
        <w:br w:type="page"/>
      </w:r>
      <w:r w:rsidRPr="00FD7786">
        <w:rPr>
          <w:b/>
          <w:sz w:val="30"/>
          <w:szCs w:val="30"/>
        </w:rPr>
        <w:lastRenderedPageBreak/>
        <w:t>Приложение 1</w:t>
      </w:r>
    </w:p>
    <w:p w:rsidR="006F380C" w:rsidRPr="008D4BF2" w:rsidRDefault="006F380C" w:rsidP="006F380C">
      <w:pPr>
        <w:ind w:firstLine="709"/>
        <w:jc w:val="right"/>
        <w:rPr>
          <w:b/>
          <w:color w:val="000000"/>
          <w:sz w:val="30"/>
          <w:szCs w:val="30"/>
        </w:rPr>
      </w:pPr>
    </w:p>
    <w:p w:rsidR="006F380C" w:rsidRPr="00477E23" w:rsidRDefault="006F380C" w:rsidP="006F380C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</w:t>
      </w:r>
      <w:r w:rsidRPr="00477E23">
        <w:rPr>
          <w:b/>
          <w:color w:val="000000"/>
          <w:sz w:val="30"/>
          <w:szCs w:val="30"/>
        </w:rPr>
        <w:t xml:space="preserve">еречень видов деятельности, </w:t>
      </w:r>
    </w:p>
    <w:p w:rsidR="006F380C" w:rsidRPr="00164E14" w:rsidRDefault="006F380C" w:rsidP="006F380C">
      <w:pPr>
        <w:jc w:val="center"/>
        <w:rPr>
          <w:b/>
          <w:sz w:val="30"/>
          <w:szCs w:val="30"/>
        </w:rPr>
      </w:pPr>
      <w:r w:rsidRPr="00164E14">
        <w:rPr>
          <w:b/>
          <w:sz w:val="30"/>
          <w:szCs w:val="30"/>
        </w:rPr>
        <w:t>не относящихся к предпринимательской</w:t>
      </w:r>
    </w:p>
    <w:p w:rsidR="006F380C" w:rsidRPr="00164E14" w:rsidRDefault="006F380C" w:rsidP="006F380C">
      <w:pPr>
        <w:ind w:firstLine="709"/>
        <w:jc w:val="center"/>
        <w:rPr>
          <w:b/>
          <w:sz w:val="30"/>
          <w:szCs w:val="30"/>
        </w:rPr>
      </w:pP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Предоставление принадлежащих на праве собственности физическому лицу иным физическим лицам жилых помещений, садовых домиков, дач для краткосрочного проживания;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proofErr w:type="gramStart"/>
      <w:r w:rsidRPr="00164E14">
        <w:rPr>
          <w:sz w:val="30"/>
          <w:szCs w:val="30"/>
        </w:rPr>
        <w:t>выполнение работ, оказание услуг по дизайну интерьеров, графическому дизайну, оформлению (украшению) автомобилей, внутреннего пространства капитальных строений (зданий, сооружений), помещений, иных мест, а также моделирование предметов оформления интерьера, текстильных изделий, мебели, одежды и обуви, предметов личного пользования и бытовых изделий;</w:t>
      </w:r>
      <w:proofErr w:type="gramEnd"/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ремонт часов, обуви;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ремонт и восстановление, включая перетяжку, домашней мебели из материалов заказчика;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сборка мебели;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настройка музыкальных инструментов;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распиловка и колка дров, погрузка и разгрузка грузов;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производство одежды (в том числе головных уборов) и обуви из материалов заказчика;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штукатурные, малярные, стекольные работы, работы по устройству покрытий пола и облицовке стен, оклеивание стен обоями, кладка (ремонт) печей и каминов;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 xml:space="preserve">оказание услуг по разработке </w:t>
      </w:r>
      <w:proofErr w:type="spellStart"/>
      <w:r w:rsidRPr="00164E14">
        <w:rPr>
          <w:sz w:val="30"/>
          <w:szCs w:val="30"/>
        </w:rPr>
        <w:t>веб-сайтов</w:t>
      </w:r>
      <w:proofErr w:type="spellEnd"/>
      <w:r w:rsidRPr="00164E14">
        <w:rPr>
          <w:sz w:val="30"/>
          <w:szCs w:val="30"/>
        </w:rPr>
        <w:t>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парикмахерские и косметические услуги, а также услуги по маникюру и педикюру;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оказание услуг по выращиванию сельскохозяйственной продукции;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предоставление услуг по дроблению зерна, выпас скота;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чистка и уборка жилых помещений;</w:t>
      </w:r>
    </w:p>
    <w:p w:rsidR="006F380C" w:rsidRPr="00164E14" w:rsidRDefault="006F380C" w:rsidP="006F380C">
      <w:pPr>
        <w:ind w:firstLine="709"/>
        <w:jc w:val="both"/>
        <w:rPr>
          <w:sz w:val="30"/>
          <w:szCs w:val="30"/>
        </w:rPr>
      </w:pPr>
      <w:r w:rsidRPr="00164E14">
        <w:rPr>
          <w:sz w:val="30"/>
          <w:szCs w:val="30"/>
        </w:rPr>
        <w:t>уход за взрослыми и детьми;</w:t>
      </w:r>
    </w:p>
    <w:p w:rsidR="006F380C" w:rsidRPr="008D4BF2" w:rsidRDefault="006F380C" w:rsidP="006F380C">
      <w:pPr>
        <w:ind w:firstLine="709"/>
        <w:jc w:val="both"/>
        <w:rPr>
          <w:sz w:val="30"/>
          <w:szCs w:val="30"/>
        </w:rPr>
      </w:pPr>
      <w:r w:rsidRPr="008D4BF2">
        <w:rPr>
          <w:sz w:val="30"/>
          <w:szCs w:val="30"/>
        </w:rPr>
        <w:t xml:space="preserve">стирка и глаженье постельного белья и других вещей в домашних хозяйствах граждан, выгул домашних животных и уход за ними, закупка </w:t>
      </w:r>
      <w:r w:rsidRPr="008D4BF2">
        <w:rPr>
          <w:sz w:val="30"/>
          <w:szCs w:val="30"/>
        </w:rPr>
        <w:lastRenderedPageBreak/>
        <w:t>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услуги;</w:t>
      </w:r>
    </w:p>
    <w:p w:rsidR="006F380C" w:rsidRPr="008D4BF2" w:rsidRDefault="006F380C" w:rsidP="006F380C">
      <w:pPr>
        <w:ind w:firstLine="709"/>
        <w:jc w:val="both"/>
        <w:rPr>
          <w:sz w:val="30"/>
          <w:szCs w:val="30"/>
        </w:rPr>
      </w:pPr>
      <w:r w:rsidRPr="008D4BF2">
        <w:rPr>
          <w:sz w:val="30"/>
          <w:szCs w:val="30"/>
        </w:rPr>
        <w:t>упаковка товаров, предоставленных потребителем;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8D4BF2">
        <w:rPr>
          <w:sz w:val="30"/>
          <w:szCs w:val="30"/>
        </w:rPr>
        <w:t xml:space="preserve">кошение трав на газонах, уборка озелененной территории от листьев, </w:t>
      </w:r>
      <w:r w:rsidRPr="00062F63">
        <w:rPr>
          <w:sz w:val="30"/>
          <w:szCs w:val="30"/>
        </w:rPr>
        <w:t>скошенной травы и мусора;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 xml:space="preserve">музыкально-развлекательное обслуживание свадеб, юбилеев и прочих торжественных мероприятий; 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 xml:space="preserve">нанесение </w:t>
      </w:r>
      <w:proofErr w:type="spellStart"/>
      <w:r w:rsidRPr="00062F63">
        <w:rPr>
          <w:sz w:val="30"/>
          <w:szCs w:val="30"/>
        </w:rPr>
        <w:t>аквагрима</w:t>
      </w:r>
      <w:proofErr w:type="spellEnd"/>
      <w:r w:rsidRPr="00062F63">
        <w:rPr>
          <w:sz w:val="30"/>
          <w:szCs w:val="30"/>
        </w:rPr>
        <w:t>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>деятельность актеров, танцоров, музыкантов, исполнителей разговорного жанра, выступающих индивидуально; предоставление услуг тамадой;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 xml:space="preserve">фотосъемка, изготовление фотографий; 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 xml:space="preserve">деятельность, связанная с поздравлением с днем рождения, Новым годом и иными праздниками независимо от места их проведения; 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>видеосъемка событий;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>услуги по содержанию, уходу и дрессировке домашних животных, кроме сельскохозяйственных животных;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 xml:space="preserve">деятельность по копированию, подготовке документов и прочая специализированная офисная деятельность; 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>деятельность по письменному и устному переводу;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>предоставление услуг, оказываемых при помощи автоматов для измерения веса, роста;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>ремонт швейных, трикотажных изделий и головных уборов, кроме ремонта ковров и ковровых изделий;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>реализация котят и щенков при условии содержания домашнего животного (кошки, собаки);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>реализация на торговых местах на рынках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щенков);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  <w:r w:rsidRPr="00062F63">
        <w:rPr>
          <w:sz w:val="30"/>
          <w:szCs w:val="30"/>
        </w:rPr>
        <w:t>реализация на торговых местах на рынках и (или) в иных установленных местными исполнительными и распорядительными органами местах изготовленных этими физическими лицами хлебобулочных и кондитерских изделий, готовой кулинарной продукции.</w:t>
      </w:r>
    </w:p>
    <w:p w:rsidR="006F380C" w:rsidRPr="00062F63" w:rsidRDefault="006F380C" w:rsidP="006F380C">
      <w:pPr>
        <w:ind w:firstLine="709"/>
        <w:jc w:val="both"/>
        <w:rPr>
          <w:sz w:val="30"/>
          <w:szCs w:val="30"/>
        </w:rPr>
      </w:pPr>
    </w:p>
    <w:p w:rsidR="006F380C" w:rsidRPr="008D4BF2" w:rsidRDefault="006F380C" w:rsidP="006F380C">
      <w:pPr>
        <w:pStyle w:val="a4"/>
        <w:shd w:val="clear" w:color="auto" w:fill="auto"/>
        <w:tabs>
          <w:tab w:val="left" w:pos="2415"/>
          <w:tab w:val="left" w:pos="6287"/>
        </w:tabs>
        <w:spacing w:line="240" w:lineRule="auto"/>
        <w:ind w:firstLine="709"/>
        <w:jc w:val="right"/>
        <w:rPr>
          <w:rFonts w:ascii="Times New Roman" w:hAnsi="Times New Roman"/>
          <w:b/>
          <w:lang w:eastAsia="ru-RU"/>
        </w:rPr>
      </w:pPr>
    </w:p>
    <w:p w:rsidR="006F380C" w:rsidRPr="00FD7786" w:rsidRDefault="006F380C" w:rsidP="006F380C">
      <w:pPr>
        <w:ind w:firstLine="709"/>
        <w:jc w:val="right"/>
        <w:rPr>
          <w:b/>
          <w:sz w:val="30"/>
          <w:szCs w:val="30"/>
        </w:rPr>
      </w:pPr>
      <w:r w:rsidRPr="008D4BF2">
        <w:rPr>
          <w:b/>
        </w:rPr>
        <w:br w:type="page"/>
      </w:r>
      <w:r w:rsidRPr="00FD7786">
        <w:rPr>
          <w:b/>
          <w:sz w:val="30"/>
          <w:szCs w:val="30"/>
        </w:rPr>
        <w:lastRenderedPageBreak/>
        <w:t>Приложение 2</w:t>
      </w:r>
    </w:p>
    <w:p w:rsidR="006F380C" w:rsidRPr="00EB7179" w:rsidRDefault="006F380C" w:rsidP="006F380C">
      <w:pPr>
        <w:pStyle w:val="a4"/>
        <w:shd w:val="clear" w:color="auto" w:fill="auto"/>
        <w:tabs>
          <w:tab w:val="center" w:pos="1769"/>
          <w:tab w:val="left" w:pos="2415"/>
        </w:tabs>
        <w:spacing w:line="240" w:lineRule="auto"/>
        <w:ind w:firstLine="709"/>
        <w:rPr>
          <w:rStyle w:val="1"/>
        </w:rPr>
      </w:pPr>
    </w:p>
    <w:p w:rsidR="006F380C" w:rsidRPr="00477E23" w:rsidRDefault="006F380C" w:rsidP="006F380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</w:t>
      </w:r>
      <w:r w:rsidRPr="00477E23">
        <w:rPr>
          <w:b/>
          <w:sz w:val="30"/>
          <w:szCs w:val="30"/>
        </w:rPr>
        <w:t>словия для назначения пенсий по возрасту</w:t>
      </w:r>
    </w:p>
    <w:p w:rsidR="006F380C" w:rsidRDefault="006F380C" w:rsidP="006F380C">
      <w:pPr>
        <w:pStyle w:val="a4"/>
        <w:shd w:val="clear" w:color="auto" w:fill="auto"/>
        <w:spacing w:line="240" w:lineRule="auto"/>
        <w:ind w:left="40" w:right="40" w:firstLine="360"/>
        <w:rPr>
          <w:rFonts w:ascii="Times New Roman" w:hAnsi="Times New Roman"/>
          <w:i/>
          <w:iCs/>
        </w:rPr>
      </w:pPr>
    </w:p>
    <w:tbl>
      <w:tblPr>
        <w:tblW w:w="9654" w:type="dxa"/>
        <w:tblInd w:w="93" w:type="dxa"/>
        <w:tblLook w:val="00A0"/>
      </w:tblPr>
      <w:tblGrid>
        <w:gridCol w:w="1858"/>
        <w:gridCol w:w="992"/>
        <w:gridCol w:w="3119"/>
        <w:gridCol w:w="3685"/>
      </w:tblGrid>
      <w:tr w:rsidR="006F380C" w:rsidRPr="00316478" w:rsidTr="00DF5B31">
        <w:trPr>
          <w:trHeight w:val="8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316478" w:rsidRDefault="006F380C" w:rsidP="00DF5B31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316478">
              <w:rPr>
                <w:b/>
                <w:color w:val="000000"/>
                <w:sz w:val="30"/>
                <w:szCs w:val="3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316478" w:rsidRDefault="006F380C" w:rsidP="00DF5B31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316478">
              <w:rPr>
                <w:b/>
                <w:color w:val="000000"/>
                <w:sz w:val="30"/>
                <w:szCs w:val="30"/>
              </w:rPr>
              <w:t>Пол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316478" w:rsidRDefault="006F380C" w:rsidP="00DF5B31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316478">
              <w:rPr>
                <w:b/>
                <w:color w:val="000000"/>
                <w:sz w:val="30"/>
                <w:szCs w:val="30"/>
              </w:rPr>
              <w:t>Общеустановленный пенсионный возраст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316478" w:rsidRDefault="006F380C" w:rsidP="00DF5B31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316478">
              <w:rPr>
                <w:b/>
                <w:color w:val="000000"/>
                <w:sz w:val="30"/>
                <w:szCs w:val="30"/>
              </w:rPr>
              <w:t xml:space="preserve">Стаж работы с уплатой страховых взносов, требуемый </w:t>
            </w:r>
          </w:p>
          <w:p w:rsidR="006F380C" w:rsidRPr="00316478" w:rsidRDefault="006F380C" w:rsidP="00DF5B31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316478">
              <w:rPr>
                <w:b/>
                <w:color w:val="000000"/>
                <w:sz w:val="30"/>
                <w:szCs w:val="30"/>
              </w:rPr>
              <w:t>для назначения пенсии</w:t>
            </w:r>
          </w:p>
        </w:tc>
      </w:tr>
      <w:tr w:rsidR="006F380C" w:rsidRPr="002D6461" w:rsidTr="00DF5B31">
        <w:trPr>
          <w:trHeight w:val="48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60,5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16</w:t>
            </w:r>
          </w:p>
        </w:tc>
      </w:tr>
      <w:tr w:rsidR="006F380C" w:rsidRPr="00316478" w:rsidTr="00DF5B31">
        <w:trPr>
          <w:trHeight w:val="41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sz w:val="30"/>
                <w:szCs w:val="30"/>
              </w:rPr>
            </w:pPr>
            <w:r w:rsidRPr="00E84804">
              <w:rPr>
                <w:sz w:val="30"/>
                <w:szCs w:val="30"/>
              </w:rPr>
              <w:t>ж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sz w:val="30"/>
                <w:szCs w:val="30"/>
              </w:rPr>
            </w:pPr>
            <w:r w:rsidRPr="00E84804">
              <w:rPr>
                <w:sz w:val="30"/>
                <w:szCs w:val="30"/>
              </w:rPr>
              <w:t>55,5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F380C" w:rsidRPr="00316478" w:rsidTr="00DF5B31">
        <w:trPr>
          <w:trHeight w:val="43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61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16,5</w:t>
            </w:r>
          </w:p>
        </w:tc>
      </w:tr>
      <w:tr w:rsidR="006F380C" w:rsidRPr="00316478" w:rsidTr="00DF5B31">
        <w:trPr>
          <w:trHeight w:val="4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rPr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56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rPr>
                <w:bCs/>
                <w:sz w:val="30"/>
                <w:szCs w:val="30"/>
              </w:rPr>
            </w:pPr>
          </w:p>
        </w:tc>
      </w:tr>
      <w:tr w:rsidR="006F380C" w:rsidRPr="00316478" w:rsidTr="00DF5B31">
        <w:trPr>
          <w:trHeight w:val="43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61,5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17</w:t>
            </w:r>
          </w:p>
        </w:tc>
      </w:tr>
      <w:tr w:rsidR="006F380C" w:rsidRPr="00316478" w:rsidTr="00DF5B31">
        <w:trPr>
          <w:trHeight w:val="4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316478" w:rsidRDefault="006F380C" w:rsidP="00DF5B31">
            <w:pPr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316478" w:rsidRDefault="006F380C" w:rsidP="00DF5B31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16478">
              <w:rPr>
                <w:bCs/>
                <w:color w:val="000000"/>
                <w:sz w:val="30"/>
                <w:szCs w:val="30"/>
              </w:rPr>
              <w:t>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316478" w:rsidRDefault="006F380C" w:rsidP="00DF5B31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16478">
              <w:rPr>
                <w:bCs/>
                <w:color w:val="000000"/>
                <w:sz w:val="30"/>
                <w:szCs w:val="30"/>
              </w:rPr>
              <w:t>56,5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316478" w:rsidRDefault="006F380C" w:rsidP="00DF5B31">
            <w:pPr>
              <w:rPr>
                <w:bCs/>
                <w:color w:val="000000"/>
                <w:sz w:val="30"/>
                <w:szCs w:val="30"/>
              </w:rPr>
            </w:pP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62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17,5</w:t>
            </w: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57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62,5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18</w:t>
            </w: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57,5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63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18,5</w:t>
            </w: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58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63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19</w:t>
            </w: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58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63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19,5</w:t>
            </w: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58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63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sz w:val="30"/>
                <w:szCs w:val="30"/>
              </w:rPr>
            </w:pPr>
            <w:r w:rsidRPr="00E84804">
              <w:rPr>
                <w:bCs/>
                <w:sz w:val="30"/>
                <w:szCs w:val="30"/>
              </w:rPr>
              <w:t>20</w:t>
            </w:r>
          </w:p>
        </w:tc>
      </w:tr>
      <w:tr w:rsidR="006F380C" w:rsidRPr="00E84804" w:rsidTr="00DF5B31">
        <w:trPr>
          <w:trHeight w:val="4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E84804">
              <w:rPr>
                <w:bCs/>
                <w:color w:val="000000"/>
                <w:sz w:val="30"/>
                <w:szCs w:val="30"/>
              </w:rPr>
              <w:t>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80C" w:rsidRPr="00E84804" w:rsidRDefault="006F380C" w:rsidP="00DF5B31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E84804">
              <w:rPr>
                <w:bCs/>
                <w:color w:val="000000"/>
                <w:sz w:val="30"/>
                <w:szCs w:val="30"/>
              </w:rPr>
              <w:t>58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C" w:rsidRPr="00E84804" w:rsidRDefault="006F380C" w:rsidP="00DF5B31">
            <w:pPr>
              <w:rPr>
                <w:bCs/>
                <w:color w:val="000000"/>
                <w:sz w:val="30"/>
                <w:szCs w:val="30"/>
              </w:rPr>
            </w:pPr>
          </w:p>
        </w:tc>
      </w:tr>
    </w:tbl>
    <w:p w:rsidR="006F380C" w:rsidRPr="00E84804" w:rsidRDefault="006F380C" w:rsidP="006F380C">
      <w:pPr>
        <w:ind w:firstLine="709"/>
        <w:jc w:val="both"/>
      </w:pPr>
    </w:p>
    <w:p w:rsidR="00845DF3" w:rsidRDefault="00845DF3"/>
    <w:sectPr w:rsidR="00845DF3" w:rsidSect="0095586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1E" w:rsidRPr="0063333C" w:rsidRDefault="004A05BD">
    <w:pPr>
      <w:pStyle w:val="a5"/>
      <w:jc w:val="center"/>
      <w:rPr>
        <w:sz w:val="30"/>
        <w:szCs w:val="30"/>
      </w:rPr>
    </w:pPr>
    <w:r w:rsidRPr="0063333C">
      <w:rPr>
        <w:sz w:val="30"/>
        <w:szCs w:val="30"/>
      </w:rPr>
      <w:fldChar w:fldCharType="begin"/>
    </w:r>
    <w:r w:rsidRPr="0063333C">
      <w:rPr>
        <w:sz w:val="30"/>
        <w:szCs w:val="30"/>
      </w:rPr>
      <w:instrText>PAGE   \* MERGEFORMAT</w:instrText>
    </w:r>
    <w:r w:rsidRPr="0063333C">
      <w:rPr>
        <w:sz w:val="30"/>
        <w:szCs w:val="30"/>
      </w:rPr>
      <w:fldChar w:fldCharType="separate"/>
    </w:r>
    <w:r>
      <w:rPr>
        <w:noProof/>
        <w:sz w:val="30"/>
        <w:szCs w:val="30"/>
      </w:rPr>
      <w:t>14</w:t>
    </w:r>
    <w:r w:rsidRPr="0063333C">
      <w:rPr>
        <w:sz w:val="30"/>
        <w:szCs w:val="3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E09"/>
    <w:multiLevelType w:val="hybridMultilevel"/>
    <w:tmpl w:val="D8EED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C12F5F"/>
    <w:multiLevelType w:val="hybridMultilevel"/>
    <w:tmpl w:val="F7680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0A62E5"/>
    <w:multiLevelType w:val="hybridMultilevel"/>
    <w:tmpl w:val="5B08B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85740"/>
    <w:multiLevelType w:val="hybridMultilevel"/>
    <w:tmpl w:val="F00EC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C4880"/>
    <w:multiLevelType w:val="hybridMultilevel"/>
    <w:tmpl w:val="ED7C3D1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7AD803CE"/>
    <w:multiLevelType w:val="hybridMultilevel"/>
    <w:tmpl w:val="30303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80C"/>
    <w:rsid w:val="004A05BD"/>
    <w:rsid w:val="00580118"/>
    <w:rsid w:val="005E1532"/>
    <w:rsid w:val="006F380C"/>
    <w:rsid w:val="00790F6C"/>
    <w:rsid w:val="00845DF3"/>
    <w:rsid w:val="00CD33C0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F380C"/>
    <w:rPr>
      <w:rFonts w:cs="Times New Roman"/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6F380C"/>
    <w:pPr>
      <w:widowControl w:val="0"/>
      <w:shd w:val="clear" w:color="auto" w:fill="FFFFFF"/>
      <w:spacing w:line="346" w:lineRule="exact"/>
      <w:jc w:val="both"/>
    </w:pPr>
    <w:rPr>
      <w:rFonts w:asciiTheme="minorHAnsi" w:eastAsiaTheme="minorHAnsi" w:hAnsiTheme="minorHAnsi"/>
      <w:sz w:val="30"/>
      <w:szCs w:val="30"/>
      <w:lang w:eastAsia="en-US"/>
    </w:rPr>
  </w:style>
  <w:style w:type="character" w:customStyle="1" w:styleId="1">
    <w:name w:val="Основной текст Знак1"/>
    <w:basedOn w:val="a0"/>
    <w:link w:val="a4"/>
    <w:rsid w:val="006F38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6F380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rsid w:val="006F38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F380C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6F380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38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0">
    <w:name w:val="Абзац списка1"/>
    <w:basedOn w:val="a"/>
    <w:rsid w:val="006F380C"/>
    <w:pPr>
      <w:ind w:left="720" w:firstLine="709"/>
      <w:contextualSpacing/>
      <w:jc w:val="both"/>
    </w:pPr>
    <w:rPr>
      <w:rFonts w:eastAsia="Times New Roman"/>
      <w:sz w:val="30"/>
    </w:rPr>
  </w:style>
  <w:style w:type="character" w:customStyle="1" w:styleId="extended-textshort">
    <w:name w:val="extended-text__short"/>
    <w:basedOn w:val="a0"/>
    <w:rsid w:val="006F380C"/>
  </w:style>
  <w:style w:type="paragraph" w:styleId="a7">
    <w:name w:val="Normal (Web)"/>
    <w:basedOn w:val="a"/>
    <w:uiPriority w:val="99"/>
    <w:rsid w:val="006F38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qFormat/>
    <w:rsid w:val="006F380C"/>
    <w:rPr>
      <w:b/>
    </w:rPr>
  </w:style>
  <w:style w:type="paragraph" w:styleId="a9">
    <w:name w:val="Body Text Indent"/>
    <w:basedOn w:val="a"/>
    <w:link w:val="aa"/>
    <w:rsid w:val="006F380C"/>
    <w:pPr>
      <w:spacing w:after="120"/>
      <w:ind w:left="283"/>
    </w:pPr>
    <w:rPr>
      <w:rFonts w:eastAsia="Times New Roman"/>
      <w:sz w:val="28"/>
      <w:szCs w:val="24"/>
      <w:lang/>
    </w:rPr>
  </w:style>
  <w:style w:type="character" w:customStyle="1" w:styleId="aa">
    <w:name w:val="Основной текст с отступом Знак"/>
    <w:basedOn w:val="a0"/>
    <w:link w:val="a9"/>
    <w:rsid w:val="006F380C"/>
    <w:rPr>
      <w:rFonts w:ascii="Times New Roman" w:eastAsia="Times New Roman" w:hAnsi="Times New Roman" w:cs="Times New Roman"/>
      <w:sz w:val="28"/>
      <w:szCs w:val="24"/>
      <w:lang/>
    </w:rPr>
  </w:style>
  <w:style w:type="character" w:styleId="ab">
    <w:name w:val="Emphasis"/>
    <w:qFormat/>
    <w:rsid w:val="006F380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0C85349D6B9D08160949FB0F6DD67AFA29082E8025235E793284007B5DD2936DJ5U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by/uploads/documents/Ukaz-365-AGROEKOTURIZM.doc" TargetMode="External"/><Relationship Id="rId5" Type="http://schemas.openxmlformats.org/officeDocument/2006/relationships/hyperlink" Target="http://www.nalog.gov.by/uploads/documents/Ukaz-365-AGROEKOTURIZM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2019-02-14T12:49:00Z</dcterms:created>
  <dcterms:modified xsi:type="dcterms:W3CDTF">2019-02-14T13:07:00Z</dcterms:modified>
</cp:coreProperties>
</file>