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4"/>
        <w:gridCol w:w="4251"/>
      </w:tblGrid>
      <w:tr w:rsidR="00335B24" w:rsidRPr="00335B24" w:rsidTr="00335B24">
        <w:trPr>
          <w:tblCellSpacing w:w="0" w:type="dxa"/>
        </w:trPr>
        <w:tc>
          <w:tcPr>
            <w:tcW w:w="1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CA3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нование административной процедуры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</w:tr>
      <w:tr w:rsidR="00335B24" w:rsidRPr="00335B24" w:rsidTr="00335B24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335B24" w:rsidRPr="00335B24" w:rsidTr="00335B24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платы, взимаемой при осуществлении административной процедуры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35B24" w:rsidRPr="00335B24" w:rsidTr="00335B24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        </w:t>
            </w:r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(должно содержать сведения, предусмотренные в части первой пункта 5 статьи 14 Закона Республики Беларусь «Об основах административных процедур»)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три экземпляра</w:t>
            </w:r>
            <w:r w:rsidR="0041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найма</w:t>
            </w:r>
            <w:r w:rsidR="0041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помещения</w:t>
            </w:r>
            <w:r w:rsidR="0041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дополнительного</w:t>
            </w:r>
            <w:r w:rsidR="0041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к нему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(документ должен соответствовать формам, установленным:</w:t>
            </w:r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постановлением Совета Министров Республики Беларусь от 24 сентября 2008 г. № 1408;</w:t>
            </w:r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постановлением Совета Министров Республики Беларусь от 19 марта 2013 г. № 193;</w:t>
            </w:r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постановлением Совета Министров Республики Беларусь от 5 апреля 2013 г. № 269;</w:t>
            </w:r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постановлением Совета Министров Республики Беларусь от 31 декабря 2014 г. № 1297)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паспорт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 балансовой принадлежности и стоимости жилого помещения государственного жилищного фонда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(подписывается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</w:t>
            </w:r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собственности (если жилое помещение находится в долевой собственности), – если создание жилого помещения</w:t>
            </w:r>
            <w:proofErr w:type="gramEnd"/>
            <w:r w:rsidRPr="00335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ним)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</w:tr>
      <w:tr w:rsidR="00335B24" w:rsidRPr="00335B24" w:rsidTr="00335B24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и порядок представления документа и (или) сведений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письменной форме: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приема заинтересованного лица;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почте;</w:t>
            </w:r>
          </w:p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нарочным (курьером)</w:t>
            </w:r>
          </w:p>
        </w:tc>
      </w:tr>
      <w:tr w:rsidR="00335B24" w:rsidRPr="00335B24" w:rsidTr="00335B24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41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 и (или) сведен</w:t>
            </w:r>
            <w:r w:rsidR="0041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ий, запрашиваемых (получаемых) </w:t>
            </w:r>
            <w:proofErr w:type="spellStart"/>
            <w:r w:rsidR="004126C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Иванским</w:t>
            </w:r>
            <w:proofErr w:type="spellEnd"/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сельским исполнительным комитетом самостоятельно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</w:tr>
      <w:tr w:rsidR="00335B24" w:rsidRPr="00335B24" w:rsidTr="00335B24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документа, выдаваемого по результатам осуществления </w:t>
            </w:r>
            <w:proofErr w:type="gramStart"/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административной</w:t>
            </w:r>
            <w:proofErr w:type="gramEnd"/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 жилого помещения частного или государственного</w:t>
            </w:r>
            <w:r w:rsidR="0041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 фонда или дополнительное соглашение к такому</w:t>
            </w:r>
            <w:r w:rsidR="0041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 с отметкой о его регистрации</w:t>
            </w:r>
          </w:p>
        </w:tc>
      </w:tr>
      <w:tr w:rsidR="00335B24" w:rsidRPr="00335B24" w:rsidTr="00335B24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документа, выдаваемого по результатам осуществления </w:t>
            </w:r>
            <w:proofErr w:type="gramStart"/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административной</w:t>
            </w:r>
            <w:proofErr w:type="gramEnd"/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35B24" w:rsidRPr="00335B24" w:rsidTr="00335B24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335B24" w:rsidP="0033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(отзыва) административной жалобы</w:t>
            </w:r>
            <w:r w:rsidRPr="00335B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24" w:rsidRPr="00335B24" w:rsidRDefault="004126C0" w:rsidP="0041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письменной форме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Чашникский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</w:t>
            </w:r>
            <w:r w:rsidR="00335B24" w:rsidRPr="0033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комитет, расположенный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Чашники,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44</w:t>
            </w:r>
          </w:p>
        </w:tc>
      </w:tr>
    </w:tbl>
    <w:p w:rsidR="00AF32A4" w:rsidRDefault="00AF32A4"/>
    <w:p w:rsidR="004126C0" w:rsidRDefault="004126C0"/>
    <w:p w:rsidR="004126C0" w:rsidRDefault="004126C0"/>
    <w:p w:rsidR="004126C0" w:rsidRDefault="004126C0"/>
    <w:p w:rsidR="004126C0" w:rsidRDefault="004126C0"/>
    <w:p w:rsidR="004126C0" w:rsidRDefault="004126C0"/>
    <w:p w:rsidR="004126C0" w:rsidRDefault="004126C0"/>
    <w:p w:rsidR="004126C0" w:rsidRDefault="004126C0"/>
    <w:p w:rsidR="004126C0" w:rsidRDefault="004126C0"/>
    <w:p w:rsidR="004126C0" w:rsidRDefault="004126C0"/>
    <w:p w:rsidR="004126C0" w:rsidRDefault="004126C0"/>
    <w:p w:rsidR="004126C0" w:rsidRDefault="004126C0"/>
    <w:p w:rsidR="004126C0" w:rsidRDefault="004126C0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68"/>
        <w:gridCol w:w="5817"/>
      </w:tblGrid>
      <w:tr w:rsidR="00CA34F4" w:rsidTr="00CA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Наименование административной процедуры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rPr>
                <w:b/>
                <w:bCs/>
              </w:rPr>
              <w:t xml:space="preserve">16.4.2. Регистрация договора финансовой аренды (лизинга), предметом </w:t>
            </w:r>
            <w:proofErr w:type="gramStart"/>
            <w:r>
              <w:rPr>
                <w:b/>
                <w:bCs/>
              </w:rPr>
              <w:t>лизинга</w:t>
            </w:r>
            <w:proofErr w:type="gramEnd"/>
            <w:r>
              <w:rPr>
                <w:b/>
                <w:bCs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</w:tr>
      <w:tr w:rsidR="00CA34F4" w:rsidTr="00CA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Срок осуществления административной процедуры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CA34F4" w:rsidTr="00CA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Вид платы, взимаемой при осуществлении административной процедуры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бесплатно</w:t>
            </w:r>
          </w:p>
        </w:tc>
      </w:tr>
      <w:tr w:rsidR="00CA34F4" w:rsidTr="00CA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Документы и (или) сведения, представляемые заинтересованным лицом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 xml:space="preserve">заявление          </w:t>
            </w:r>
          </w:p>
          <w:p w:rsidR="00CA34F4" w:rsidRDefault="00CA34F4">
            <w:pPr>
              <w:pStyle w:val="a3"/>
            </w:pPr>
            <w:r>
              <w:rPr>
                <w:i/>
                <w:iCs/>
              </w:rPr>
              <w:t>(должно содержать сведения, предусмотренные в части первой пункта 5 статьи 14 Закона Республики Беларусь «Об основах административных процедур»)</w:t>
            </w:r>
          </w:p>
          <w:p w:rsidR="00CA34F4" w:rsidRDefault="00CA34F4">
            <w:pPr>
              <w:pStyle w:val="a3"/>
            </w:pPr>
            <w:r>
              <w:t>три экземпляра</w:t>
            </w:r>
            <w:r w:rsidR="004126C0">
              <w:t xml:space="preserve"> </w:t>
            </w:r>
            <w:r>
              <w:t>договора финансовой аренды (лизинга</w:t>
            </w:r>
            <w:proofErr w:type="gramStart"/>
            <w:r>
              <w:t>)и</w:t>
            </w:r>
            <w:proofErr w:type="gramEnd"/>
            <w:r>
              <w:t>ли дополнительного</w:t>
            </w:r>
            <w:r w:rsidR="004126C0">
              <w:t xml:space="preserve"> </w:t>
            </w:r>
            <w:r>
              <w:t>соглашения к нему</w:t>
            </w:r>
          </w:p>
          <w:p w:rsidR="00CA34F4" w:rsidRDefault="00CA34F4">
            <w:pPr>
              <w:pStyle w:val="a3"/>
            </w:pPr>
            <w:r>
              <w:t>технический паспорт</w:t>
            </w:r>
          </w:p>
          <w:p w:rsidR="00CA34F4" w:rsidRDefault="00CA34F4">
            <w:pPr>
              <w:pStyle w:val="a3"/>
            </w:pPr>
            <w:r>
              <w:t>письменное согласие всех собственников жилого помещения, находящегося в общей собственности</w:t>
            </w:r>
          </w:p>
        </w:tc>
      </w:tr>
      <w:tr w:rsidR="00CA34F4" w:rsidTr="00CA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Форма и порядок представления документа и (или) сведений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в письменной форме:</w:t>
            </w:r>
          </w:p>
          <w:p w:rsidR="00CA34F4" w:rsidRDefault="00CA34F4">
            <w:pPr>
              <w:pStyle w:val="a3"/>
            </w:pPr>
            <w:r>
              <w:t>в ходе приема заинтересованного лица;</w:t>
            </w:r>
          </w:p>
          <w:p w:rsidR="00CA34F4" w:rsidRDefault="00CA34F4">
            <w:pPr>
              <w:pStyle w:val="a3"/>
            </w:pPr>
            <w:r>
              <w:t>по почте;</w:t>
            </w:r>
          </w:p>
          <w:p w:rsidR="00CA34F4" w:rsidRDefault="00CA34F4">
            <w:pPr>
              <w:pStyle w:val="a3"/>
            </w:pPr>
            <w:r>
              <w:t>нарочным (курьером)</w:t>
            </w:r>
          </w:p>
        </w:tc>
      </w:tr>
      <w:tr w:rsidR="00CA34F4" w:rsidTr="00CA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 w:rsidP="004126C0">
            <w:pPr>
              <w:pStyle w:val="a3"/>
            </w:pPr>
            <w:r>
              <w:t>Наименование документа и (или) сведен</w:t>
            </w:r>
            <w:r w:rsidR="004126C0">
              <w:t xml:space="preserve">ий, запрашиваемых (получаемых) </w:t>
            </w:r>
            <w:proofErr w:type="spellStart"/>
            <w:r w:rsidR="004126C0">
              <w:t>Иванским</w:t>
            </w:r>
            <w:proofErr w:type="spellEnd"/>
            <w:r w:rsidR="004126C0">
              <w:t xml:space="preserve"> </w:t>
            </w:r>
            <w:r>
              <w:t>сельским исполнительным комитетом самостоятельно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</w:tr>
      <w:tr w:rsidR="00CA34F4" w:rsidTr="00CA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 xml:space="preserve">Наименование документа, выдаваемого по результатам осуществления </w:t>
            </w:r>
            <w:proofErr w:type="gramStart"/>
            <w:r>
              <w:t>административной</w:t>
            </w:r>
            <w:proofErr w:type="gramEnd"/>
            <w:r>
              <w:t xml:space="preserve"> процедуры</w:t>
            </w:r>
            <w:r>
              <w:rPr>
                <w:vertAlign w:val="superscript"/>
              </w:rPr>
              <w:t>3</w:t>
            </w: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договор финансовой аренды (лизинга) или дополнительное соглашение к нему с отметкой о его регистрации</w:t>
            </w:r>
          </w:p>
        </w:tc>
      </w:tr>
      <w:tr w:rsidR="00CA34F4" w:rsidTr="00CA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 xml:space="preserve">Срок действия документа, выдаваемого по результатам осуществления </w:t>
            </w:r>
            <w:proofErr w:type="gramStart"/>
            <w:r>
              <w:t>административной</w:t>
            </w:r>
            <w:proofErr w:type="gramEnd"/>
            <w:r>
              <w:t xml:space="preserve"> процедуры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бессрочно</w:t>
            </w:r>
          </w:p>
        </w:tc>
      </w:tr>
      <w:tr w:rsidR="00CA34F4" w:rsidTr="00CA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CA34F4">
            <w:pPr>
              <w:pStyle w:val="a3"/>
            </w:pPr>
            <w:r>
              <w:t>Порядок подачи (отзыва) административной жалобы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F4" w:rsidRDefault="004126C0" w:rsidP="004126C0">
            <w:pPr>
              <w:pStyle w:val="a3"/>
            </w:pPr>
            <w:r>
              <w:t xml:space="preserve">в письменной форме в </w:t>
            </w:r>
            <w:proofErr w:type="spellStart"/>
            <w:r>
              <w:t>Чашникский</w:t>
            </w:r>
            <w:proofErr w:type="spellEnd"/>
            <w:r>
              <w:t xml:space="preserve"> </w:t>
            </w:r>
            <w:r w:rsidR="00CA34F4">
              <w:t xml:space="preserve"> районный исполнительный комитет, распол</w:t>
            </w:r>
            <w:r>
              <w:t xml:space="preserve">оженный по адресу: в письменной форме в </w:t>
            </w:r>
            <w:proofErr w:type="spellStart"/>
            <w:r>
              <w:t>Чашникский</w:t>
            </w:r>
            <w:proofErr w:type="spellEnd"/>
            <w:r>
              <w:t xml:space="preserve"> районный </w:t>
            </w:r>
            <w:r w:rsidRPr="00335B24">
              <w:t xml:space="preserve">исполнительный комитет, расположенный по адресу: </w:t>
            </w:r>
            <w:r>
              <w:t xml:space="preserve">г. Чашники, ул. </w:t>
            </w:r>
            <w:proofErr w:type="gramStart"/>
            <w:r>
              <w:t>Советская</w:t>
            </w:r>
            <w:proofErr w:type="gramEnd"/>
            <w:r>
              <w:t>, д. 44</w:t>
            </w:r>
          </w:p>
        </w:tc>
      </w:tr>
    </w:tbl>
    <w:p w:rsidR="00CA34F4" w:rsidRDefault="00CA34F4"/>
    <w:sectPr w:rsidR="00CA34F4" w:rsidSect="004126C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B24"/>
    <w:rsid w:val="00335B24"/>
    <w:rsid w:val="004126C0"/>
    <w:rsid w:val="005E119C"/>
    <w:rsid w:val="00AF32A4"/>
    <w:rsid w:val="00CA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5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736</Words>
  <Characters>4200</Characters>
  <Application>Microsoft Office Word</Application>
  <DocSecurity>0</DocSecurity>
  <Lines>35</Lines>
  <Paragraphs>9</Paragraphs>
  <ScaleCrop>false</ScaleCrop>
  <Company>Grizli777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2024-11-21T03:30:00Z</cp:lastPrinted>
  <dcterms:created xsi:type="dcterms:W3CDTF">2024-11-20T13:46:00Z</dcterms:created>
  <dcterms:modified xsi:type="dcterms:W3CDTF">2024-11-21T03:33:00Z</dcterms:modified>
</cp:coreProperties>
</file>