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93" w:rsidRPr="00713993" w:rsidRDefault="00713993" w:rsidP="00713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КОДЕКС РЕСПУБЛИКИ БЕЛАРУСЬ О БРАКЕ И СЕМЬЕ</w:t>
      </w:r>
    </w:p>
    <w:p w:rsidR="00713993" w:rsidRPr="00713993" w:rsidRDefault="00713993" w:rsidP="00713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9 июля 1999 г. N 278-З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i/>
          <w:iCs/>
          <w:sz w:val="24"/>
          <w:szCs w:val="24"/>
        </w:rPr>
        <w:t>Принят</w:t>
      </w:r>
      <w:proofErr w:type="gramEnd"/>
      <w:r w:rsidRPr="00713993">
        <w:rPr>
          <w:rFonts w:ascii="Times New Roman" w:hAnsi="Times New Roman" w:cs="Times New Roman"/>
          <w:i/>
          <w:iCs/>
          <w:sz w:val="24"/>
          <w:szCs w:val="24"/>
        </w:rPr>
        <w:t xml:space="preserve"> Палатой представителей 3 июня 1999 года</w:t>
      </w:r>
    </w:p>
    <w:p w:rsidR="00713993" w:rsidRPr="00713993" w:rsidRDefault="00713993" w:rsidP="00713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i/>
          <w:iCs/>
          <w:sz w:val="24"/>
          <w:szCs w:val="24"/>
        </w:rPr>
        <w:t>Одобрен</w:t>
      </w:r>
      <w:proofErr w:type="gramEnd"/>
      <w:r w:rsidRPr="00713993">
        <w:rPr>
          <w:rFonts w:ascii="Times New Roman" w:hAnsi="Times New Roman" w:cs="Times New Roman"/>
          <w:i/>
          <w:iCs/>
          <w:sz w:val="24"/>
          <w:szCs w:val="24"/>
        </w:rPr>
        <w:t xml:space="preserve"> Советом Республики 24 июня 1999 года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13993" w:rsidRPr="00713993" w:rsidTr="009D601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Республики Беларусь от 08.05.2002 N 98-З,</w:t>
            </w:r>
            <w:proofErr w:type="gramEnd"/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04.01.2003 N 183-З, от 14.07.2003 N 220-З, от 05.07.2004 N 298-З,</w:t>
            </w:r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09.12.2004 N 348-З, от 19.07.2005 N 37-З, от 17.07.2006 N 146-З,</w:t>
            </w:r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20.07.2006 N 164-З, от 11.07.2007 N 251-З, от 26.12.2007 N 301-З,</w:t>
            </w:r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05.01.2008 N 315-З, от 23.06.2008 N 354-З, от 10.11.2008 N 446-З,</w:t>
            </w:r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15.07.2009 N 43-З, от 15.07.2010 N 166-З, от 30.12.2011 N 334-З,</w:t>
            </w:r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07.01.2012 N 342-З, от 12.12.2013 N 84-З, от 24.12.2015 N 331-З,</w:t>
            </w:r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24.10.2016 N 439-З, от 17.07.2018 N 135-З, от 18.12.2019 N 277-З)</w:t>
            </w:r>
          </w:p>
        </w:tc>
      </w:tr>
    </w:tbl>
    <w:p w:rsidR="00713993" w:rsidRPr="00713993" w:rsidRDefault="00713993" w:rsidP="0071399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РАЗДЕЛ III</w:t>
      </w:r>
    </w:p>
    <w:p w:rsidR="00713993" w:rsidRPr="00713993" w:rsidRDefault="00713993" w:rsidP="00713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СЕМЬЯ</w:t>
      </w:r>
    </w:p>
    <w:p w:rsidR="00713993" w:rsidRPr="00713993" w:rsidRDefault="00713993" w:rsidP="007139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</w:p>
    <w:p w:rsidR="00713993" w:rsidRPr="00713993" w:rsidRDefault="00713993" w:rsidP="007139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ГЛАВА 14</w:t>
      </w:r>
    </w:p>
    <w:p w:rsidR="00713993" w:rsidRPr="00713993" w:rsidRDefault="00713993" w:rsidP="00713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ОПЕКА И ПОПЕЧИТЕЛЬСТВО</w:t>
      </w: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142. Цели опеки и попечительства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Опека и попечительство устанавливаются для воспитания детей-сирот и детей, оставшихся без попечения родителей, а также для защиты личных неимущественных и имущественных прав и законных интересов этих детей.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Законов Республики Беларусь от 09.12.2004 N 348-З, от 20.07.2006 N 164-З)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Опека и попечительство устанавливаются также для защиты личных неимущественных и имущественных прав и законных интересов совершеннолетних лиц, которые признаны судом недееспособными или ограниченно дееспособными.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Законов Республики Беларусь от 09.12.2004 N 348-З, от 20.07.2006 N 164-З, от 07.01.2012 N 342-З)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143. Органы опеки и попечительства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5"/>
      <w:bookmarkEnd w:id="0"/>
      <w:r w:rsidRPr="00713993">
        <w:rPr>
          <w:rFonts w:ascii="Times New Roman" w:hAnsi="Times New Roman" w:cs="Times New Roman"/>
          <w:sz w:val="24"/>
          <w:szCs w:val="24"/>
        </w:rPr>
        <w:t>Органами опеки и попечительства являются местные исполнительные и распорядительные органы.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Осуществление функций по опеке и попечительству возлагается: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 отношении несовершеннолетних - на структурные подразделения районных, городских исполнительных комитетов, местных администраций районов в городах, осуществляющие государственно-властные полномочия в сфере образования, либо уполномоченные ими учреждения образования, а в случаях, предусмотренных законодательными актами, - на комиссию по делам несовершеннолетних районного, городского исполнительного комитета, местной администрации района в городе по месту нахождения ребенка;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 отношении совершеннолетних лиц: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99"/>
      <w:bookmarkEnd w:id="1"/>
      <w:proofErr w:type="gramStart"/>
      <w:r w:rsidRPr="00713993">
        <w:rPr>
          <w:rFonts w:ascii="Times New Roman" w:hAnsi="Times New Roman" w:cs="Times New Roman"/>
          <w:sz w:val="24"/>
          <w:szCs w:val="24"/>
        </w:rP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 части выявления граждан, нуждающихся в установлении опеки и попечительства,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- на структурные подразделения областных,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Минского городского исполнительных комитетов, осуществляющие государственно-властные полномочия в сфере здравоохранения, организации здравоохранения;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00"/>
      <w:bookmarkEnd w:id="2"/>
      <w:r w:rsidRPr="00713993">
        <w:rPr>
          <w:rFonts w:ascii="Times New Roman" w:hAnsi="Times New Roman" w:cs="Times New Roman"/>
          <w:sz w:val="24"/>
          <w:szCs w:val="24"/>
        </w:rPr>
        <w:t>которые признаны недееспособными или ограниченно дееспособными, - на структурные подразделения областных, районных, городских исполнительных комитетов, местных администраций районов в городах, осуществляющие государственно-властные полномочия в сферах труда, занятости и социальной защиты, жилищно-коммунального хозяйства, территориальные центры социального обслуживания населения.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Объем функций по опеке и попечительству, а также порядок осуществления опеки и попечительства определяются Правительством Республики Беларусь.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Взаимодействие структурных подразделений местных исполнительных и распорядительных органов и организаций, указанных в абзацах четвертом и пятом части второй настоящей статьи, осуществляется координационным советом по вопросам опеки и попечительства над совершеннолетними лицами.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Примерное положение о координационном совете по вопросам опеки и попечительства над совершеннолетними лицами утверждается Правительством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144. Лица, над которыми устанавливается опека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Законов Республики Беларусь от 07.01.2012 N 342-З, от 17.07.2018 N 135-З)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Республики Беларусь опека устанавливается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малолетними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>, а также над лицами, признанными судом недееспособными.</w:t>
      </w:r>
    </w:p>
    <w:p w:rsidR="00713993" w:rsidRPr="00713993" w:rsidRDefault="00713993" w:rsidP="00713993">
      <w:pPr>
        <w:pStyle w:val="ConsPlusNormal"/>
        <w:spacing w:before="20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145. Лица, над которыми устанавливается попечительство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Законов Республики Беларусь от 12.12.2013 N 84-З, от 17.07.2018 N 135-З)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Республики Беларусь попечительство устанавливается над несовершеннолетними в возрасте от четырнадцати до восемнадцати лет, а также над лицами, ограниченными судом в дееспособности.</w:t>
      </w: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146. Органы, устанавливающие опеку и попечительство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20.07.2006 N 164-З)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Опека и попечительство устанавливаются по решению органов опеки и попечительства, указанных в части первой статьи 143 настоящего Кодекса, в порядке, определяемом Правительством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147. Место установления опеки и попечительства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Опека и попечительство устанавливаются по месту 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148. Установление опеки или попечительства над несовершеннолетним, родители которого уклоняются от его воспитания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В случаях, когда ребенок не проживает совместно с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и они уклоняются от обязанностей по его воспитанию, над ребенком устанавливается опека или попечительство. Органы опеки и попечительства в этом случае вправе требовать в судебном порядке лишения родителей родительских прав.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149. Установление опеки или попечительства над несовершеннолетним при временном отсутствии родителей (единственного родителя) по уважительной причине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отсутствии более шести месяцев родителей (единственного родителя) по уважительной причине над их (его) детьми устанавливаются опека или попечительство, за исключением случая, предусмотренного частью третьей настоящей статьи.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Опека или попечительство на период отсутствия родителей (единственного родителя)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устанавливаются по решению органов опеки и попечительства, указанных в части первой статьи 143 настоящего Кодекса, в порядке, установленном Правительством Республики Беларусь, с обязательным представлением родителями (единственным родителем) документов, подтверждающих причину и период их (его) отсутствия.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32"/>
      <w:bookmarkEnd w:id="3"/>
      <w:r w:rsidRPr="00713993">
        <w:rPr>
          <w:rFonts w:ascii="Times New Roman" w:hAnsi="Times New Roman" w:cs="Times New Roman"/>
          <w:sz w:val="24"/>
          <w:szCs w:val="24"/>
        </w:rPr>
        <w:t>Установление опеки или попечительства над несовершеннолетним в порядке, установленном настоящей статьей, необязательно, если он оставлен родителями (единственным родителем) на попечение родственников на срок до одного года.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150. Обязанность суда сообщать органам опеки и попечительства о необходимости установления опеки или попечительства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Суд обязан в течение трех дней со времени вступления в законную силу решения о признании лица недееспособным или ограниченно дееспособным сообщить об этом в орган опеки и попечительства по месту жительства лица, признанного недееспособным или ограниченно дееспособным, для установления над ним опеки или попечительства.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151. Назначение опекуна или попечителя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Для осуществления обязанностей по опеке или попечительству органы опеки и попечительства назначают опекуна или попечителя.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 или попечитель может быть назначен только с его согласия.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 или попечитель должен быть назначен не позднее месячного срока со дня, когда органу опеки и попечительства стало известно о необходимости установления опеки или попечительства. Если лицу, нуждающемуся в опеке или попечительстве, в течение месяца не назначен опекун или попечитель, выполнение обязанностей опекуна или попечителя временно (до назначения опекуна или попечителя) возлагается на руководителя органа опеки и попечительства.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>асть третья статьи 151 в ред. Закона Республики Беларусь от 17.07.2018 N 135-З)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Один опекун, попечитель может быть назначен нескольким подопечным, если их интересы не находятся в противоречии. Лица, не состоящие между собой в браке, не могут быть назначены опекунами, попечителями одного подопечного.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На основании решения органа опеки и попечительства о назначении гражданина опекуном или попечителем ему выдается удостоверение на право представления интересов подопечного, порядок выдачи которого определяется Правительством Республики Беларусь.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ред. Закона Республики Беларусь от 20.07.2006 N 164-З)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448"/>
      <w:bookmarkEnd w:id="4"/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152. Выбор опекуна или попечителя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выборе опекуна или попечителя должны быть приняты во внимание его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попечительстве, а также желание лица, нуждающегося в опеке или попечительстве, достигшего десяти лет.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Часть исключена. - Закон Республики Беларусь от 07.01.2012 N 342-З.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153. Лица, имеющие право быть опекунами и попечителями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Опекунами и попечителями могут быть дееспособные лица обоего пола, за исключением: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больных хроническим алкоголизмом, наркоманией, токсикоманией;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которые по состоянию здоровья не могут осуществлять права и выполнять обязанности опекуна, попечителя;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лишенных судом родительских прав;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lastRenderedPageBreak/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имеющих судимость за умышленные преступления, а также лиц, осуждавшихся за умышленные тяжкие или особо тяжкие преступления против человека;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85-1 настоящего Кодекса.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(абзац введен Законом Республики Беларусь от 05.01.2008 N 315-З)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68"/>
      <w:bookmarkEnd w:id="5"/>
      <w:r w:rsidRPr="00713993">
        <w:rPr>
          <w:rFonts w:ascii="Times New Roman" w:hAnsi="Times New Roman" w:cs="Times New Roman"/>
          <w:sz w:val="24"/>
          <w:szCs w:val="24"/>
        </w:rPr>
        <w:t>Перечень заболеваний, при наличии которых лица не могут быть опекунами и попечителями, устанавливается Министерством здравоохранения.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вторая статьи 153 введена Законом Республики Беларусь от 09.12.2004 N 348-З; 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наличии нескольких лиц, желающих стать опекунами, попечителями одного и того же подопечного, преимущественное право предоставляется родственникам подопечного при условии обязательного соблюдения требований статьи 152 настоящего Кодекса и настоящей статьи, а также интересов подопечного.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третья статьи 153 введена Законом Республики Беларусь от 20.07.2006 N 164-З)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 xml:space="preserve">Статья 154. </w:t>
      </w:r>
      <w:proofErr w:type="gramStart"/>
      <w:r w:rsidRPr="00713993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713993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 опекунов и попечителей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деятельностью опекунов и попечителей осуществляется органами опеки и попечительства по месту жительства подопечных.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Органы опеки и попечительства обязаны проводить контрольные обследования условий жизни подопечных не реже двух раз в год.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155. Опека над имуществом, находящимся не по месту жительства подопечного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Если у лица, над которым установлена опека или попечительство, имеется имущество, находящееся в другой местности, то охрана этого имущества возлагается на орган опеки и попечительства по месту нахождения имущества. В случае необходимости этот орган может назначить опекуна над имуществом или передать имущество подопечного на хранение.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необходимости получения согласия органа опеки и попечительства на совершение сделки в соответствии с частью второй статьи 89 настоящего Кодекса такое согласие дается органом опеки и попечительства по месту жительства подопечного.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вторая статьи 155 введена Законом Республики Беларусь от 18.12.2019 N 277-З)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156. Безвозмездность выполнения обязанностей опекунов и попечителей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Обязанности по опеке и попечительству выполняются безвозмездно.</w:t>
      </w:r>
    </w:p>
    <w:p w:rsidR="00713993" w:rsidRPr="00713993" w:rsidRDefault="00713993" w:rsidP="007139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 или попечитель имеет право на возмещение расходов, которые он понес из собственных средств на ремонт, содержание имущества подопечного, другие необходимые нужды.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157. Обязанности опекунов и попечителей по охране личности и здоровья несовершеннолетних, совершеннолетних подопечных и защите их прав и законных интересов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17.07.2018 N 135-З)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92"/>
      <w:bookmarkEnd w:id="6"/>
      <w:r w:rsidRPr="00713993">
        <w:rPr>
          <w:rFonts w:ascii="Times New Roman" w:hAnsi="Times New Roman" w:cs="Times New Roman"/>
          <w:sz w:val="24"/>
          <w:szCs w:val="24"/>
        </w:rPr>
        <w:t xml:space="preserve">Опекуны и попечители обязаны заботиться о содержании несовершеннолетних, совершеннолетних лиц, находящихся под их опекой или попечительством, создании этим лицам необходимых бытовых условий, об обеспечении их уходом и лечением, защищать их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права и законные интересы.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 и попечители совершеннолетних лиц, признанных недееспособными либо признанных ограниченно дееспособными вследствие психического расстройства (заболевания), обязаны, кроме того, принимать меры по обеспечению оказания подопечным необходимой медицинской помощи. В случае улучшения состояния здоровья такого подопечного опекун или попечитель обязан обратиться в суд с заявлением о признании недееспособного гражданина дееспособным или о признании недееспособного гражданина ограниченно дееспособным вследствие психического расстройства (заболевания) либо об отмене ограничения дееспособности гражданина, который был признан ограниченно дееспособным вследствие психического расстройства (заболевания).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Обязанности, предусмотренные частью первой настоящей статьи, не возлагаются на попечителей лиц, признанных ограниченно дееспособными вследствие злоупотребления спиртными напитками, наркотическими средствами, психотропными веществами, их аналогами.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158. Права и обязанности опекунов, попечителей по воспитанию несовершеннолетних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Опекуны, попечители над несовершеннолетними имеют право и обязаны воспитывать подопечных, заботиться об их физическом развитии и обучении, готовить их к общественно полезному труду.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Опекуны, попечители вправе самостоятельно определять способы воспитания ребенка, находящегося под опекой, попечительством, с учетом мнения ребенка и рекомендаций органа опеки и попечительства.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Опекуны, попечители с учетом мнения ребенка имеют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третья статьи 158 в ред. Закона Республики Беларусь от 09.12.2004 N 348-З)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Опекуны, попечители не вправе препятствовать общению ребенка с родителями и другими близкими родственниками, за исключением случаев, когда такое общение не отвечает интересам ребенка. Разногласия между указанными лицами разрешаются органом опеки и попечительства.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Граждане, назначенные опекунами, попечителями, обязаны проживать совместно со своими несовершеннолетними подопечными.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 отдельных случаях орган опеки и попечительства может дать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20.07.2006 N 164-З)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 перемене своего места проживания или места проживания подопечного опекуны, попечители обязаны извещать орган опеки и попечительства.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159. Право опекунов, попечителей требовать возврата подопечных от лиц, удерживающих их у себя без законных оснований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Опекуны, попечители вправе требовать возврата им подопечных от любых лиц, удерживающих их у себя без законных оснований.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Это право опекуны, попечители реализуют в порядке, предусмотренном статьей 79 настоящего Кодекса.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160. Гражданско-правовые обязанности опекунов, попечителей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 являются законными представителями подопечных и совершают от их имени и в их интересах все необходимые сделки.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Попечители оказывают подопечным содействие при осуществлении ими своих прав и выполнении обязанностей, а также охраняют их от злоупотреблений со стороны третьих лиц.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Попечители над несовершеннолетними в возрасте от четырнадцати до восемнадцати лет дают согласие на совершение тех сделок, которые по закону несовершеннолетний не вправе совершать самостоятельно.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Гражданским кодексом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161. Сделки, для совершения которых требуется предварительное разрешение органов опеки и попечительства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713993" w:rsidRPr="00713993" w:rsidRDefault="00713993" w:rsidP="007139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Разрешение на заключение договоров и совершение других юридических действий, указанных в настоящей статье, дается в письменной форме каждый раз, когда возникает необходимость совершить такое действие.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162. Сделки, которые не вправе совершать опекун, попечитель, и последствия их совершения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Совершение договора дарения от имени подопечного малолетнего не разрешается.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Гражданским кодексом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163. Содержание подопечных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Опекуны, попечители не обязаны содержать лиц, находящихся под их опекой, попечительством, за счет собственных средств.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Пособие на несовершеннолетних подопечных назначается на условиях и в порядке, предусмотренных законодательством.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164. Распоряжение текущими доходами (поступлениями) подопечных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Суммы, следуемые подопечным в качестве пенсий, пособий, алиментов и других текущих поступлений, поступают в распоряжение опекуна или попечителя и расходуются ими на содержание подопечных.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Если этих сумм недостаточно для покрытия всех необходимых расходов, то они могут быть возмещены из другого имущества, принадлежащего подопечному.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 xml:space="preserve">Несовершеннолетние подопечные в возрасте от четырнадцати до восемнадцати лет самостоятельно получают и распоряжаются своим заработком, стипендией и иными собственными доходами, осуществляют права автора изобретения, промышленного образца,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произведения науки, литературы или искусства, иного охраняемого законодательством результата своей интеллектуальной деятельности, вносят денежные средства в банки или небанковские кредитно-финансовые организации и распоряжаются ими в соответствии с законодательством, совершают мелкие бытовые сделки, сделки, направленные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на безвозмездное получение выгод, не требующие нотариального удостоверения или оформления либо государственной регистрации, сделки по распоряжению средствами, предоставленными опекуном, попечителем или с согласия опекуна либо попечителя третьим лицом для определенной цели или свободного распоряжения.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Законов Республики Беларусь от 20.07.2006 N 164-З, от 07.01.2012 N 342-З,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наличии достаточных оснований суд по ходатайству заинтересованных лиц может ограничить или лишить несовершеннолетнего в возрасте от четырнадцати до восемнадцати лет права самостоятельно распоряжаться своим заработком, стипендией или иными собственными доходами, за исключением случаев, когда такой несовершеннолетний приобрел дееспособность в полном объеме.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165. Управление имуществом подопечных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Порядок управления имуществом подопечных, условия и порядок хранения и отчуждения этого имущества, а также формы отчета опекунов, попечителей по управлению и хранению имущества подопечных устанавливаются Правительством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166. Обжалование действий опекунов, попечителей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Действия опекунов, попечителей могут быть обжалованы любым лицом, в том числе и подопечным, в органы опеки и попечительства по месту жительства подопечного, а лицом, достигшим четырнадцати лет, - в суд.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556"/>
      <w:bookmarkEnd w:id="7"/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167. Освобождение опекунов, попечителей от выполнения ими своих обязанностей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Орган опеки и попечительства освобождает опекунов, попечителей от выполнения ими своих обязанностей: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усыновлении детей;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возвращении детей на воспитание родителям;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>по просьбе родителей (единственного родителя), если опека, попечительство над детьми установлены по их (его) ходатайству или с их (его) согласия;</w:t>
      </w:r>
      <w:proofErr w:type="gramEnd"/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при предоставлении детям государственного обеспечения в детских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учреждениях, учреждениях профессионально-технического, среднего специального, высшего образования;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в случае признания опекунов, попечителей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недееспособными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дееспособными;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возникновении заболеваний, включенных в перечень, предусмотренный частью второй статьи 153 настоящего Кодекса;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помещении совершеннолетних подопечных в дома-интернаты для престарелых и инвалидов, дома-интернаты для детей-инвалидов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 Уголовным кодексом Республики Беларусь), иные учреждения.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17.07.2018 N 135-З)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первая статьи 167 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Опекуны, попечители могут быть освобождены от своих обязанностей также по их личной просьбе, если органы опеки и попечительства признают, что эта просьба вызвана уважительными причинами (заболевание опекуна или попечителя, изменение состава семьи,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Часть исключена. - Закон Республики Беларусь от 07.01.2012 N 342-З.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573"/>
      <w:bookmarkEnd w:id="8"/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168. Отстранение опекунов, попечителей в случае ненадлежащего выполнения ими своих обязанностей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 случае ненадлежащего выполнения опекуном или попечителем возложенных на него обязанностей, лишения опекуна, попечителя родительских прав либо признания их детей нуждающимися в государственной защите, а также совершения опекуном, попечителем умышленного преступления, установленного вступившим в законную силу приговором суда, орган опеки и попечительства отстраняет опекуна или попечителя от выполнения этих обязанностей.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>асть первая статьи 168 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использовании опекуном опеки в корыстных целях, а также в случае оставления 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 ответственности в установленном законом порядке.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169. Опекуны, попечители детей-сирот, детей, оставшихся без попечения родителей, и совершеннолетних подопечных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Опекунами, попечителями детей-сирот, детей, оставшихся без попечения родителей, устроенных на воспитание в приемные семьи, детские дома семейного типа, являются приемные родители, родители-воспитатели детского дома семейного типа.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 xml:space="preserve">Опекунами, попечителями детей-сирот, детей, оставшихся без попечения родителей, находящихся на государственном обеспечении в детских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учреждениях, учреждениях профессионально-технического, среднего специального, высшего образования, а также совершеннолетних подопечных, помещенных в дома-интернаты для престарелых и инвалидов, дома-интернаты для детей-инвалидов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Уголовным кодексом Республики Беларусь), иные учреждения, являются руководители указанных учреждений.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Родители-воспитатели детских деревень (городков) на безвозмездной основе осуществляют права и выполняют обязанности опекуна, попечителя в части, установленной договором об условиях воспитания и содержания детей.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17.07.2018 N 135-З)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 xml:space="preserve">Опекунами, попечителями детей-сирот, детей, оставшихся без попечения родителей, получающих образование в учреждениях образования Министерства обороны, Министерства по чрезвычайным ситуациям и Министерства спорта и туризма, являются опекуны, попечители, приемные родители, родители-воспитатели детского дома семейного типа, руководители детских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учреждений, осуществлявшие опеку, попечительство над такими детьми до поступления их в указанные учреждения образования.</w:t>
      </w:r>
      <w:proofErr w:type="gramEnd"/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Временное помещение детей-сирот, детей, оставшихся без попечения родителей, опекуном, попечителем в приемную семью, детский дом семейного типа, детское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интернатное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учреждение не прекращает осуществление прав и выполнение обязанностей опекуна, попечителя в отношении этих детей.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 xml:space="preserve">Органы опеки и попечительства, иные организации, уполномоченные законодательством осуществлять защиту прав и законных интересов детей, осуществляют контроль за условиями содержания, воспитания и образования детей-сирот, детей, оставшихся без попечения родителей, а также защиту прав бывших воспитанников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 xml:space="preserve">опекунских семей, приемных семей, детских домов семейного типа, детских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учреждений, учреждений профессионально-технического, среднего специального, высшего образования до достижения ими совершеннолетия или приобретения дееспособности в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полном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>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170. Приемная семья, детский дом семейного типа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Приемная семья, детский дом семейного типа являются формами устройства детей-сирот, детей, оставшихся без попечения родителей, на воспитание в семью.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Приемная семья, детский дом семейного типа образуются на основании решения органа опеки и попечительства о создании приемной семьи, детского дома семейного типа, а также договора об условиях воспитания и содержания детей и трудового договора.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>Деятельность приемной семьи, детского дома семейного типа прекращается на основании решения органа опеки и попечительства о прекращении деятельности приемной семьи, детского дома семейного типа и освобождении (отстранении) приемных родителей, родителей-воспитателей детского дома семейного типа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  <w:proofErr w:type="gramEnd"/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третья статьи 170 введена Законом Республики Беларусь от 17.07.2018 N 135-З)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Положение о приемной семье и Положение о детском доме семейного типа утверждаются Правительством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171. Договор об условиях воспитания и содержания детей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Дети-сироты, дети, оставшиеся без попечения родителей, передаются в приемную семью, детский дом семейного типа, детскую деревню (городок) на основании договора об условиях воспитания и содержания детей.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Договор об условиях воспитания и содержания детей с приемными родителями, родителями-воспитателями детского дома семейного типа заключает управление (отдел) образования районного, городского исполнительного комитета, местной администрации района в городе по месту нахождения органа опеки и попечительства, принявшего решение о создании приемной семьи, детского дома семейного типа. Договор об условиях воспитания и содержания детей с родителями-воспитателями детской деревни (городка) заключает руководитель детской деревни (городка).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>Договор об условиях воспитания и содержания детей должен предусматривать условия воспитания и содержания детей-сирот, детей, оставшихся без попечения родителей, права и обязанности приемного родителя, родителя-воспитателя детского дома семейного типа и органа опеки и попечительства, родителя-воспитателя детской деревни (городка) и руководителя детской деревни (городка), срок договора, а также основания и последствия прекращения такого договора.</w:t>
      </w:r>
      <w:proofErr w:type="gramEnd"/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Договор об условиях воспитания и содержания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инициативе приемного родителя, родителя-воспитателя детского дома семейного типа, родителя-воспитателя детской деревни (городка) в случаях, предусмотренных статьей 167 настоящего Кодекса, а также по инициативе управления (отдела) образования районного, городского исполнительного комитета, местной администрации района в городе, руководителя детской деревни (городка) в случаях, предусмотренных статьей 168 настоящего Кодекса.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bookmarkStart w:id="9" w:name="Par1608"/>
      <w:bookmarkEnd w:id="9"/>
    </w:p>
    <w:p w:rsid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172. Приемные родители, родители-воспитатели детского дома семейного типа, детской деревни (городка)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Приемными родителями, родителями-воспитателями детского дома семейного типа, детской деревни (городка) могут быть дееспособные лица обоего пола, за исключением: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больных хроническим алкоголизмом, наркоманией, токсикоманией;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которые по состоянию здоровья не могут быть приемными родителями, родителями-воспитателями детского дома семейного типа, детской деревни (городка);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лишенных родительских прав;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имеющих судимость, а также лиц, осуждавшихся за умышленные тяжкие или особо тяжкие преступления против человека;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85-1 настоящего Кодекса;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лишенных права заниматься педагогической деятельностью или не имеющих права заниматься педагогической деятельностью в случаях, предусмотренных законодательными актами.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Перечень заболеваний, при наличии которых лица не могут быть приемными родителями, родителями-воспитателями детского дома семейного типа, детской деревни (городка), устанавливается Министерством здравоохранения.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>На должности приемных родителей, родителей-воспитателей детского дома семейного типа, детской деревни (городка) назначаются лица, освоившие содержание соответствующей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курсов).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Подбор приемных родителей, родителей-воспитателей детского дома семейного типа, детской деревни (городка) осуществляется органами опеки и попечительства.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Приемные родители, родители-воспитатели детского дома семейного типа, детской деревни (городка) обязаны проживать совместно с переданными им на воспитание детьми-сиротами, детьми, оставшимися без попечения родителей. Приемные родители, родители-воспитатели детского дома семейного типа на безвозмездной основе осуществляют права и выполняют обязанности опекуна, попечителя в полном объеме, а родители-воспитатели детской деревни (городка) - в части, установленной договором об условиях воспитания и содержания детей.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173. Передача детей на воспитание в приемную семью, детский дом семейного типа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Подбор детей-сирот, детей, оставшихся без попечения родителей, для передачи в приемную семью, детский дом семейного типа осуществляют органы опеки и попечительства, иные организации, уполномоченные законодательством осуществлять защиту прав и законных интересов детей, по согласованию с лицами, желающими принять детей на воспитание в семью.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При наличии нескольких лиц, желающих принять одного и того же ребенка на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воспитание в приемную семью, детский дом семейного типа, преимущественное право предоставляется родственникам детей-сирот, детей, оставшихся без попечения родителей, при условии обязательного соблюдения требований статьи 172 настоящего Кодекса и интересов ребенка. Разъединение братьев и сестер, как правило, не допускается, за исключением случаев, когда это отвечает их интересам.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Передача детей-сирот, детей, оставшихся без попечения родителей, в приемную семью, детский дом семейного типа осуществляется с учетом их желания. Ребенок, достигший десяти лет, может быть передан в приемную семью, детский дом семейного типа только с его согласия.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174. Патронатное воспитание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Патронатное воспитание является формой участия граждан в воспитании детей-сирот, детей, оставшихся без попечения родителей, находящихся в детских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учреждениях, учреждениях профессионально-технического, среднего специального, высшего образования.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Опека, попечительство над детьми-сиротами, детьми, оставшимися без попечения родителей, переданными на патронатное воспитание, сохраняются за руководителями детских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учреждений, учреждений профессионально-технического, среднего специального, высшего образования.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Государственное обеспечение детей-сирот, детей, оставшихся без попечения родителей, переданных на патронатное воспитание, осуществляется в порядке, установленном законодательством. Обязанности патронатного воспитателя выполняются на безвозмездной основе.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условиями воспитания и содержания детей-сирот, детей, оставшихся без попечения родителей, переданных на патронатное воспитание, осуществляется органами опеки и попечительства, детскими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интернатными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учреждениями, учреждениями профессионально-технического, среднего специального, высшего образования. Органы опеки и попечительства информируют и консультируют граждан об условиях патронатного воспитания, организуют подбор патронатных воспитателей, а также детей, передаваемых на патронатное воспитание.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Положение о патронатном воспитании утверждается Правительством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175. Договор патронатного воспитания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Дети-сироты, дети, оставшиеся без попечения родителей, передаются на патронатное воспитание на основании договора патронатного воспитания.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Договор патронатного воспитания с патронатным воспитателем заключает руководитель детского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учреждения, учреждения профессионально-технического, среднего специального, высшего образования с учетом заключения управления (отдела) образования районного, городского исполнительного комитета, местной администрации района в городе по месту жительства патронатного воспитателя о наличии условий, необходимых для воспитания ребенка.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Договор патронатного воспитания должен предусматривать условия воспитания и содержания детей-сирот, детей, оставшихся без попечения родителей, права и обязанности патронатного воспитателя, руководителя детского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учреждения, учреждения профессионально-технического, среднего специального, высшего образования, срок договора, а также основания и последствия прекращения такого договора.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Договор патронатного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просьбе патронатного воспитателя, а также по инициативе руководителя детского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учреждения, учреждения профессионально-технического, среднего специального, высшего образования или управления (отдела) образования районного, городского исполнительного комитета, местной администрации района в городе по месту жительства патронатного воспитателя, если это необходимо для защиты прав и законных интересов детей-сирот, детей, оставшихся без попечения родителей.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176. Передача детей на патронатное воспитание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наличии нескольких лиц, желающих принять на патронатное воспитание одного и того же ребенка, преимущественное право предоставляется родственникам детей-сирот, детей, оставшихся без попечения родителей, при условии обязательного соблюдения интересов этих детей.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Передача ребенка на патронатное воспитание осуществляется с учетом его желания. Ребенок, достигший десяти лет, может быть передан на патронатное воспитание только с его согласия.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177. Права детей-сирот, детей, оставшихся без попечения родителей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Дети-сироты, дети, оставшиеся без попечения родителей, имеют право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>: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устройство на воспитание в семью;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уровень жизни и условия, необходимые для полноценного физического, умственного и духовного развития;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образование и развитие, соответствующие их возможностям и потребностям;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уважение их человеческого достоинства, защиту прав и законных интересов;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государственное обеспечение;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устройство на воспитание совместно с братьями и сестрами, за исключением случаев, когда это не отвечает их интересам;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общение с родителями, другими родственниками, за исключением случаев, когда такое общение не отвечает интересам детей.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Дети-сироты, дети, оставшиеся без попечения родителей, также имеют иные права, установленные настоящим Кодексом и другими актами законодательства.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178. Прекращение опеки, попечительства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 достижении подопечным четырнадцати лет опека прекращается, а лицо, осуществляющее обязанности опекуна, становится попечителем несовершеннолетнего без особого на то решения.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 достижении подопечным восемнадцати лет попечительство прекращается без особого на то решения.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Попечительство прекращается таким же образом и при вступлении несовершеннолетнего в брак, если ему в соответствии со статьей 18 настоящего Кодекса был снижен брачный возраст, а также при приобретении им дееспособности в полном объеме (эмансипация).</w:t>
      </w:r>
    </w:p>
    <w:p w:rsidR="00DF3C75" w:rsidRPr="00713993" w:rsidRDefault="00DF3C75">
      <w:pPr>
        <w:rPr>
          <w:rFonts w:ascii="Times New Roman" w:hAnsi="Times New Roman" w:cs="Times New Roman"/>
          <w:sz w:val="24"/>
          <w:szCs w:val="24"/>
        </w:rPr>
      </w:pPr>
    </w:p>
    <w:sectPr w:rsidR="00DF3C75" w:rsidRPr="00713993" w:rsidSect="007139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3993"/>
    <w:rsid w:val="001E6B1B"/>
    <w:rsid w:val="00693B93"/>
    <w:rsid w:val="00713993"/>
    <w:rsid w:val="00D65B5B"/>
    <w:rsid w:val="00DF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5694</Words>
  <Characters>32460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ТЦСОН</dc:creator>
  <cp:lastModifiedBy>ТЦСОН</cp:lastModifiedBy>
  <cp:revision>2</cp:revision>
  <dcterms:created xsi:type="dcterms:W3CDTF">2020-07-27T05:39:00Z</dcterms:created>
  <dcterms:modified xsi:type="dcterms:W3CDTF">2020-07-27T05:49:00Z</dcterms:modified>
</cp:coreProperties>
</file>