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F9" w:rsidRPr="009D56F9" w:rsidRDefault="009D56F9" w:rsidP="009D56F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56F9">
        <w:rPr>
          <w:rFonts w:ascii="Times New Roman" w:hAnsi="Times New Roman" w:cs="Times New Roman"/>
          <w:b/>
          <w:sz w:val="36"/>
          <w:szCs w:val="36"/>
        </w:rPr>
        <w:t>З</w:t>
      </w:r>
      <w:r w:rsidRPr="009D56F9">
        <w:rPr>
          <w:rFonts w:ascii="Times New Roman" w:hAnsi="Times New Roman" w:cs="Times New Roman"/>
          <w:b/>
          <w:sz w:val="36"/>
          <w:szCs w:val="36"/>
        </w:rPr>
        <w:t>апре</w:t>
      </w:r>
      <w:r w:rsidRPr="009D56F9">
        <w:rPr>
          <w:rFonts w:ascii="Times New Roman" w:hAnsi="Times New Roman" w:cs="Times New Roman"/>
          <w:b/>
          <w:sz w:val="36"/>
          <w:szCs w:val="36"/>
        </w:rPr>
        <w:t xml:space="preserve">т на </w:t>
      </w:r>
      <w:r w:rsidRPr="009D56F9">
        <w:rPr>
          <w:rFonts w:ascii="Times New Roman" w:hAnsi="Times New Roman" w:cs="Times New Roman"/>
          <w:b/>
          <w:sz w:val="36"/>
          <w:szCs w:val="36"/>
        </w:rPr>
        <w:t>лов всех видов рыб на зимовальных ямах</w:t>
      </w:r>
    </w:p>
    <w:p w:rsidR="009D56F9" w:rsidRDefault="009D56F9" w:rsidP="009D56F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F9">
        <w:rPr>
          <w:rFonts w:ascii="Times New Roman" w:hAnsi="Times New Roman" w:cs="Times New Roman"/>
          <w:sz w:val="28"/>
          <w:szCs w:val="28"/>
        </w:rPr>
        <w:t>В соответствии с правилами любительского рыболовства и правилами ведения рыболовного хозяйства в рыболовных угодьях Республики Беларусь запрещен лов всех видов рыб на зимовальных ямах с 1 октября по 15 апреля.</w:t>
      </w:r>
    </w:p>
    <w:p w:rsidR="009D56F9" w:rsidRDefault="009D56F9" w:rsidP="009D56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5pt;height:265.45pt">
            <v:imagedata r:id="rId4" o:title="scale_1200"/>
          </v:shape>
        </w:pict>
      </w:r>
    </w:p>
    <w:p w:rsidR="009D56F9" w:rsidRDefault="009D56F9" w:rsidP="009D5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F9">
        <w:rPr>
          <w:rFonts w:ascii="Times New Roman" w:hAnsi="Times New Roman" w:cs="Times New Roman"/>
          <w:sz w:val="28"/>
          <w:szCs w:val="28"/>
        </w:rPr>
        <w:t>В естественных условиях рыба зимует на зимовальных ямах или на более глубоких участках водоемов. В них скапливаются рыбы обычно одного вида и возраста, что обеспечивает наиболее благоприятные условия для зимовки. Многие виды теплолюбивых рыб, таких как лещи, карпы, лини, собираются в огромные стаи и направляются в зимовальные ямы. В зимний период также меняется и поведение хищников под водой. К примеру, сом, когда лед сковывает водный объект, прячется в углубленные места, прижавшись к мягкому илу, и засыпает, время от времени шевеля своими плавниками и длинными усами. Залегают сомы в ямы часто до</w:t>
      </w:r>
      <w:r w:rsidR="007F6175">
        <w:rPr>
          <w:rFonts w:ascii="Times New Roman" w:hAnsi="Times New Roman" w:cs="Times New Roman"/>
          <w:sz w:val="28"/>
          <w:szCs w:val="28"/>
        </w:rPr>
        <w:t>вольно многочисленными группами</w:t>
      </w:r>
      <w:r w:rsidRPr="009D56F9">
        <w:rPr>
          <w:rFonts w:ascii="Times New Roman" w:hAnsi="Times New Roman" w:cs="Times New Roman"/>
          <w:sz w:val="28"/>
          <w:szCs w:val="28"/>
        </w:rPr>
        <w:t>.</w:t>
      </w:r>
    </w:p>
    <w:p w:rsidR="009D56F9" w:rsidRDefault="009D56F9" w:rsidP="009D5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F9">
        <w:rPr>
          <w:rFonts w:ascii="Times New Roman" w:hAnsi="Times New Roman" w:cs="Times New Roman"/>
          <w:sz w:val="28"/>
          <w:szCs w:val="28"/>
        </w:rPr>
        <w:t>Как правило, рыбами ежегодно используются одни и те же зимовальные ямы. Их смена происходит лишь в искусственных водоемах с нестабильным уровнем (водохранилища, пруды). На зимовальных ямах рыба становится легкодоступной добычей. В связи с этим в период зимовки рыбы необходимы дополнительные охранные мероприятия, обеспечивающие предотвращение ее массового вылова на зимовальных ямах.</w:t>
      </w:r>
    </w:p>
    <w:p w:rsidR="00AB3FD6" w:rsidRPr="009D56F9" w:rsidRDefault="009D56F9" w:rsidP="009D5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6F9">
        <w:rPr>
          <w:rFonts w:ascii="Times New Roman" w:hAnsi="Times New Roman" w:cs="Times New Roman"/>
          <w:sz w:val="28"/>
          <w:szCs w:val="28"/>
        </w:rPr>
        <w:t>Перечень зимовальных ям определен Министерством сельского хозяйства и продовольствия совместно с Национальной академией наук Беларуси</w:t>
      </w:r>
      <w:r w:rsidR="007F617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B3FD6" w:rsidRPr="009D56F9" w:rsidSect="009D56F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B8"/>
    <w:rsid w:val="000B2EB8"/>
    <w:rsid w:val="007F6175"/>
    <w:rsid w:val="009D56F9"/>
    <w:rsid w:val="00AB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BADF"/>
  <w15:chartTrackingRefBased/>
  <w15:docId w15:val="{52345C1D-A749-4325-AD10-C9CF18DE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2024-10-28T10:59:00Z</dcterms:created>
  <dcterms:modified xsi:type="dcterms:W3CDTF">2024-10-28T11:05:00Z</dcterms:modified>
</cp:coreProperties>
</file>