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5E" w:rsidRDefault="00575B5F" w:rsidP="005D155E">
      <w:pPr>
        <w:tabs>
          <w:tab w:val="left" w:pos="0"/>
        </w:tabs>
        <w:ind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5D155E">
        <w:rPr>
          <w:rFonts w:ascii="Times New Roman" w:hAnsi="Times New Roman"/>
          <w:b/>
          <w:sz w:val="32"/>
          <w:szCs w:val="32"/>
        </w:rPr>
        <w:t xml:space="preserve"> </w:t>
      </w:r>
    </w:p>
    <w:p w:rsidR="005D155E" w:rsidRDefault="00030F03" w:rsidP="00030F03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Переработка стекла</w:t>
      </w:r>
    </w:p>
    <w:p w:rsidR="00030F03" w:rsidRPr="00030F03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Переработка стекла выгодна не только с экономической стороны, но и бесценна с экологической - так как огромные массы захороненного стекла губительно влияют на окружающую среду.</w:t>
      </w:r>
    </w:p>
    <w:p w:rsidR="00030F03" w:rsidRPr="00030F03" w:rsidRDefault="00030F03" w:rsidP="00C152D6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Этот материал не разлагается! Кроме того, хрупкое</w:t>
      </w:r>
      <w:r w:rsidR="00C152D6">
        <w:rPr>
          <w:rFonts w:ascii="Times New Roman" w:hAnsi="Times New Roman"/>
          <w:sz w:val="32"/>
          <w:szCs w:val="32"/>
        </w:rPr>
        <w:t xml:space="preserve"> </w:t>
      </w:r>
      <w:r w:rsidRPr="00030F03">
        <w:rPr>
          <w:rFonts w:ascii="Times New Roman" w:hAnsi="Times New Roman"/>
          <w:sz w:val="32"/>
          <w:szCs w:val="32"/>
        </w:rPr>
        <w:t>стекло травмоопасно для животных и человека.</w:t>
      </w:r>
      <w:r w:rsidR="00C152D6">
        <w:rPr>
          <w:rFonts w:ascii="Times New Roman" w:hAnsi="Times New Roman"/>
          <w:sz w:val="32"/>
          <w:szCs w:val="32"/>
        </w:rPr>
        <w:t xml:space="preserve"> </w:t>
      </w:r>
      <w:r w:rsidRPr="00030F03">
        <w:rPr>
          <w:rFonts w:ascii="Times New Roman" w:hAnsi="Times New Roman"/>
          <w:sz w:val="32"/>
          <w:szCs w:val="32"/>
        </w:rPr>
        <w:t>Стекло - полностью перерабатываемый материал.</w:t>
      </w:r>
      <w:r w:rsidR="00C152D6">
        <w:rPr>
          <w:rFonts w:ascii="Times New Roman" w:hAnsi="Times New Roman"/>
          <w:sz w:val="32"/>
          <w:szCs w:val="32"/>
        </w:rPr>
        <w:t xml:space="preserve"> </w:t>
      </w:r>
      <w:r w:rsidRPr="00030F03">
        <w:rPr>
          <w:rFonts w:ascii="Times New Roman" w:hAnsi="Times New Roman"/>
          <w:sz w:val="32"/>
          <w:szCs w:val="32"/>
        </w:rPr>
        <w:t>Перерабатывать его можно неограниченное</w:t>
      </w:r>
      <w:r w:rsidR="00C152D6"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 w:rsidRPr="00030F03">
        <w:rPr>
          <w:rFonts w:ascii="Times New Roman" w:hAnsi="Times New Roman"/>
          <w:sz w:val="32"/>
          <w:szCs w:val="32"/>
        </w:rPr>
        <w:t>количество раз.</w:t>
      </w:r>
    </w:p>
    <w:p w:rsidR="00030F03" w:rsidRPr="00030F03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Что можно выбрасывать в контейнер:</w:t>
      </w:r>
    </w:p>
    <w:p w:rsidR="00030F03" w:rsidRPr="00030F03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• стеклянные банки и бутылки из-под напитков,</w:t>
      </w:r>
    </w:p>
    <w:p w:rsidR="00030F03" w:rsidRPr="00030F03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• косметические стеклянные флаконы,</w:t>
      </w:r>
    </w:p>
    <w:p w:rsidR="00030F03" w:rsidRPr="00030F03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• аптечные пузырьки и ампулы,</w:t>
      </w:r>
    </w:p>
    <w:p w:rsidR="00030F03" w:rsidRPr="00030F03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• посуда.</w:t>
      </w:r>
    </w:p>
    <w:p w:rsidR="00030F03" w:rsidRPr="00030F03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Отходы должны быть целыми, осколки не поддаются</w:t>
      </w:r>
    </w:p>
    <w:p w:rsidR="00030F03" w:rsidRPr="00030F03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утилизации.</w:t>
      </w:r>
    </w:p>
    <w:p w:rsidR="00030F03" w:rsidRPr="00030F03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Что нельзя выбрасывать контейнер:</w:t>
      </w:r>
    </w:p>
    <w:p w:rsidR="00030F03" w:rsidRPr="00030F03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• зеркала,</w:t>
      </w:r>
    </w:p>
    <w:p w:rsidR="00030F03" w:rsidRPr="00030F03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• хрусталь, фарфоровые и керамические изделия,</w:t>
      </w:r>
    </w:p>
    <w:p w:rsidR="00030F03" w:rsidRPr="00030F03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• цветное фасадное стекло,</w:t>
      </w:r>
    </w:p>
    <w:p w:rsidR="00030F03" w:rsidRPr="00030F03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•оконные стекла,</w:t>
      </w:r>
    </w:p>
    <w:p w:rsidR="00030F03" w:rsidRPr="00030F03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• стеклопластик,</w:t>
      </w:r>
    </w:p>
    <w:p w:rsidR="00030F03" w:rsidRPr="00030F03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030F03">
        <w:rPr>
          <w:rFonts w:ascii="Times New Roman" w:hAnsi="Times New Roman"/>
          <w:sz w:val="32"/>
          <w:szCs w:val="32"/>
        </w:rPr>
        <w:t>• градусники и лампы (относятся к опасным отходам и</w:t>
      </w:r>
      <w:proofErr w:type="gramEnd"/>
    </w:p>
    <w:p w:rsidR="00030F03" w:rsidRPr="00030F03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сортируются отдельно),</w:t>
      </w:r>
    </w:p>
    <w:p w:rsidR="00030F03" w:rsidRPr="005C3441" w:rsidRDefault="00030F03" w:rsidP="00030F03">
      <w:pPr>
        <w:tabs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030F03">
        <w:rPr>
          <w:rFonts w:ascii="Times New Roman" w:hAnsi="Times New Roman"/>
          <w:sz w:val="32"/>
          <w:szCs w:val="32"/>
        </w:rPr>
        <w:t>• экраны, мониторы.</w:t>
      </w:r>
    </w:p>
    <w:sectPr w:rsidR="00030F03" w:rsidRPr="005C3441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E0"/>
    <w:rsid w:val="00030F03"/>
    <w:rsid w:val="000A72E0"/>
    <w:rsid w:val="001B69BB"/>
    <w:rsid w:val="003E6567"/>
    <w:rsid w:val="00575B5F"/>
    <w:rsid w:val="005C3441"/>
    <w:rsid w:val="005D155E"/>
    <w:rsid w:val="00697411"/>
    <w:rsid w:val="00A92BE6"/>
    <w:rsid w:val="00C152D6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2024-09-09T06:54:00Z</dcterms:created>
  <dcterms:modified xsi:type="dcterms:W3CDTF">2024-09-09T06:57:00Z</dcterms:modified>
</cp:coreProperties>
</file>