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D3" w:rsidRDefault="00241A9C" w:rsidP="00241A9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41A9C">
        <w:rPr>
          <w:rFonts w:ascii="Times New Roman" w:hAnsi="Times New Roman" w:cs="Times New Roman"/>
          <w:b/>
          <w:sz w:val="32"/>
          <w:szCs w:val="32"/>
        </w:rPr>
        <w:t>О профилактике распространения ВИЧ/СПИД</w:t>
      </w:r>
      <w:r w:rsidR="00B605D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41A9C" w:rsidRDefault="00241A9C" w:rsidP="00241A9C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241A9C">
        <w:rPr>
          <w:rFonts w:ascii="Times New Roman" w:hAnsi="Times New Roman" w:cs="Times New Roman"/>
          <w:sz w:val="32"/>
          <w:szCs w:val="32"/>
        </w:rPr>
        <w:t xml:space="preserve"> </w:t>
      </w:r>
      <w:r w:rsidRPr="00241A9C">
        <w:rPr>
          <w:rFonts w:ascii="Times New Roman" w:hAnsi="Times New Roman" w:cs="Times New Roman"/>
          <w:i/>
          <w:sz w:val="32"/>
          <w:szCs w:val="32"/>
        </w:rPr>
        <w:t>(дополнительная тема)</w:t>
      </w:r>
    </w:p>
    <w:p w:rsidR="00241A9C" w:rsidRDefault="00241A9C" w:rsidP="00965140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32"/>
          <w:szCs w:val="32"/>
        </w:rPr>
      </w:pPr>
    </w:p>
    <w:p w:rsidR="00241A9C" w:rsidRPr="00726113" w:rsidRDefault="00241A9C" w:rsidP="00965140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32"/>
          <w:szCs w:val="32"/>
        </w:rPr>
      </w:pPr>
    </w:p>
    <w:p w:rsidR="00717C0A" w:rsidRPr="00726113" w:rsidRDefault="0006311B" w:rsidP="009651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2611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Международный д</w:t>
      </w:r>
      <w:r w:rsidR="00717C0A" w:rsidRPr="0072611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ень памяти людей, умерших от </w:t>
      </w:r>
      <w:proofErr w:type="spellStart"/>
      <w:r w:rsidR="00717C0A" w:rsidRPr="0072611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СПИДа</w:t>
      </w:r>
      <w:proofErr w:type="spellEnd"/>
      <w:r w:rsidR="00717C0A" w:rsidRPr="0072611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965140" w:rsidRPr="00726113" w:rsidRDefault="00B92909" w:rsidP="009651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2611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(19 мая 2024 года – т</w:t>
      </w:r>
      <w:r w:rsidR="003C1C6A" w:rsidRPr="0072611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ретье воскресенье мая</w:t>
      </w:r>
      <w:r w:rsidRPr="0072611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)</w:t>
      </w:r>
    </w:p>
    <w:p w:rsidR="00726113" w:rsidRDefault="00726113" w:rsidP="009651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113" w:rsidRDefault="00726113" w:rsidP="00726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67708" cy="110803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336" cy="111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13" w:rsidRPr="00965140" w:rsidRDefault="00726113" w:rsidP="00726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115" w:rsidRPr="00965140" w:rsidRDefault="0006311B" w:rsidP="0096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40">
        <w:rPr>
          <w:rFonts w:ascii="Times New Roman" w:eastAsia="Calibri" w:hAnsi="Times New Roman" w:cs="Times New Roman"/>
          <w:bCs/>
          <w:sz w:val="28"/>
          <w:szCs w:val="28"/>
        </w:rPr>
        <w:t xml:space="preserve">Международный день памяти людей, умерших от </w:t>
      </w:r>
      <w:proofErr w:type="spellStart"/>
      <w:r w:rsidRPr="00965140">
        <w:rPr>
          <w:rFonts w:ascii="Times New Roman" w:eastAsia="Calibri" w:hAnsi="Times New Roman" w:cs="Times New Roman"/>
          <w:bCs/>
          <w:sz w:val="28"/>
          <w:szCs w:val="28"/>
        </w:rPr>
        <w:t>СПИДа</w:t>
      </w:r>
      <w:proofErr w:type="spellEnd"/>
      <w:r w:rsidRPr="009651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5140">
        <w:rPr>
          <w:rFonts w:ascii="Times New Roman" w:eastAsia="Calibri" w:hAnsi="Times New Roman" w:cs="Times New Roman"/>
          <w:sz w:val="28"/>
          <w:szCs w:val="28"/>
        </w:rPr>
        <w:t xml:space="preserve">более 40 лет сопровождает Всемирную кампанию против </w:t>
      </w:r>
      <w:r w:rsidR="00EA4B6E" w:rsidRPr="00965140">
        <w:rPr>
          <w:rFonts w:ascii="Times New Roman" w:eastAsia="Calibri" w:hAnsi="Times New Roman" w:cs="Times New Roman"/>
          <w:sz w:val="28"/>
          <w:szCs w:val="28"/>
        </w:rPr>
        <w:t>ВИЧ-инфекции</w:t>
      </w:r>
      <w:r w:rsidRPr="00965140">
        <w:rPr>
          <w:rFonts w:ascii="Times New Roman" w:eastAsia="Calibri" w:hAnsi="Times New Roman" w:cs="Times New Roman"/>
          <w:sz w:val="28"/>
          <w:szCs w:val="28"/>
        </w:rPr>
        <w:t>. В 1983 году в американском Сан-Франциско небольшая группа людей, лично затронутых проблемой, впервые провел</w:t>
      </w:r>
      <w:r w:rsidR="00B91F56" w:rsidRPr="00965140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965140">
        <w:rPr>
          <w:rFonts w:ascii="Times New Roman" w:eastAsia="Calibri" w:hAnsi="Times New Roman" w:cs="Times New Roman"/>
          <w:sz w:val="28"/>
          <w:szCs w:val="28"/>
        </w:rPr>
        <w:t>мероприятия для привлечения внимания к новой, тогда еще малоизвестной болезни. Впоследствии это движение было поддержано во многих ст</w:t>
      </w:r>
      <w:r w:rsidR="00ED5AD6" w:rsidRPr="00965140">
        <w:rPr>
          <w:rFonts w:ascii="Times New Roman" w:eastAsia="Calibri" w:hAnsi="Times New Roman" w:cs="Times New Roman"/>
          <w:sz w:val="28"/>
          <w:szCs w:val="28"/>
        </w:rPr>
        <w:t>р</w:t>
      </w:r>
      <w:r w:rsidRPr="00965140">
        <w:rPr>
          <w:rFonts w:ascii="Times New Roman" w:eastAsia="Calibri" w:hAnsi="Times New Roman" w:cs="Times New Roman"/>
          <w:sz w:val="28"/>
          <w:szCs w:val="28"/>
        </w:rPr>
        <w:t>анах.</w:t>
      </w:r>
      <w:r w:rsidR="005A6C48" w:rsidRPr="00965140">
        <w:rPr>
          <w:rFonts w:ascii="Times New Roman" w:eastAsia="Calibri" w:hAnsi="Times New Roman" w:cs="Times New Roman"/>
          <w:sz w:val="28"/>
          <w:szCs w:val="28"/>
        </w:rPr>
        <w:t xml:space="preserve"> Сегодня э</w:t>
      </w:r>
      <w:r w:rsidR="005273F3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день звучит призывом к</w:t>
      </w:r>
      <w:r w:rsidR="005273F3" w:rsidRPr="00965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73F3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и отдельным людям обратить внимание  на проблемы, связанные с ВИЧ-инфекцией</w:t>
      </w:r>
      <w:r w:rsidR="005A6C48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273F3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вклад в достижение глобальной цели, состоящей в том, чтобы  услуги по профилактике и лечению ВИЧ</w:t>
      </w:r>
      <w:r w:rsidR="003C1C6A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-инфекции</w:t>
      </w:r>
      <w:r w:rsidR="005273F3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уходу и поддержке были доступны всем, кто в них нуждается. </w:t>
      </w:r>
      <w:r w:rsidR="005A6C48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памяти имеет долгую историю, наполненную переживаниями, потерями и</w:t>
      </w:r>
      <w:r w:rsidR="00ED4BCB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6C48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</w:t>
      </w:r>
      <w:r w:rsidR="00ED4BCB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6C48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надеждой на то, что</w:t>
      </w:r>
      <w:bookmarkStart w:id="0" w:name="_GoBack"/>
      <w:bookmarkEnd w:id="0"/>
      <w:r w:rsidR="005A6C48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человечество непременно победит эту болезнь. </w:t>
      </w:r>
      <w:r w:rsidR="00726BE9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лет назад диагноз «</w:t>
      </w:r>
      <w:r w:rsidR="00ED4BCB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ВИЧ-инфекция» звучал приговором: человечество столкнулось с новым заболеванием, которое быстро н</w:t>
      </w:r>
      <w:r w:rsidR="00B12612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аучились диагностировать, но эффективного лечения не было долго. С</w:t>
      </w:r>
      <w:r w:rsidR="00726BE9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благодаря достижениям современной медицины люди, живущие с </w:t>
      </w:r>
      <w:proofErr w:type="spellStart"/>
      <w:r w:rsidR="00726BE9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ВИЧ-положительным</w:t>
      </w:r>
      <w:proofErr w:type="spellEnd"/>
      <w:r w:rsidR="00726BE9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статусом, имеют возможность сохранить качество жизни </w:t>
      </w:r>
      <w:r w:rsidR="00924C28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65E92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долгие годы, </w:t>
      </w:r>
      <w:r w:rsidR="00E76C9E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люди без ВИЧ-инфекции. </w:t>
      </w:r>
    </w:p>
    <w:p w:rsidR="00C309DD" w:rsidRPr="00965140" w:rsidRDefault="001E75ED" w:rsidP="0096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статистике Всемирной организации здравоохранения, </w:t>
      </w:r>
      <w:r w:rsidR="007D5108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2E4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планете живет около 40 миллионов людей с </w:t>
      </w:r>
      <w:proofErr w:type="spellStart"/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ВИЧ-положительным</w:t>
      </w:r>
      <w:proofErr w:type="spellEnd"/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статусом, с начала эпидемии более 40 миллионов человек умерли от болезней, связанных с ВИЧ-инфекцией. </w:t>
      </w:r>
      <w:r w:rsidR="00E83397" w:rsidRPr="00965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Этот диагноз </w:t>
      </w:r>
      <w:r w:rsidRPr="00965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</w:t>
      </w:r>
      <w:r w:rsidR="00013F8C" w:rsidRPr="00965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я</w:t>
      </w:r>
      <w:r w:rsidR="009A3115" w:rsidRPr="00965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вляется смертельным приговором: с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воевременное выявление вируса дает возможность бороться за качество и продолжительность жизни каждого отдельно взятого человека.</w:t>
      </w:r>
      <w:r w:rsidR="00C309DD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F8C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сегодня  звучит призыв к тестированию </w:t>
      </w:r>
      <w:r w:rsidR="00636A4B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3F8C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самотестированию</w:t>
      </w:r>
      <w:r w:rsidR="00636A4B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ВИЧ.  Важно понимать, что</w:t>
      </w:r>
      <w:r w:rsidR="00013F8C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013F8C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 или иным причинам может быть инфицирован ВИЧ долгое вре</w:t>
      </w:r>
      <w:r w:rsidR="00A545F3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мя, </w:t>
      </w:r>
      <w:r w:rsidR="008F7F8B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A545F3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не догадываясь об этом, передавать инфекцию </w:t>
      </w:r>
      <w:r w:rsidR="008F7F8B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людям, одновременно </w:t>
      </w:r>
      <w:r w:rsidR="009A311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лиша</w:t>
      </w:r>
      <w:r w:rsidR="008F7F8B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A311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A4B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A311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 себя возможности получения своевременной медицинской помощи</w:t>
      </w:r>
      <w:r w:rsidR="00A545F3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F8C" w:rsidRPr="00965140" w:rsidRDefault="00C309DD" w:rsidP="0096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годы развития эпидемии многое изменилось: </w:t>
      </w:r>
      <w:r w:rsidR="00013F8C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современной медицине ВИЧ-инфекция не является смертельным заболеванием, качество  и продолжительность жизни </w:t>
      </w:r>
      <w:r w:rsidR="006B2E86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живущих с ВИЧ</w:t>
      </w:r>
      <w:r w:rsidR="007D344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− ЛЖВ)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приверженны</w:t>
      </w:r>
      <w:r w:rsidR="00B943F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лечению</w:t>
      </w:r>
      <w:r w:rsidR="007D344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344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антиретровирусными</w:t>
      </w:r>
      <w:proofErr w:type="spellEnd"/>
      <w:r w:rsidR="007D344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препаратами (далее − АРТ)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ничем не отличается от качества и продолжительности жизни  людей без ВИЧ.  Однако, </w:t>
      </w:r>
      <w:r w:rsidR="000B1B66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 у которых </w:t>
      </w:r>
      <w:r w:rsidR="000B1B66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 ВИЧ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1B66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боятся 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к врачу, стать на учет в медицинском учреж</w:t>
      </w:r>
      <w:r w:rsidR="000B1B66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дении, опасаясь огласки.</w:t>
      </w:r>
      <w:r w:rsidR="00BA15E6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Причина этому страху – стигма</w:t>
      </w:r>
      <w:r w:rsidR="00FF6AB2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A15E6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</w:t>
      </w:r>
      <w:r w:rsidR="00BA15E6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11114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</w:t>
      </w:r>
      <w:r w:rsidR="00BA15E6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</w:t>
      </w:r>
      <w:r w:rsidR="00BA15E6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окружающих</w:t>
      </w:r>
      <w:r w:rsidR="000B1B66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06F9" w:rsidRPr="00965140" w:rsidRDefault="00FF6AB2" w:rsidP="0096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5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="002206F9" w:rsidRPr="00965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Стигма − («ярлык», «клеймо») – предвзятое отношение к отдельному человеку или группе людей, связанное с наличием у него/у них особых свойств или признаков. Стигматизация − процесс навязывания человеку или группе людей негативной социальной роли. </w:t>
      </w:r>
    </w:p>
    <w:p w:rsidR="00356485" w:rsidRPr="00965140" w:rsidRDefault="00013F8C" w:rsidP="0096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изменения негативного отношения общества к ВИЧ-инфекции</w:t>
      </w:r>
      <w:r w:rsidR="00E42556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людям, живущим с </w:t>
      </w:r>
      <w:proofErr w:type="spellStart"/>
      <w:r w:rsidR="00E42556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ВИЧ-положительным</w:t>
      </w:r>
      <w:proofErr w:type="spellEnd"/>
      <w:r w:rsidR="00E42556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статусом,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Беларуси с 2011 года реализуется Единая информационная стратегия по ВИЧ</w:t>
      </w:r>
      <w:r w:rsidR="00924C28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-инфекции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представляющая собой инновационный подход по информационному обеспечению профилактических кампаний. В настоящее время в Беларуси принята третья редакция Информационной стратегии на 2024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годы</w:t>
      </w:r>
      <w:r w:rsidR="00FF6AB2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которая направлена на дальнейшее преодоление стигмы и дискриминации в отношении людей, живущих с ВИЧ, и ключевых групп</w:t>
      </w:r>
      <w:r w:rsidR="00FF6AB2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населения. </w:t>
      </w:r>
      <w:bookmarkStart w:id="1" w:name="_Toc152255209"/>
      <w:bookmarkStart w:id="2" w:name="_Toc152255237"/>
    </w:p>
    <w:p w:rsidR="00022E47" w:rsidRPr="00965140" w:rsidRDefault="00022E47" w:rsidP="0096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514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965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Полный текст Информационной стратегии на 2024</w:t>
      </w:r>
      <w:r w:rsidRPr="00965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D"/>
      </w:r>
      <w:r w:rsidRPr="00965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2026 годы: </w:t>
      </w:r>
      <w:hyperlink r:id="rId5" w:history="1">
        <w:r w:rsidRPr="00965140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https://rcheph.by/upload/iblock/9d0/%D0%98%D0%A1%202024-2026.pdf</w:t>
        </w:r>
      </w:hyperlink>
      <w:r w:rsidRPr="00965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F6AB2" w:rsidRPr="00965140" w:rsidRDefault="00FF6AB2" w:rsidP="0096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="00C76D53" w:rsidRPr="00965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Ключевые группы населения − группы населения, подверженные повышенному риску инфицирования ВИЧ в силу особенностей своего поведения.</w:t>
      </w:r>
      <w:bookmarkEnd w:id="1"/>
      <w:r w:rsidR="00C76D53" w:rsidRPr="00965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Start w:id="3" w:name="_Toc152255210"/>
      <w:r w:rsidR="00C76D53" w:rsidRPr="00965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ключевым группам населения отнесены лица, употребляющие инъекционные наркотики; мужчины, практикующие секс с мужчинами; </w:t>
      </w:r>
      <w:proofErr w:type="spellStart"/>
      <w:r w:rsidR="00C76D53" w:rsidRPr="00965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трансгендерные</w:t>
      </w:r>
      <w:proofErr w:type="spellEnd"/>
      <w:r w:rsidR="00C76D53" w:rsidRPr="00965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люди; работники коммерческого секса</w:t>
      </w:r>
      <w:bookmarkEnd w:id="3"/>
      <w:r w:rsidR="00C76D53" w:rsidRPr="00965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люди, находящиеся в местах лишения свободы.</w:t>
      </w:r>
      <w:r w:rsidRPr="0096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6485" w:rsidRPr="00965140" w:rsidRDefault="000B1B66" w:rsidP="009651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Стратегические приоритеты </w:t>
      </w:r>
      <w:r w:rsidR="00BF292F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базируются на основе задач подпрограммы 5 «Профилактика ВИЧ-инфекции» Государственной программы «Здоровье народа и демографическая безопасность» на 2021 – 2025 гг., Целях устойчивого развития, принятых Республикой Беларусь, целях «95-95-95» Стратегии ЮНЭЙДС, Политической декларации по ВИЧ и </w:t>
      </w:r>
      <w:proofErr w:type="spellStart"/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СПИДу</w:t>
      </w:r>
      <w:proofErr w:type="spellEnd"/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ускоренными темпами к активизации борьбы с ВИЧ и прекращению эпидемии </w:t>
      </w:r>
      <w:proofErr w:type="spellStart"/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2030 году, Глобальн</w:t>
      </w:r>
      <w:r w:rsidR="00957D9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</w:t>
      </w:r>
      <w:r w:rsidR="00957D9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 здравоохранения по ВИЧ, вирусному гепатиту </w:t>
      </w:r>
      <w:r w:rsidR="000C68F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инфекциям, передаваемым половым путем, </w:t>
      </w:r>
      <w:r w:rsidR="000C68F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2022–2030 гг.</w:t>
      </w:r>
      <w:bookmarkEnd w:id="2"/>
    </w:p>
    <w:p w:rsidR="00021CB8" w:rsidRPr="00965140" w:rsidRDefault="000B1B66" w:rsidP="0096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152255238"/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Существенный вклад в профилактику ВИЧ-инфекции вносит достижени</w:t>
      </w:r>
      <w:r w:rsidR="009F5B5C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</w:t>
      </w:r>
      <w:r w:rsidR="000565B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объединенной программы ООН по ВИЧ/</w:t>
      </w:r>
      <w:proofErr w:type="spellStart"/>
      <w:r w:rsidR="000565B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СПИДу</w:t>
      </w:r>
      <w:proofErr w:type="spellEnd"/>
      <w:r w:rsidR="000565B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ЮНЭЙДС</w:t>
      </w:r>
      <w:r w:rsidR="000565B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«95</w:t>
      </w:r>
      <w:r w:rsidR="00726113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726113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95», которое заключается в том, чтобы к 2030 году </w:t>
      </w:r>
      <w:r w:rsidR="00E42C9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95% ЛЖВ знали о своем ВИЧ-статусе, 95% ЛЖВ, знающих о диагнозе, принимали АРТ и 95% ЛЖВ, получающих АРТ, достиг</w:t>
      </w:r>
      <w:r w:rsidR="00BF292F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подавлен</w:t>
      </w:r>
      <w:r w:rsidR="00C704D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уровня</w:t>
      </w:r>
      <w:r w:rsidR="00BF292F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вирусной нагрузки, тем самым </w:t>
      </w:r>
      <w:r w:rsidR="00957D9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исключая</w:t>
      </w:r>
      <w:r w:rsidR="00BF292F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вероятность передачи вируса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04D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что</w:t>
      </w:r>
      <w:r w:rsidR="00B54B3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 диагнозом «ВИЧ-инфекция», получающий </w:t>
      </w:r>
      <w:r w:rsidR="00B54B3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лечение, и по результатам лабораторного мониторинга за его эффективностью имеющий подавленную вирусную нагрузку, не является источником инфекции для других людей. В его крови концентрация вируса настолько мала, что он не может передать </w:t>
      </w:r>
      <w:r w:rsidR="00C704D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</w:t>
      </w:r>
      <w:r w:rsidR="00B54B3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другим, в том числе при половых контактах. </w:t>
      </w:r>
      <w:r w:rsidR="00021CB8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неоспоримый доказанный факт. </w:t>
      </w:r>
    </w:p>
    <w:p w:rsidR="00C53994" w:rsidRPr="00965140" w:rsidRDefault="00021CB8" w:rsidP="0096514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5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[Роль вирусной </w:t>
      </w:r>
      <w:proofErr w:type="spellStart"/>
      <w:r w:rsidRPr="00965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супрессии</w:t>
      </w:r>
      <w:proofErr w:type="spellEnd"/>
      <w:r w:rsidRPr="00965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сокращении передачи ВИЧ, ВОЗ, 2023.</w:t>
      </w:r>
      <w:r w:rsidRPr="0096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C53994" w:rsidRPr="00965140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https://drive.google.com/drive/folders/1be7KCVirAmTYsxRab6Rw2mjfFdNQzp1U</w:t>
        </w:r>
      </w:hyperlink>
      <w:r w:rsidRPr="00965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].</w:t>
      </w:r>
    </w:p>
    <w:p w:rsidR="00A919C7" w:rsidRPr="00965140" w:rsidRDefault="00B54B35" w:rsidP="0096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92F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л</w:t>
      </w:r>
      <w:r w:rsidR="000B1B66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ВИЧ-инфекции рассматривается не только как эффективный метод увеличения продолжительности и качества жизни ЛЖВ, но и как важный профилактический компонент в части сдерживания распространения инфекции.</w:t>
      </w:r>
      <w:bookmarkEnd w:id="4"/>
      <w:r w:rsidR="00A919C7" w:rsidRPr="00965140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</w:rPr>
        <w:t xml:space="preserve"> </w:t>
      </w:r>
      <w:r w:rsidR="00C704D5" w:rsidRPr="00965140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</w:rPr>
        <w:t>В</w:t>
      </w:r>
      <w:r w:rsidR="00C704D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достижении стратегических целевых показателей </w:t>
      </w:r>
      <w:r w:rsidR="001342FB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Беларусь</w:t>
      </w:r>
      <w:r w:rsidR="00A919C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2FB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демонстрирует </w:t>
      </w:r>
      <w:r w:rsidR="00A919C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</w:t>
      </w:r>
      <w:r w:rsidR="001342FB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динамику</w:t>
      </w:r>
      <w:r w:rsidR="0041003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: е</w:t>
      </w:r>
      <w:r w:rsidR="00A919C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 </w:t>
      </w:r>
      <w:r w:rsidR="000565B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г., </w:t>
      </w:r>
      <w:r w:rsidR="00A919C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</w:t>
      </w:r>
      <w:r w:rsidR="0041003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5B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5B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стране </w:t>
      </w:r>
      <w:r w:rsidR="002439CF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на уровне</w:t>
      </w:r>
      <w:r w:rsidR="000565B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«77</w:t>
      </w:r>
      <w:r w:rsidR="00726113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65B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726113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65B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37»;</w:t>
      </w:r>
      <w:r w:rsidR="001342FB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0565B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</w:t>
      </w:r>
      <w:r w:rsidR="00A919C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0565B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919C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«92</w:t>
      </w:r>
      <w:r w:rsidR="00726113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919C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726113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919C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83». </w:t>
      </w:r>
    </w:p>
    <w:p w:rsidR="00965140" w:rsidRPr="00965140" w:rsidRDefault="00A919C7" w:rsidP="0096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Республике Беларусь с диагнозом «ВИЧ-инфекция» проживают 25</w:t>
      </w:r>
      <w:r w:rsidR="00AA545A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154 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AA545A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За период с 1987 года умерло более 10 тысяч человек.  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новых случаев регистрируется среди мужчин и женщин в возрасте от 30 до 49 лет, преобладает половой путь передачи ВИЧ, который составляет более 80% от всех регистрируемых случаев.</w:t>
      </w:r>
      <w:r w:rsidR="00AA545A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140" w:rsidRPr="00965140" w:rsidRDefault="00965140" w:rsidP="0096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апреля 2024 года в Витебской области зарегистрировано 1983 случая ВИЧ-инфекции, из них умерло 518 человек.       В настоящее время в области проживают 1465 ЛЖВ. Преобладает половой путь передачи ВИЧ- инфекции – более 83% за весь период наблюдения. Самые высокие показатели заболеваемости в 2024 году зарегистрированы                                       в возрастных группах 30–59 лет – 87,8%.</w:t>
      </w:r>
    </w:p>
    <w:p w:rsidR="00431FE4" w:rsidRDefault="00A919C7" w:rsidP="0043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5 лет достигнуты значительные успехи в выявлении пациентов с ВИЧ-инфекцией и дост</w:t>
      </w:r>
      <w:r w:rsidR="0011114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ижении эффективности их лечения; </w:t>
      </w:r>
      <w:r w:rsidR="003869B0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терапия</w:t>
      </w:r>
      <w:r w:rsidR="00965140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9B0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ВИЧ-инфекции в нашей стране предоставляется все</w:t>
      </w:r>
      <w:r w:rsidR="002439CF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869B0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пациентам бесплатно.</w:t>
      </w:r>
      <w:r w:rsidR="00174DE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140" w:rsidRDefault="00FD6BF9" w:rsidP="00431F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140">
        <w:rPr>
          <w:rFonts w:ascii="Times New Roman" w:eastAsia="Calibri" w:hAnsi="Times New Roman" w:cs="Times New Roman"/>
          <w:sz w:val="28"/>
          <w:szCs w:val="28"/>
        </w:rPr>
        <w:t>Сегодня, как и много лет назад</w:t>
      </w:r>
      <w:r w:rsidR="002439CF" w:rsidRPr="00965140">
        <w:rPr>
          <w:rFonts w:ascii="Times New Roman" w:eastAsia="Calibri" w:hAnsi="Times New Roman" w:cs="Times New Roman"/>
          <w:sz w:val="28"/>
          <w:szCs w:val="28"/>
        </w:rPr>
        <w:t>,</w:t>
      </w:r>
      <w:r w:rsidRPr="00965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9B0" w:rsidRPr="00965140">
        <w:rPr>
          <w:rFonts w:ascii="Times New Roman" w:eastAsia="Calibri" w:hAnsi="Times New Roman" w:cs="Times New Roman"/>
          <w:sz w:val="28"/>
          <w:szCs w:val="28"/>
        </w:rPr>
        <w:t xml:space="preserve">Международный </w:t>
      </w:r>
      <w:r w:rsidRPr="00965140">
        <w:rPr>
          <w:rFonts w:ascii="Times New Roman" w:eastAsia="Calibri" w:hAnsi="Times New Roman" w:cs="Times New Roman"/>
          <w:sz w:val="28"/>
          <w:szCs w:val="28"/>
        </w:rPr>
        <w:t>день</w:t>
      </w:r>
      <w:r w:rsidR="00A919C7" w:rsidRPr="00965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9B0" w:rsidRPr="00965140">
        <w:rPr>
          <w:rFonts w:ascii="Times New Roman" w:eastAsia="Calibri" w:hAnsi="Times New Roman" w:cs="Times New Roman"/>
          <w:sz w:val="28"/>
          <w:szCs w:val="28"/>
        </w:rPr>
        <w:t xml:space="preserve">памяти людей, умерших от </w:t>
      </w:r>
      <w:proofErr w:type="spellStart"/>
      <w:r w:rsidR="003869B0" w:rsidRPr="00965140">
        <w:rPr>
          <w:rFonts w:ascii="Times New Roman" w:eastAsia="Calibri" w:hAnsi="Times New Roman" w:cs="Times New Roman"/>
          <w:sz w:val="28"/>
          <w:szCs w:val="28"/>
        </w:rPr>
        <w:t>СПИДа</w:t>
      </w:r>
      <w:proofErr w:type="spellEnd"/>
      <w:r w:rsidR="003869B0" w:rsidRPr="009651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919C7" w:rsidRPr="00965140">
        <w:rPr>
          <w:rFonts w:ascii="Times New Roman" w:eastAsia="Calibri" w:hAnsi="Times New Roman" w:cs="Times New Roman"/>
          <w:sz w:val="28"/>
          <w:szCs w:val="28"/>
        </w:rPr>
        <w:t xml:space="preserve">провозглашает возможность продемонстрировать </w:t>
      </w:r>
      <w:r w:rsidR="003F54D3" w:rsidRPr="00965140">
        <w:rPr>
          <w:rFonts w:ascii="Times New Roman" w:eastAsia="Calibri" w:hAnsi="Times New Roman" w:cs="Times New Roman"/>
          <w:sz w:val="28"/>
          <w:szCs w:val="28"/>
        </w:rPr>
        <w:t>существенный прогресс в про</w:t>
      </w:r>
      <w:r w:rsidR="002439CF" w:rsidRPr="00965140">
        <w:rPr>
          <w:rFonts w:ascii="Times New Roman" w:eastAsia="Calibri" w:hAnsi="Times New Roman" w:cs="Times New Roman"/>
          <w:sz w:val="28"/>
          <w:szCs w:val="28"/>
        </w:rPr>
        <w:t>филактике</w:t>
      </w:r>
      <w:r w:rsidR="00111147" w:rsidRPr="00965140">
        <w:rPr>
          <w:rFonts w:ascii="Times New Roman" w:eastAsia="Calibri" w:hAnsi="Times New Roman" w:cs="Times New Roman"/>
          <w:sz w:val="28"/>
          <w:szCs w:val="28"/>
        </w:rPr>
        <w:t xml:space="preserve"> и лечении</w:t>
      </w:r>
      <w:r w:rsidR="002439CF" w:rsidRPr="00965140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3F54D3" w:rsidRPr="00965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9C7" w:rsidRPr="00965140">
        <w:rPr>
          <w:rFonts w:ascii="Times New Roman" w:eastAsia="Calibri" w:hAnsi="Times New Roman" w:cs="Times New Roman"/>
          <w:sz w:val="28"/>
          <w:szCs w:val="28"/>
        </w:rPr>
        <w:t>готовность и желание противостоять дальнейше</w:t>
      </w:r>
      <w:r w:rsidR="001342FB" w:rsidRPr="00965140">
        <w:rPr>
          <w:rFonts w:ascii="Times New Roman" w:eastAsia="Calibri" w:hAnsi="Times New Roman" w:cs="Times New Roman"/>
          <w:sz w:val="28"/>
          <w:szCs w:val="28"/>
        </w:rPr>
        <w:t>му распространению ВИЧ-инфекции</w:t>
      </w:r>
      <w:r w:rsidR="00A919C7" w:rsidRPr="00965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05E" w:rsidRPr="0096514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A919C7" w:rsidRPr="00965140">
        <w:rPr>
          <w:rFonts w:ascii="Times New Roman" w:eastAsia="Calibri" w:hAnsi="Times New Roman" w:cs="Times New Roman"/>
          <w:sz w:val="28"/>
          <w:szCs w:val="28"/>
        </w:rPr>
        <w:t xml:space="preserve">напоминает о тех, кто </w:t>
      </w:r>
      <w:r w:rsidR="00CA2D33" w:rsidRPr="00965140">
        <w:rPr>
          <w:rFonts w:ascii="Times New Roman" w:eastAsia="Calibri" w:hAnsi="Times New Roman" w:cs="Times New Roman"/>
          <w:sz w:val="28"/>
          <w:szCs w:val="28"/>
        </w:rPr>
        <w:t>столкнулся с</w:t>
      </w:r>
      <w:r w:rsidR="00631F01" w:rsidRPr="00965140">
        <w:rPr>
          <w:rFonts w:ascii="Times New Roman" w:eastAsia="Calibri" w:hAnsi="Times New Roman" w:cs="Times New Roman"/>
          <w:sz w:val="28"/>
          <w:szCs w:val="28"/>
        </w:rPr>
        <w:t xml:space="preserve"> эт</w:t>
      </w:r>
      <w:r w:rsidR="00CA2D33" w:rsidRPr="00965140">
        <w:rPr>
          <w:rFonts w:ascii="Times New Roman" w:eastAsia="Calibri" w:hAnsi="Times New Roman" w:cs="Times New Roman"/>
          <w:sz w:val="28"/>
          <w:szCs w:val="28"/>
        </w:rPr>
        <w:t>им</w:t>
      </w:r>
      <w:r w:rsidR="00631F01" w:rsidRPr="00965140">
        <w:rPr>
          <w:rFonts w:ascii="Times New Roman" w:eastAsia="Calibri" w:hAnsi="Times New Roman" w:cs="Times New Roman"/>
          <w:sz w:val="28"/>
          <w:szCs w:val="28"/>
        </w:rPr>
        <w:t xml:space="preserve"> заболевани</w:t>
      </w:r>
      <w:r w:rsidR="00CA2D33" w:rsidRPr="00965140">
        <w:rPr>
          <w:rFonts w:ascii="Times New Roman" w:eastAsia="Calibri" w:hAnsi="Times New Roman" w:cs="Times New Roman"/>
          <w:sz w:val="28"/>
          <w:szCs w:val="28"/>
        </w:rPr>
        <w:t>ем</w:t>
      </w:r>
      <w:r w:rsidR="00631F01" w:rsidRPr="00965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05E" w:rsidRPr="00965140">
        <w:rPr>
          <w:rFonts w:ascii="Times New Roman" w:eastAsia="Calibri" w:hAnsi="Times New Roman" w:cs="Times New Roman"/>
          <w:sz w:val="28"/>
          <w:szCs w:val="28"/>
        </w:rPr>
        <w:t>за годы развития эпидемии.</w:t>
      </w:r>
      <w:r w:rsidR="0081405E" w:rsidRPr="009651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405E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ленточка, приколотая к одежде </w:t>
      </w:r>
      <w:r w:rsidR="0081405E" w:rsidRPr="00965140">
        <w:rPr>
          <w:rFonts w:ascii="Times New Roman" w:eastAsia="Calibri" w:hAnsi="Times New Roman" w:cs="Times New Roman"/>
          <w:sz w:val="28"/>
          <w:szCs w:val="28"/>
        </w:rPr>
        <w:t xml:space="preserve">миллионов людей нашей планеты в этот день, напоминает о том, что ВИЧ-инфекция </w:t>
      </w:r>
      <w:r w:rsidR="00631F01" w:rsidRPr="00965140">
        <w:rPr>
          <w:rFonts w:ascii="Times New Roman" w:eastAsia="Calibri" w:hAnsi="Times New Roman" w:cs="Times New Roman"/>
          <w:sz w:val="28"/>
          <w:szCs w:val="28"/>
        </w:rPr>
        <w:t xml:space="preserve">не имеет границ, а совместные усилия и адекватные действия смогут преодолеть необоснованные предрассудки и способствовать </w:t>
      </w:r>
      <w:r w:rsidR="002439CF" w:rsidRPr="00965140">
        <w:rPr>
          <w:rFonts w:ascii="Times New Roman" w:eastAsia="Calibri" w:hAnsi="Times New Roman" w:cs="Times New Roman"/>
          <w:sz w:val="28"/>
          <w:szCs w:val="28"/>
        </w:rPr>
        <w:t xml:space="preserve">дальнейшему </w:t>
      </w:r>
      <w:r w:rsidR="00631F01" w:rsidRPr="00965140">
        <w:rPr>
          <w:rFonts w:ascii="Times New Roman" w:eastAsia="Calibri" w:hAnsi="Times New Roman" w:cs="Times New Roman"/>
          <w:sz w:val="28"/>
          <w:szCs w:val="28"/>
        </w:rPr>
        <w:t xml:space="preserve">прогрессу </w:t>
      </w:r>
      <w:r w:rsidR="000C6147" w:rsidRPr="00965140">
        <w:rPr>
          <w:rFonts w:ascii="Times New Roman" w:eastAsia="Calibri" w:hAnsi="Times New Roman" w:cs="Times New Roman"/>
          <w:sz w:val="28"/>
          <w:szCs w:val="28"/>
        </w:rPr>
        <w:br/>
      </w:r>
      <w:r w:rsidR="00631F01" w:rsidRPr="00965140">
        <w:rPr>
          <w:rFonts w:ascii="Times New Roman" w:eastAsia="Calibri" w:hAnsi="Times New Roman" w:cs="Times New Roman"/>
          <w:sz w:val="28"/>
          <w:szCs w:val="28"/>
        </w:rPr>
        <w:t xml:space="preserve">в профилактике. </w:t>
      </w:r>
    </w:p>
    <w:p w:rsidR="00965140" w:rsidRDefault="00965140" w:rsidP="00965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5140" w:rsidRDefault="00965140" w:rsidP="00D95BA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65140">
        <w:rPr>
          <w:rFonts w:ascii="Times New Roman" w:hAnsi="Times New Roman"/>
          <w:i/>
          <w:sz w:val="28"/>
          <w:szCs w:val="28"/>
        </w:rPr>
        <w:t>Г</w:t>
      </w:r>
      <w:r w:rsidR="00431FE4">
        <w:rPr>
          <w:rFonts w:ascii="Times New Roman" w:hAnsi="Times New Roman"/>
          <w:i/>
          <w:sz w:val="28"/>
          <w:szCs w:val="28"/>
        </w:rPr>
        <w:t>осударственное учреждение</w:t>
      </w:r>
      <w:r w:rsidRPr="00965140">
        <w:rPr>
          <w:rFonts w:ascii="Times New Roman" w:hAnsi="Times New Roman"/>
          <w:i/>
          <w:sz w:val="28"/>
          <w:szCs w:val="28"/>
        </w:rPr>
        <w:t xml:space="preserve"> «Витебский областной центр гигиены,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65140">
        <w:rPr>
          <w:rFonts w:ascii="Times New Roman" w:hAnsi="Times New Roman"/>
          <w:i/>
          <w:sz w:val="28"/>
          <w:szCs w:val="28"/>
        </w:rPr>
        <w:t>эпидемиологии и общественного здоровья»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965140">
        <w:rPr>
          <w:rFonts w:ascii="Times New Roman" w:hAnsi="Times New Roman"/>
          <w:i/>
          <w:sz w:val="28"/>
          <w:szCs w:val="28"/>
        </w:rPr>
        <w:t xml:space="preserve">отдел профилактики </w:t>
      </w:r>
      <w:r w:rsidR="00431FE4">
        <w:rPr>
          <w:rFonts w:ascii="Times New Roman" w:hAnsi="Times New Roman"/>
          <w:i/>
          <w:sz w:val="28"/>
          <w:szCs w:val="28"/>
        </w:rPr>
        <w:t xml:space="preserve">                   </w:t>
      </w:r>
      <w:r w:rsidRPr="00965140">
        <w:rPr>
          <w:rFonts w:ascii="Times New Roman" w:hAnsi="Times New Roman"/>
          <w:i/>
          <w:sz w:val="28"/>
          <w:szCs w:val="28"/>
        </w:rPr>
        <w:t>ВИЧ-инфекции и парентеральных вирусных гепатитов</w:t>
      </w:r>
    </w:p>
    <w:p w:rsidR="00241A9C" w:rsidRDefault="00241A9C" w:rsidP="00D95BA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41A9C" w:rsidRDefault="00241A9C" w:rsidP="00D95BA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41A9C" w:rsidRDefault="00241A9C" w:rsidP="00D95BA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41A9C" w:rsidRPr="00241A9C" w:rsidRDefault="00241A9C" w:rsidP="00241A9C">
      <w:pPr>
        <w:spacing w:after="0" w:line="240" w:lineRule="auto"/>
        <w:ind w:left="3119"/>
        <w:rPr>
          <w:rFonts w:ascii="Times New Roman" w:hAnsi="Times New Roman"/>
          <w:b/>
          <w:sz w:val="28"/>
          <w:szCs w:val="28"/>
        </w:rPr>
      </w:pPr>
      <w:r w:rsidRPr="00241A9C">
        <w:rPr>
          <w:rFonts w:ascii="Times New Roman" w:hAnsi="Times New Roman"/>
          <w:b/>
          <w:sz w:val="28"/>
          <w:szCs w:val="28"/>
        </w:rPr>
        <w:t>Материал предоставлен ГУ «Чашникский районный Центр гигиены и эпидемиологии»</w:t>
      </w:r>
    </w:p>
    <w:p w:rsidR="00717C0A" w:rsidRPr="0090297D" w:rsidRDefault="00717C0A" w:rsidP="009651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717C0A" w:rsidRPr="0090297D" w:rsidSect="0096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216AF"/>
    <w:rsid w:val="00013F8C"/>
    <w:rsid w:val="00021CB8"/>
    <w:rsid w:val="00022E47"/>
    <w:rsid w:val="000565B1"/>
    <w:rsid w:val="0006311B"/>
    <w:rsid w:val="00096A43"/>
    <w:rsid w:val="000B1B66"/>
    <w:rsid w:val="000C6147"/>
    <w:rsid w:val="000C68F1"/>
    <w:rsid w:val="00111147"/>
    <w:rsid w:val="001307DE"/>
    <w:rsid w:val="001342FB"/>
    <w:rsid w:val="00174DE1"/>
    <w:rsid w:val="001E75ED"/>
    <w:rsid w:val="00207B95"/>
    <w:rsid w:val="002206F9"/>
    <w:rsid w:val="00241A9C"/>
    <w:rsid w:val="002439CF"/>
    <w:rsid w:val="00320868"/>
    <w:rsid w:val="003216AF"/>
    <w:rsid w:val="00352469"/>
    <w:rsid w:val="00356485"/>
    <w:rsid w:val="003869B0"/>
    <w:rsid w:val="003C1C6A"/>
    <w:rsid w:val="003F54D3"/>
    <w:rsid w:val="00410031"/>
    <w:rsid w:val="00431FE4"/>
    <w:rsid w:val="004B6437"/>
    <w:rsid w:val="005273F3"/>
    <w:rsid w:val="005A6C48"/>
    <w:rsid w:val="00631F01"/>
    <w:rsid w:val="00636A4B"/>
    <w:rsid w:val="006B2E86"/>
    <w:rsid w:val="006F23AC"/>
    <w:rsid w:val="00712ACC"/>
    <w:rsid w:val="00717C0A"/>
    <w:rsid w:val="00726113"/>
    <w:rsid w:val="00726BE9"/>
    <w:rsid w:val="00747085"/>
    <w:rsid w:val="00765E92"/>
    <w:rsid w:val="007D3447"/>
    <w:rsid w:val="007D5108"/>
    <w:rsid w:val="007F05AD"/>
    <w:rsid w:val="0081405E"/>
    <w:rsid w:val="008F7F8B"/>
    <w:rsid w:val="0090297D"/>
    <w:rsid w:val="00924C28"/>
    <w:rsid w:val="00957D95"/>
    <w:rsid w:val="00965140"/>
    <w:rsid w:val="00981E6D"/>
    <w:rsid w:val="009952DA"/>
    <w:rsid w:val="009A3115"/>
    <w:rsid w:val="009A72BE"/>
    <w:rsid w:val="009E3C4D"/>
    <w:rsid w:val="009F5B5C"/>
    <w:rsid w:val="00A17205"/>
    <w:rsid w:val="00A545F3"/>
    <w:rsid w:val="00A919C7"/>
    <w:rsid w:val="00AA545A"/>
    <w:rsid w:val="00B12612"/>
    <w:rsid w:val="00B54B35"/>
    <w:rsid w:val="00B605D3"/>
    <w:rsid w:val="00B66ACE"/>
    <w:rsid w:val="00B6757C"/>
    <w:rsid w:val="00B91F56"/>
    <w:rsid w:val="00B92909"/>
    <w:rsid w:val="00B943F5"/>
    <w:rsid w:val="00BA15E6"/>
    <w:rsid w:val="00BD39FC"/>
    <w:rsid w:val="00BE73B5"/>
    <w:rsid w:val="00BF292F"/>
    <w:rsid w:val="00C12D40"/>
    <w:rsid w:val="00C309DD"/>
    <w:rsid w:val="00C53994"/>
    <w:rsid w:val="00C704D5"/>
    <w:rsid w:val="00C76D53"/>
    <w:rsid w:val="00CA2D33"/>
    <w:rsid w:val="00D40EA9"/>
    <w:rsid w:val="00D95BA5"/>
    <w:rsid w:val="00E42556"/>
    <w:rsid w:val="00E42C97"/>
    <w:rsid w:val="00E5074A"/>
    <w:rsid w:val="00E76C9E"/>
    <w:rsid w:val="00E83397"/>
    <w:rsid w:val="00EA4B6E"/>
    <w:rsid w:val="00ED4BCB"/>
    <w:rsid w:val="00ED5AD6"/>
    <w:rsid w:val="00F12854"/>
    <w:rsid w:val="00FD6BF9"/>
    <w:rsid w:val="00FE3053"/>
    <w:rsid w:val="00FF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D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7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6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4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3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be7KCVirAmTYsxRab6Rw2mjfFdNQzp1U" TargetMode="External"/><Relationship Id="rId5" Type="http://schemas.openxmlformats.org/officeDocument/2006/relationships/hyperlink" Target="https://rcheph.by/upload/iblock/9d0/%D0%98%D0%A1%202024-2026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4</cp:revision>
  <cp:lastPrinted>2024-05-03T09:53:00Z</cp:lastPrinted>
  <dcterms:created xsi:type="dcterms:W3CDTF">2024-05-15T12:37:00Z</dcterms:created>
  <dcterms:modified xsi:type="dcterms:W3CDTF">2024-05-15T12:38:00Z</dcterms:modified>
</cp:coreProperties>
</file>