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4A90" w14:textId="356AA721" w:rsidR="00344398" w:rsidRDefault="00344398" w:rsidP="00A21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E9C">
        <w:rPr>
          <w:rFonts w:ascii="Times New Roman" w:hAnsi="Times New Roman" w:cs="Times New Roman"/>
          <w:b/>
          <w:bCs/>
          <w:sz w:val="28"/>
          <w:szCs w:val="28"/>
        </w:rPr>
        <w:t>ВАКЦИНАЦИЯ ОТ ГРИППА</w:t>
      </w:r>
    </w:p>
    <w:p w14:paraId="58DF3671" w14:textId="0C1DAE7F" w:rsidR="00A21E9C" w:rsidRPr="00A21E9C" w:rsidRDefault="00A21E9C" w:rsidP="00A21E9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(Материал подготовлен ГУ «Чашникский районный центр гигиены и эпидемиологии»)</w:t>
      </w:r>
    </w:p>
    <w:p w14:paraId="5B8D3C72" w14:textId="77777777" w:rsidR="00344398" w:rsidRPr="00344398" w:rsidRDefault="00344398" w:rsidP="00344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4BBDA" w14:textId="77777777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>Грипп – серьезное заболевание с высокой степенью заразности. Один больной способен заразить 7-12, а по некоторым данным – до 40 окружающих его человек.</w:t>
      </w:r>
    </w:p>
    <w:p w14:paraId="51B77D40" w14:textId="77777777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>Гриппозная инфекция распространена повсеместно, вирус постоянно циркулирует среди населения. Однако заболевание возникает сезонно. Каждый год ВОЗ анализирует ситуацию с общемировой циркуляцией вирусов гриппа. Затем на основе полученных данных даются рекомендации по производству вакцины. Коронавирус также никуда не исчез, COVID-19 вступает в активную фазу параллельно с вирусом гриппа.</w:t>
      </w:r>
    </w:p>
    <w:p w14:paraId="074CDF0A" w14:textId="77777777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>Повышенная частота эпидемий в холодное время (</w:t>
      </w:r>
      <w:r>
        <w:rPr>
          <w:rFonts w:ascii="Times New Roman" w:hAnsi="Times New Roman" w:cs="Times New Roman"/>
          <w:sz w:val="28"/>
          <w:szCs w:val="28"/>
        </w:rPr>
        <w:t>октябрь</w:t>
      </w:r>
      <w:r w:rsidRPr="00344398">
        <w:rPr>
          <w:rFonts w:ascii="Times New Roman" w:hAnsi="Times New Roman" w:cs="Times New Roman"/>
          <w:sz w:val="28"/>
          <w:szCs w:val="28"/>
        </w:rPr>
        <w:t>-март) года объясняется тем, что возникает большая скученность людей в закрытых помещениях во время холодной и влажной погоды. Вирус гриппа передается от человека к человеку очень легко и незаметно: при разговоре, кашле, чихании. Заразиться гриппом можно на работе, в общественном транспорте, в магазине, на рынке. Дети могут заболеть в школе, в детском саду и заразить своих родных и близких. Особенно тяжело грипп протекает у пожилых людей, детей, беременных женщин, лиц с хроническими заболеваниями, у которых наиболее высок риск развития осложнений, поэтому им в первую очередь и показана вакцинация.</w:t>
      </w:r>
    </w:p>
    <w:p w14:paraId="2B152D7E" w14:textId="69BBF91A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>Наиболее эффективным способом предотвращения инфицирования и тяжелых исходов, вызванных вирусами гриппа</w:t>
      </w:r>
      <w:r w:rsidR="00A21E9C">
        <w:rPr>
          <w:rFonts w:ascii="Times New Roman" w:hAnsi="Times New Roman" w:cs="Times New Roman"/>
          <w:sz w:val="28"/>
          <w:szCs w:val="28"/>
        </w:rPr>
        <w:t>,</w:t>
      </w:r>
      <w:r w:rsidRPr="00344398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344398">
        <w:rPr>
          <w:rFonts w:ascii="Times New Roman" w:hAnsi="Times New Roman" w:cs="Times New Roman"/>
          <w:b/>
          <w:bCs/>
          <w:sz w:val="28"/>
          <w:szCs w:val="28"/>
        </w:rPr>
        <w:t>вакцинация.</w:t>
      </w:r>
      <w:r w:rsidRPr="00344398">
        <w:rPr>
          <w:rFonts w:ascii="Times New Roman" w:hAnsi="Times New Roman" w:cs="Times New Roman"/>
          <w:sz w:val="28"/>
          <w:szCs w:val="28"/>
        </w:rPr>
        <w:t xml:space="preserve"> Вот уже более 60 лет в мире имеются и используются безопасные и эффективные вакцины. Через некоторое время после вакцинации иммунитет ослабевает, поэтому для защиты от гриппа рекомендуется ежегодная вакцинация.</w:t>
      </w:r>
    </w:p>
    <w:p w14:paraId="667F10B7" w14:textId="77777777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>Ежегодная вакцинация необходима в первую очередь для следующих групп населения: дети в возрасте от 6 месяцев до 3-х лет; все дети от 3-х лет и взрослые с хроническими заболеваниями и иммунодефицитными состояниями; пожилые люди (старше 65 лет); беременные женщины на любом сроке беременности; медицинские и фармацевтические работники; дети и взрослые, находящиеся в учреждениях с круглосуточным режимом пребывания; работники государственных органов, обеспечивающих безопасность государства и жизнедеятельность населения. Помимо этого, вакцинация важна для детей дошкольного и школьного возраста, для работников образования, торговли, общественного питания, коммунальной сферы и др.</w:t>
      </w:r>
    </w:p>
    <w:p w14:paraId="33B1236F" w14:textId="6B5058C6" w:rsidR="00344398" w:rsidRP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 xml:space="preserve">В ходе кампании вакцинации против гриппа в </w:t>
      </w:r>
      <w:proofErr w:type="spellStart"/>
      <w:r w:rsidRPr="00344398">
        <w:rPr>
          <w:rFonts w:ascii="Times New Roman" w:hAnsi="Times New Roman" w:cs="Times New Roman"/>
          <w:sz w:val="28"/>
          <w:szCs w:val="28"/>
        </w:rPr>
        <w:t>предэпидемический</w:t>
      </w:r>
      <w:proofErr w:type="spellEnd"/>
      <w:r w:rsidRPr="00344398">
        <w:rPr>
          <w:rFonts w:ascii="Times New Roman" w:hAnsi="Times New Roman" w:cs="Times New Roman"/>
          <w:sz w:val="28"/>
          <w:szCs w:val="28"/>
        </w:rPr>
        <w:t xml:space="preserve"> период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44398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44398">
        <w:rPr>
          <w:rFonts w:ascii="Times New Roman" w:hAnsi="Times New Roman" w:cs="Times New Roman"/>
          <w:sz w:val="28"/>
          <w:szCs w:val="28"/>
        </w:rPr>
        <w:t xml:space="preserve"> года проведена значительная работа по профилактике данной инфекции среди населения </w:t>
      </w:r>
      <w:r>
        <w:rPr>
          <w:rFonts w:ascii="Times New Roman" w:hAnsi="Times New Roman" w:cs="Times New Roman"/>
          <w:sz w:val="28"/>
          <w:szCs w:val="28"/>
        </w:rPr>
        <w:t>Чашникского района.</w:t>
      </w:r>
      <w:r w:rsidRPr="00344398">
        <w:rPr>
          <w:rFonts w:ascii="Times New Roman" w:hAnsi="Times New Roman" w:cs="Times New Roman"/>
          <w:sz w:val="28"/>
          <w:szCs w:val="28"/>
        </w:rPr>
        <w:t xml:space="preserve"> За счет достаточного охвата профилактическими прививками против гриппа населения достигнута эффективная профилактика высоких показателей заболеваемости</w:t>
      </w:r>
      <w:r>
        <w:rPr>
          <w:rFonts w:ascii="Times New Roman" w:hAnsi="Times New Roman" w:cs="Times New Roman"/>
          <w:sz w:val="28"/>
          <w:szCs w:val="28"/>
        </w:rPr>
        <w:t xml:space="preserve"> острых респираторных вирусных инфекций</w:t>
      </w:r>
      <w:r w:rsidRPr="00344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344398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439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44398">
        <w:rPr>
          <w:rFonts w:ascii="Times New Roman" w:hAnsi="Times New Roman" w:cs="Times New Roman"/>
          <w:sz w:val="28"/>
          <w:szCs w:val="28"/>
        </w:rPr>
        <w:t>, в т.ч. гриппа. Так</w:t>
      </w:r>
      <w:r w:rsidR="001F27BD">
        <w:rPr>
          <w:rFonts w:ascii="Times New Roman" w:hAnsi="Times New Roman" w:cs="Times New Roman"/>
          <w:sz w:val="28"/>
          <w:szCs w:val="28"/>
        </w:rPr>
        <w:t>,</w:t>
      </w:r>
      <w:r w:rsidRPr="00344398">
        <w:rPr>
          <w:rFonts w:ascii="Times New Roman" w:hAnsi="Times New Roman" w:cs="Times New Roman"/>
          <w:sz w:val="28"/>
          <w:szCs w:val="28"/>
        </w:rPr>
        <w:t xml:space="preserve"> в осенне-весенний период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4439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44398">
        <w:rPr>
          <w:rFonts w:ascii="Times New Roman" w:hAnsi="Times New Roman" w:cs="Times New Roman"/>
          <w:sz w:val="28"/>
          <w:szCs w:val="28"/>
        </w:rPr>
        <w:t xml:space="preserve"> года уровень заболеваемости гриппа и ОР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4398">
        <w:rPr>
          <w:rFonts w:ascii="Times New Roman" w:hAnsi="Times New Roman" w:cs="Times New Roman"/>
          <w:sz w:val="28"/>
          <w:szCs w:val="28"/>
        </w:rPr>
        <w:t>И не превысил прогностические уровни, не приостанавливался учебный процесс в учреждениях образования.</w:t>
      </w:r>
    </w:p>
    <w:p w14:paraId="2DA922D5" w14:textId="046A8737" w:rsidR="00344398" w:rsidRDefault="00344398" w:rsidP="003443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4398">
        <w:rPr>
          <w:rFonts w:ascii="Times New Roman" w:hAnsi="Times New Roman" w:cs="Times New Roman"/>
          <w:sz w:val="28"/>
          <w:szCs w:val="28"/>
        </w:rPr>
        <w:t xml:space="preserve">В </w:t>
      </w:r>
      <w:r w:rsidR="001F27BD">
        <w:rPr>
          <w:rFonts w:ascii="Times New Roman" w:hAnsi="Times New Roman" w:cs="Times New Roman"/>
          <w:sz w:val="28"/>
          <w:szCs w:val="28"/>
        </w:rPr>
        <w:t>Чашникском районе</w:t>
      </w:r>
      <w:r w:rsidRPr="00344398">
        <w:rPr>
          <w:rFonts w:ascii="Times New Roman" w:hAnsi="Times New Roman" w:cs="Times New Roman"/>
          <w:sz w:val="28"/>
          <w:szCs w:val="28"/>
        </w:rPr>
        <w:t xml:space="preserve"> сезон заболеваемости ОР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4398">
        <w:rPr>
          <w:rFonts w:ascii="Times New Roman" w:hAnsi="Times New Roman" w:cs="Times New Roman"/>
          <w:sz w:val="28"/>
          <w:szCs w:val="28"/>
        </w:rPr>
        <w:t>И и гриппом начинается в конце осени-начале зимы. На выработку иммунитета после прививки требуется от 7 до 21 дня, поэтому необходимо сделать прививку до начала роста заболеваемости ОР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4398">
        <w:rPr>
          <w:rFonts w:ascii="Times New Roman" w:hAnsi="Times New Roman" w:cs="Times New Roman"/>
          <w:sz w:val="28"/>
          <w:szCs w:val="28"/>
        </w:rPr>
        <w:t>И. Как гласит народная пословица</w:t>
      </w:r>
      <w:r w:rsidR="00A21E9C">
        <w:rPr>
          <w:rFonts w:ascii="Times New Roman" w:hAnsi="Times New Roman" w:cs="Times New Roman"/>
          <w:sz w:val="28"/>
          <w:szCs w:val="28"/>
        </w:rPr>
        <w:t>,</w:t>
      </w:r>
      <w:r w:rsidRPr="00344398">
        <w:rPr>
          <w:rFonts w:ascii="Times New Roman" w:hAnsi="Times New Roman" w:cs="Times New Roman"/>
          <w:sz w:val="28"/>
          <w:szCs w:val="28"/>
        </w:rPr>
        <w:t xml:space="preserve"> «готовь сани летом, а телегу – зимой», ведь «готовить </w:t>
      </w:r>
      <w:r w:rsidRPr="00344398">
        <w:rPr>
          <w:rFonts w:ascii="Times New Roman" w:hAnsi="Times New Roman" w:cs="Times New Roman"/>
          <w:sz w:val="28"/>
          <w:szCs w:val="28"/>
        </w:rPr>
        <w:lastRenderedPageBreak/>
        <w:t>сани зимой будет поздно: нужно садиться и ехать», так и прививки от гриппа необходимо делать заранее – в первые осенние месяцы.</w:t>
      </w:r>
    </w:p>
    <w:p w14:paraId="4CAA001F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 w:rsidRPr="00D67C8C">
        <w:rPr>
          <w:rFonts w:ascii="Times New Roman" w:hAnsi="Times New Roman" w:cs="Times New Roman"/>
          <w:sz w:val="28"/>
          <w:szCs w:val="28"/>
        </w:rPr>
        <w:tab/>
      </w:r>
      <w:r w:rsidR="001F27BD" w:rsidRPr="00D67C8C">
        <w:rPr>
          <w:rFonts w:ascii="Times New Roman" w:hAnsi="Times New Roman" w:cs="Times New Roman"/>
          <w:sz w:val="28"/>
          <w:szCs w:val="28"/>
        </w:rPr>
        <w:t>Так, по статистике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D67C8C">
        <w:rPr>
          <w:rFonts w:ascii="Times New Roman" w:hAnsi="Times New Roman" w:cs="Times New Roman"/>
          <w:sz w:val="28"/>
          <w:szCs w:val="28"/>
        </w:rPr>
        <w:t xml:space="preserve">а 2024 год вакцинировано против гриппа 7,7% от численности населения, за 2025 год – 8,5%. </w:t>
      </w:r>
    </w:p>
    <w:p w14:paraId="30D38EB0" w14:textId="05D1F006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7C8C">
        <w:rPr>
          <w:rFonts w:ascii="Times New Roman" w:hAnsi="Times New Roman" w:cs="Times New Roman"/>
          <w:color w:val="000000"/>
          <w:sz w:val="28"/>
          <w:szCs w:val="28"/>
        </w:rPr>
        <w:t>За 2025 год зарегистрировано 10680 случаев ОР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67C8C">
        <w:rPr>
          <w:rFonts w:ascii="Times New Roman" w:hAnsi="Times New Roman" w:cs="Times New Roman"/>
          <w:color w:val="000000"/>
          <w:sz w:val="28"/>
          <w:szCs w:val="28"/>
        </w:rPr>
        <w:t>И (2024 год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D67C8C">
        <w:rPr>
          <w:rFonts w:ascii="Times New Roman" w:hAnsi="Times New Roman" w:cs="Times New Roman"/>
          <w:color w:val="000000"/>
          <w:sz w:val="28"/>
          <w:szCs w:val="28"/>
        </w:rPr>
        <w:t>11456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случаев</w:t>
      </w:r>
      <w:r w:rsidRPr="00D67C8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21E9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7C8C">
        <w:rPr>
          <w:rFonts w:ascii="Times New Roman" w:hAnsi="Times New Roman" w:cs="Times New Roman"/>
          <w:color w:val="000000"/>
          <w:sz w:val="28"/>
          <w:szCs w:val="28"/>
        </w:rPr>
        <w:t xml:space="preserve"> заболеваемость снизилась на 6,01%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F15BF38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7C8C">
        <w:rPr>
          <w:rFonts w:ascii="Times New Roman" w:hAnsi="Times New Roman" w:cs="Times New Roman"/>
          <w:sz w:val="28"/>
          <w:szCs w:val="28"/>
        </w:rPr>
        <w:t xml:space="preserve">За 7 месяцев 2026 года в районе зарегистрировано 4729 </w:t>
      </w:r>
      <w:r>
        <w:rPr>
          <w:rFonts w:ascii="Times New Roman" w:hAnsi="Times New Roman" w:cs="Times New Roman"/>
          <w:sz w:val="28"/>
          <w:szCs w:val="28"/>
        </w:rPr>
        <w:t>ОРВИ</w:t>
      </w:r>
      <w:r w:rsidRPr="00D67C8C">
        <w:rPr>
          <w:rFonts w:ascii="Times New Roman" w:hAnsi="Times New Roman" w:cs="Times New Roman"/>
          <w:sz w:val="28"/>
          <w:szCs w:val="28"/>
        </w:rPr>
        <w:t>, что меньше аналогичного периода 2025 года на 21,07%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7C8C">
        <w:rPr>
          <w:rFonts w:ascii="Times New Roman" w:hAnsi="Times New Roman" w:cs="Times New Roman"/>
          <w:sz w:val="28"/>
          <w:szCs w:val="28"/>
        </w:rPr>
        <w:t>Грипп в 2025 и истекший период 2026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D67C8C">
        <w:rPr>
          <w:rFonts w:ascii="Times New Roman" w:hAnsi="Times New Roman" w:cs="Times New Roman"/>
          <w:sz w:val="28"/>
          <w:szCs w:val="28"/>
        </w:rPr>
        <w:t xml:space="preserve"> не регистрировался.</w:t>
      </w:r>
    </w:p>
    <w:p w14:paraId="4055938C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7C8C">
        <w:rPr>
          <w:rFonts w:ascii="Times New Roman" w:hAnsi="Times New Roman" w:cs="Times New Roman"/>
          <w:sz w:val="28"/>
          <w:szCs w:val="28"/>
        </w:rPr>
        <w:t xml:space="preserve">За 2025 год в районе зарегистрировано 5 случаев инфекции </w:t>
      </w:r>
      <w:r w:rsidRPr="00D67C8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67C8C">
        <w:rPr>
          <w:rFonts w:ascii="Times New Roman" w:hAnsi="Times New Roman" w:cs="Times New Roman"/>
          <w:sz w:val="28"/>
          <w:szCs w:val="28"/>
        </w:rPr>
        <w:t>-19, 2024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D67C8C">
        <w:rPr>
          <w:rFonts w:ascii="Times New Roman" w:hAnsi="Times New Roman" w:cs="Times New Roman"/>
          <w:sz w:val="28"/>
          <w:szCs w:val="28"/>
        </w:rPr>
        <w:t xml:space="preserve"> - 4 случая инфекции </w:t>
      </w:r>
      <w:r w:rsidRPr="00D67C8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67C8C">
        <w:rPr>
          <w:rFonts w:ascii="Times New Roman" w:hAnsi="Times New Roman" w:cs="Times New Roman"/>
          <w:sz w:val="28"/>
          <w:szCs w:val="28"/>
        </w:rPr>
        <w:t>-19 (2023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D67C8C">
        <w:rPr>
          <w:rFonts w:ascii="Times New Roman" w:hAnsi="Times New Roman" w:cs="Times New Roman"/>
          <w:sz w:val="28"/>
          <w:szCs w:val="28"/>
        </w:rPr>
        <w:t xml:space="preserve"> – 83 сл</w:t>
      </w:r>
      <w:r>
        <w:rPr>
          <w:rFonts w:ascii="Times New Roman" w:hAnsi="Times New Roman" w:cs="Times New Roman"/>
          <w:sz w:val="28"/>
          <w:szCs w:val="28"/>
        </w:rPr>
        <w:t>учая</w:t>
      </w:r>
      <w:r w:rsidRPr="00D67C8C">
        <w:rPr>
          <w:rFonts w:ascii="Times New Roman" w:hAnsi="Times New Roman" w:cs="Times New Roman"/>
          <w:sz w:val="28"/>
          <w:szCs w:val="28"/>
        </w:rPr>
        <w:t xml:space="preserve">).   </w:t>
      </w:r>
    </w:p>
    <w:p w14:paraId="2E0A3149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В наше время практически у каждого есть свое мнение о профилактике гриппа. Часто эти знания базируются на информации, полученной из сомнительных источников («знакомая сказала», на работе кто-то рассказывал, данные из непроверенных интернет-источников и т.д.).</w:t>
      </w:r>
    </w:p>
    <w:p w14:paraId="581185AD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Наиболее частые заблуждения при отказе от вакцинации приведены ниже:</w:t>
      </w:r>
    </w:p>
    <w:p w14:paraId="3342149E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Заблуждение 1: здоровым людям нет необходимости прививаться против гриппа, т.к. их иммунная система справится с инфекцией сама, без посторонней помощи.</w:t>
      </w:r>
    </w:p>
    <w:p w14:paraId="091DB1EA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Безусловно, есть определенная часть людей с хорошим иммунитетом, которые мало болеют простудными заболеваниями, в том числе и гриппом. Однако, если человек несколько лет подряд не болел гриппом, это не означает</w:t>
      </w:r>
      <w:r w:rsidR="001670F3">
        <w:rPr>
          <w:rFonts w:ascii="Times New Roman" w:hAnsi="Times New Roman" w:cs="Times New Roman"/>
          <w:sz w:val="28"/>
          <w:szCs w:val="28"/>
        </w:rPr>
        <w:t>,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что очередной сезон пройдет без потерь (времени, здоровья и даже жизни). Не является секретом тот факт, что во время некоторых эпидемий гриппа наиболее тяжело данное заболевание протекало у молодых людей до этого редко болевших ОР</w:t>
      </w:r>
      <w:r w:rsidR="00344398">
        <w:rPr>
          <w:rFonts w:ascii="Times New Roman" w:hAnsi="Times New Roman" w:cs="Times New Roman"/>
          <w:sz w:val="28"/>
          <w:szCs w:val="28"/>
        </w:rPr>
        <w:t>В</w:t>
      </w:r>
      <w:r w:rsidR="00344398" w:rsidRPr="00344398">
        <w:rPr>
          <w:rFonts w:ascii="Times New Roman" w:hAnsi="Times New Roman" w:cs="Times New Roman"/>
          <w:sz w:val="28"/>
          <w:szCs w:val="28"/>
        </w:rPr>
        <w:t>И и гриппом.</w:t>
      </w:r>
    </w:p>
    <w:p w14:paraId="533F208B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Заблуждение 2: грипп – это обычная простуда и не требует специального лечения.</w:t>
      </w: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Действительно, грипп относится к заболеваниям, объединенным в группу </w:t>
      </w:r>
      <w:r w:rsidR="00344398">
        <w:rPr>
          <w:rFonts w:ascii="Times New Roman" w:hAnsi="Times New Roman" w:cs="Times New Roman"/>
          <w:sz w:val="28"/>
          <w:szCs w:val="28"/>
        </w:rPr>
        <w:t>ОРВИ</w:t>
      </w:r>
      <w:r w:rsidR="00344398" w:rsidRPr="00344398">
        <w:rPr>
          <w:rFonts w:ascii="Times New Roman" w:hAnsi="Times New Roman" w:cs="Times New Roman"/>
          <w:sz w:val="28"/>
          <w:szCs w:val="28"/>
        </w:rPr>
        <w:t>. Однако</w:t>
      </w:r>
      <w:r w:rsidR="00344398">
        <w:rPr>
          <w:rFonts w:ascii="Times New Roman" w:hAnsi="Times New Roman" w:cs="Times New Roman"/>
          <w:sz w:val="28"/>
          <w:szCs w:val="28"/>
        </w:rPr>
        <w:t>,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среди всех </w:t>
      </w:r>
      <w:r w:rsidR="00344398">
        <w:rPr>
          <w:rFonts w:ascii="Times New Roman" w:hAnsi="Times New Roman" w:cs="Times New Roman"/>
          <w:sz w:val="28"/>
          <w:szCs w:val="28"/>
        </w:rPr>
        <w:t>этих заболеваний,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он занимает особое место ‒ это наиболее тяжело протекающая ОРВИ, которая </w:t>
      </w:r>
      <w:r w:rsidR="001670F3">
        <w:rPr>
          <w:rFonts w:ascii="Times New Roman" w:hAnsi="Times New Roman" w:cs="Times New Roman"/>
          <w:sz w:val="28"/>
          <w:szCs w:val="28"/>
        </w:rPr>
        <w:t>действительно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может угрожать жизни заболевшего. Характерными особенностями гриппа являются: </w:t>
      </w:r>
      <w:r w:rsidR="001670F3">
        <w:rPr>
          <w:rFonts w:ascii="Times New Roman" w:hAnsi="Times New Roman" w:cs="Times New Roman"/>
          <w:sz w:val="28"/>
          <w:szCs w:val="28"/>
        </w:rPr>
        <w:t>острое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начало с очень коротким инкубационным периодом, выраженные признаки интоксикации (лихорадка, мышечные и суставные боли, кашель, боль в горле, в глазных яблоках, за грудиной при кашле, головная боль и т.д.), также именно при гриппе наблюдается наиболее частое развитие осложнений, связанных как с действием самого вируса (первичная вирусная пневмония = геморрагический отек легких, гриппозный менингит/менингоэнцефалит), так и с присоединением вторичной бактериальной инфекции (пневмонии, отиты, синуситы и др.). </w:t>
      </w:r>
    </w:p>
    <w:p w14:paraId="37D059BA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Высокая вероятность развития бактериальных осложнений вызвана, с одной стороны, способностью вируса вызывать гибель эпителиальных клеток слизистой оболочки дыхательных путей, что открывает доступ бактериям к внутренней среде организма, а, с другой стороны, выраженной способностью вируса гриппа временно снижать активность иммунной системы, что позволяет различным патогенным микроорганизмам вызывать заболевания.</w:t>
      </w:r>
    </w:p>
    <w:p w14:paraId="4F0EF742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Другая группа осложнений касается лиц пожилого возраста. С учетом того, что на фоне гриппа страдают мелкие кровеносные сосуды, у этой категории людей повышен риск развития сердечно-сосудистых осложнений (инфаркт миокарда, инсульты). Причем, изменения в мелких сосуда</w:t>
      </w:r>
      <w:r w:rsidR="001670F3">
        <w:rPr>
          <w:rFonts w:ascii="Times New Roman" w:hAnsi="Times New Roman" w:cs="Times New Roman"/>
          <w:sz w:val="28"/>
          <w:szCs w:val="28"/>
        </w:rPr>
        <w:t>х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могут сохраняться несколько недель, что может </w:t>
      </w:r>
      <w:r w:rsidR="00344398" w:rsidRPr="00344398">
        <w:rPr>
          <w:rFonts w:ascii="Times New Roman" w:hAnsi="Times New Roman" w:cs="Times New Roman"/>
          <w:sz w:val="28"/>
          <w:szCs w:val="28"/>
        </w:rPr>
        <w:lastRenderedPageBreak/>
        <w:t>привести к развитию инфаркта мио</w:t>
      </w:r>
      <w:r w:rsidR="00AF555A">
        <w:rPr>
          <w:rFonts w:ascii="Times New Roman" w:hAnsi="Times New Roman" w:cs="Times New Roman"/>
          <w:sz w:val="28"/>
          <w:szCs w:val="28"/>
        </w:rPr>
        <w:t>карда спустя 2-4 недели после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гриппа</w:t>
      </w:r>
      <w:r w:rsidR="00AF555A">
        <w:rPr>
          <w:rFonts w:ascii="Times New Roman" w:hAnsi="Times New Roman" w:cs="Times New Roman"/>
          <w:sz w:val="28"/>
          <w:szCs w:val="28"/>
        </w:rPr>
        <w:t>(!)</w:t>
      </w:r>
      <w:r w:rsidR="00344398" w:rsidRPr="00344398">
        <w:rPr>
          <w:rFonts w:ascii="Times New Roman" w:hAnsi="Times New Roman" w:cs="Times New Roman"/>
          <w:sz w:val="28"/>
          <w:szCs w:val="28"/>
        </w:rPr>
        <w:t>. Вакцинация против гриппа более чем на треть снижает риск развития острого коронарного синдрома.</w:t>
      </w:r>
    </w:p>
    <w:p w14:paraId="0C306BC8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Заблуждение 3: грипп – вакцина против гриппа может сама вызвать грипп.</w:t>
      </w:r>
    </w:p>
    <w:p w14:paraId="38A3921A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Вероятно, в основе этого мнения лежат дв</w:t>
      </w:r>
      <w:r w:rsidR="001670F3">
        <w:rPr>
          <w:rFonts w:ascii="Times New Roman" w:hAnsi="Times New Roman" w:cs="Times New Roman"/>
          <w:sz w:val="28"/>
          <w:szCs w:val="28"/>
        </w:rPr>
        <w:t>а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убеждения. Первое: ранее использовались вакцины против гриппа, сделанные на основе живых ослабленных штаммов этого вируса. С 2010 года в нашей стране для иммунизации населения используются инактивированные гриппозные вакцины, не содержащие живой вирус гриппа, а только его отдельные частички (наружные и внутренние антигены вируса гриппа), которые и важны для формирования защиты против гриппа в организме человека. Таким образом, заболевание они не способны вызвать</w:t>
      </w:r>
      <w:r w:rsidR="00AF555A">
        <w:rPr>
          <w:rFonts w:ascii="Times New Roman" w:hAnsi="Times New Roman" w:cs="Times New Roman"/>
          <w:sz w:val="28"/>
          <w:szCs w:val="28"/>
        </w:rPr>
        <w:t>.</w:t>
      </w:r>
    </w:p>
    <w:p w14:paraId="7628BCFE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И второе: нередко после проведения вакцинации у привитых развиваются </w:t>
      </w:r>
      <w:proofErr w:type="spellStart"/>
      <w:r w:rsidR="00344398" w:rsidRPr="00344398">
        <w:rPr>
          <w:rFonts w:ascii="Times New Roman" w:hAnsi="Times New Roman" w:cs="Times New Roman"/>
          <w:sz w:val="28"/>
          <w:szCs w:val="28"/>
        </w:rPr>
        <w:t>постпрививочные</w:t>
      </w:r>
      <w:proofErr w:type="spellEnd"/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реакции, из которых одной из наиболее частых является повышение температуры. Это – НЕ болезнь</w:t>
      </w:r>
      <w:r w:rsidR="001670F3">
        <w:rPr>
          <w:rFonts w:ascii="Times New Roman" w:hAnsi="Times New Roman" w:cs="Times New Roman"/>
          <w:sz w:val="28"/>
          <w:szCs w:val="28"/>
        </w:rPr>
        <w:t>, а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реакция иммунной системы на прививку. </w:t>
      </w:r>
      <w:r w:rsidR="001670F3">
        <w:rPr>
          <w:rFonts w:ascii="Times New Roman" w:hAnsi="Times New Roman" w:cs="Times New Roman"/>
          <w:sz w:val="28"/>
          <w:szCs w:val="28"/>
        </w:rPr>
        <w:t>Э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то не значит, что если не было повышения температуры, то не будет и иммунного ответа. Нельзя исключить и третью причину, по которой у привитого против гриппа может повыситься температура: время проведения прививки может совпасть с инфицированием каким-либо из «простудных» вирусов, что часто людьми воспринимается как </w:t>
      </w:r>
      <w:r w:rsidR="001670F3">
        <w:rPr>
          <w:rFonts w:ascii="Times New Roman" w:hAnsi="Times New Roman" w:cs="Times New Roman"/>
          <w:sz w:val="28"/>
          <w:szCs w:val="28"/>
        </w:rPr>
        <w:t>заболевание</w:t>
      </w:r>
      <w:r w:rsidR="00344398" w:rsidRPr="00344398">
        <w:rPr>
          <w:rFonts w:ascii="Times New Roman" w:hAnsi="Times New Roman" w:cs="Times New Roman"/>
          <w:sz w:val="28"/>
          <w:szCs w:val="28"/>
        </w:rPr>
        <w:t>, связанн</w:t>
      </w:r>
      <w:r w:rsidR="001670F3">
        <w:rPr>
          <w:rFonts w:ascii="Times New Roman" w:hAnsi="Times New Roman" w:cs="Times New Roman"/>
          <w:sz w:val="28"/>
          <w:szCs w:val="28"/>
        </w:rPr>
        <w:t>ое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с прививкой.</w:t>
      </w:r>
    </w:p>
    <w:p w14:paraId="13E75C67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Заблуждение 4: вакцинация против гриппа неэффективна.</w:t>
      </w:r>
    </w:p>
    <w:p w14:paraId="2DD0A646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Это связано с тем, что ежегодно вакцина готовится на основании прогноза того, какие штаммы вируса гриппа будут циркулировать в предстоящем сезоне. Если сравнивать изготовление вакцин против большинства управляемых инфекций (т.е. тех, распространение которых удается сдерживать с помощью вакцинации – корь, краснуха, паротит, полиомиелит и т.д.), то в отличие от них каждый год приходится готовить новый вариант вакцины против гриппа. Связано это с наличием нескольких типов вируса и большой их изменчивостью. Поэтому эксперты ВОЗ ежегодно проводят большую исследовательскую работу по определению наиболее вероятных штаммов вируса гриппа, которые будут циркулировать в мире. Согласно этим рекомендациям каждый год вакцина отличается от предыдущей. И поэтому же прошлогодняя вакцинация не защитит от гриппа в наступающем году.</w:t>
      </w:r>
    </w:p>
    <w:p w14:paraId="38879084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Одно четко доказано: прививка от гриппа либо предупреждает заболевание, либо значительно облегчает его течение и улучшает прогноз. Даже если привитой человек заболевает гриппом и болезнь протекает достаточно тяжело, без вакцинации все протекало бы еще тяжелее с непредсказуемым исходом. Вакцинация примерно наполовину снижает вероятность летального исхода от гриппа.</w:t>
      </w:r>
    </w:p>
    <w:p w14:paraId="43BFDD90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Заблуждение 5: если не успел сделать прививку против гриппа осенью, то делать ее уже поздно.</w:t>
      </w:r>
    </w:p>
    <w:p w14:paraId="32A3AD56" w14:textId="77777777" w:rsidR="00D67C8C" w:rsidRPr="001670F3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Безусловно, следует придерживаться рекомендаций врачей о том, что прививаться нужно в октябре-ноябре, т.к. иммунитет после вакцинации начинает формироваться примерно через 2 недели, а пика достигает через месяц. А детей от 6 месяцев жизни до 3 лет </w:t>
      </w:r>
      <w:r w:rsidR="001670F3">
        <w:rPr>
          <w:rFonts w:ascii="Times New Roman" w:hAnsi="Times New Roman" w:cs="Times New Roman"/>
          <w:sz w:val="28"/>
          <w:szCs w:val="28"/>
        </w:rPr>
        <w:t>следует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 прививать дважды с интервалом в месяц для формирования хорошего иммунного ответа. Постепенное распространение вируса начинается еще в декабре, подъем заболеваемости приходится на январь-февраль, а «хвост» эпидемии может тянуться до конца марта-начала апреля.</w:t>
      </w:r>
    </w:p>
    <w:p w14:paraId="4C3D95C8" w14:textId="77777777" w:rsidR="00D67C8C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398" w:rsidRPr="00D67C8C">
        <w:rPr>
          <w:rFonts w:ascii="Times New Roman" w:hAnsi="Times New Roman" w:cs="Times New Roman"/>
          <w:b/>
          <w:bCs/>
          <w:sz w:val="28"/>
          <w:szCs w:val="28"/>
        </w:rPr>
        <w:t>Перед проведением вакцинации вам необходимо обратиться для проведения осмотра к участковому врачу-терапевту или педиатру. Что надо знать о вакцинации:</w:t>
      </w:r>
    </w:p>
    <w:p w14:paraId="71A7F5D1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после прививки может подняться температура, покраснеть или быть болезненным место введения – это нормальная реакция организма;</w:t>
      </w:r>
    </w:p>
    <w:p w14:paraId="538E3CCC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не стоит напрягать организм в течение ближайших 3-4 дней: лучше избегать повышенной физической активности, не ходить в баню. Обычные бытовые активности не запрещены;</w:t>
      </w:r>
    </w:p>
    <w:p w14:paraId="12BF5147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в течение получаса после прививки лучше оставаться под наблюдением медработника.</w:t>
      </w:r>
    </w:p>
    <w:p w14:paraId="509DCB3D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70F3">
        <w:rPr>
          <w:rFonts w:ascii="Times New Roman" w:hAnsi="Times New Roman" w:cs="Times New Roman"/>
          <w:sz w:val="28"/>
          <w:szCs w:val="28"/>
        </w:rPr>
        <w:t>В</w:t>
      </w:r>
      <w:r w:rsidR="001670F3" w:rsidRPr="00344398">
        <w:rPr>
          <w:rFonts w:ascii="Times New Roman" w:hAnsi="Times New Roman" w:cs="Times New Roman"/>
          <w:sz w:val="28"/>
          <w:szCs w:val="28"/>
        </w:rPr>
        <w:t xml:space="preserve">рач назначит проведение прививки только после оценки Вашего состояния, анамнеза и только с учетом возможных противопоказаний, изложенных в инструкции к конкретной вакцине. </w:t>
      </w:r>
      <w:r w:rsidR="00344398" w:rsidRPr="00344398">
        <w:rPr>
          <w:rFonts w:ascii="Times New Roman" w:hAnsi="Times New Roman" w:cs="Times New Roman"/>
          <w:sz w:val="28"/>
          <w:szCs w:val="28"/>
        </w:rPr>
        <w:t xml:space="preserve">Специального обследования или медикаментозной подготовки перед прививкой не требуется. Единственным абсолютным противопоказанием к введению вакцины против гриппа является тяжелая аллергическая реакция (например, анафилактический шок) на предыдущую дозу вакцины или на белок куриных яиц. Если у Вас тяжелое острое заболевание или обострилось хроническое заболевание, это не повод отказаться от прививки, это повод отложить вакцинацию до выздоровления и сделать прививку позже. </w:t>
      </w:r>
    </w:p>
    <w:p w14:paraId="508AB0B6" w14:textId="77777777" w:rsidR="00AF555A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Более подробную информацию о порядке проведения вакцинации, имеющихся вакцинах против гриппа и их стоимости Вы можете получить в амбулаторно-поликлинической организации по месту жительства. Также есть возможность организовать выезд бригад медработников на предприятия</w:t>
      </w:r>
      <w:r w:rsidR="00AF555A">
        <w:rPr>
          <w:rFonts w:ascii="Times New Roman" w:hAnsi="Times New Roman" w:cs="Times New Roman"/>
          <w:sz w:val="28"/>
          <w:szCs w:val="28"/>
        </w:rPr>
        <w:t>.</w:t>
      </w:r>
    </w:p>
    <w:p w14:paraId="73AA0FE1" w14:textId="77777777" w:rsid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70F3">
        <w:rPr>
          <w:rFonts w:ascii="Times New Roman" w:hAnsi="Times New Roman" w:cs="Times New Roman"/>
          <w:sz w:val="28"/>
          <w:szCs w:val="28"/>
        </w:rPr>
        <w:t>Н</w:t>
      </w:r>
      <w:r w:rsidR="00344398" w:rsidRPr="00344398">
        <w:rPr>
          <w:rFonts w:ascii="Times New Roman" w:hAnsi="Times New Roman" w:cs="Times New Roman"/>
          <w:sz w:val="28"/>
          <w:szCs w:val="28"/>
        </w:rPr>
        <w:t>адежная защита после вакцинации зависит от многих факторов, в т.ч. возраста и состояния здоровья пациента, индивидуальных особенностей и т.д. В среднем, из 100 привитых 65-90 человек не заболеют гриппом. Если все же привитой человек заболеет, то заболевание у него будет протекать в легкой форме и без осложнений, и выделять он будет меньшую концентрацию вируса, соответственно, в меньшей степени заражать окружающих. Вакцина против гриппа обладает дополнительными, в некоторой степени иммуномодулирующими свойствами: иммунная система примерно 15-20 человек из 100 привитых приобретает дополнительную защиту и от других респираторных вирусных инфекций.</w:t>
      </w:r>
    </w:p>
    <w:p w14:paraId="5E301BCE" w14:textId="77777777" w:rsidR="00344398" w:rsidRPr="00D67C8C" w:rsidRDefault="00D67C8C" w:rsidP="00D67C8C">
      <w:pPr>
        <w:pBdr>
          <w:top w:val="single" w:sz="4" w:space="1" w:color="FFFFFF"/>
          <w:left w:val="single" w:sz="4" w:space="15" w:color="FFFFFF"/>
          <w:bottom w:val="single" w:sz="4" w:space="31" w:color="FFFFFF"/>
          <w:right w:val="single" w:sz="4" w:space="0" w:color="FFFFFF"/>
        </w:pBdr>
        <w:shd w:val="clear" w:color="auto" w:fill="FFFFFF"/>
        <w:tabs>
          <w:tab w:val="left" w:pos="709"/>
        </w:tabs>
        <w:spacing w:after="0" w:line="24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398" w:rsidRPr="00344398">
        <w:rPr>
          <w:rFonts w:ascii="Times New Roman" w:hAnsi="Times New Roman" w:cs="Times New Roman"/>
          <w:sz w:val="28"/>
          <w:szCs w:val="28"/>
        </w:rPr>
        <w:t>Таким образом, ежегодная вакцинация, проводимая перед каждым сезоном, является действенной, современной и безопасной мерой борьбы с гриппом, способствует значительному снижению заболеваемости, развития осложнений и смертности населения. Вакцинация, а также ответственное отношение каждого человека к мерам неспецифической профилактики (правила личной гигиены, социальная дистанция, использование средств защиты органов дыхания) позволят эффективно повлиять на эпидемический процесс.</w:t>
      </w:r>
    </w:p>
    <w:p w14:paraId="76A78B6B" w14:textId="77777777" w:rsidR="002D13CF" w:rsidRPr="00344398" w:rsidRDefault="002D13CF"/>
    <w:sectPr w:rsidR="002D13CF" w:rsidRPr="00344398" w:rsidSect="003752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D5BED"/>
    <w:multiLevelType w:val="multilevel"/>
    <w:tmpl w:val="A5BA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54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398"/>
    <w:rsid w:val="00020E6D"/>
    <w:rsid w:val="00085154"/>
    <w:rsid w:val="001670F3"/>
    <w:rsid w:val="001B61B3"/>
    <w:rsid w:val="001F27BD"/>
    <w:rsid w:val="00261EFA"/>
    <w:rsid w:val="002D13CF"/>
    <w:rsid w:val="00344398"/>
    <w:rsid w:val="0037528B"/>
    <w:rsid w:val="004E74A8"/>
    <w:rsid w:val="00536D72"/>
    <w:rsid w:val="006D66F3"/>
    <w:rsid w:val="006F0493"/>
    <w:rsid w:val="006F663F"/>
    <w:rsid w:val="00A21E9C"/>
    <w:rsid w:val="00AA33F0"/>
    <w:rsid w:val="00AF555A"/>
    <w:rsid w:val="00C627BC"/>
    <w:rsid w:val="00D6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ABE63"/>
  <w15:docId w15:val="{3C23EEEA-7BF1-4D30-8590-333DF851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6F3"/>
  </w:style>
  <w:style w:type="paragraph" w:styleId="1">
    <w:name w:val="heading 1"/>
    <w:basedOn w:val="a"/>
    <w:next w:val="a"/>
    <w:link w:val="10"/>
    <w:uiPriority w:val="9"/>
    <w:qFormat/>
    <w:rsid w:val="00344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3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3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3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3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3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3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3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3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3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3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43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BB24E-6A35-4574-B9B1-F4EC345B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Алла Баранова</cp:lastModifiedBy>
  <cp:revision>10</cp:revision>
  <dcterms:created xsi:type="dcterms:W3CDTF">2026-09-03T13:09:00Z</dcterms:created>
  <dcterms:modified xsi:type="dcterms:W3CDTF">2026-09-08T09:41:00Z</dcterms:modified>
</cp:coreProperties>
</file>