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1EB" w:rsidRPr="005751EB" w:rsidRDefault="005751EB" w:rsidP="005751EB">
      <w:pPr>
        <w:spacing w:after="0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5751E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ПЕРЕЧЕНЬ</w:t>
      </w:r>
    </w:p>
    <w:p w:rsidR="009E1FC0" w:rsidRPr="005751EB" w:rsidRDefault="009E1FC0" w:rsidP="005751EB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751E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административных процедур, осуще</w:t>
      </w:r>
      <w:r w:rsidR="005751EB" w:rsidRPr="005751E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ствляемых в отношении субъектов </w:t>
      </w:r>
      <w:r w:rsidRPr="005751E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хозяйствованияв соответствии с постановлением Совета Министров</w:t>
      </w:r>
    </w:p>
    <w:p w:rsidR="009E1FC0" w:rsidRPr="005751EB" w:rsidRDefault="009E1FC0" w:rsidP="00575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5751E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Республики Беларусь от 24 сентября 2021 г. № 548</w:t>
      </w:r>
    </w:p>
    <w:p w:rsidR="005751EB" w:rsidRPr="00853B28" w:rsidRDefault="009E1FC0" w:rsidP="00853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5751E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«Об административных процедурах, осуществляемых в отношении субъектов хозяйствования»</w:t>
      </w:r>
    </w:p>
    <w:p w:rsidR="00853B28" w:rsidRPr="00853B28" w:rsidRDefault="00853B28" w:rsidP="00853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2"/>
        <w:gridCol w:w="4646"/>
        <w:gridCol w:w="3365"/>
      </w:tblGrid>
      <w:tr w:rsidR="002741AE" w:rsidRPr="002741AE" w:rsidTr="002741AE">
        <w:tc>
          <w:tcPr>
            <w:tcW w:w="2552" w:type="dxa"/>
          </w:tcPr>
          <w:p w:rsidR="002741AE" w:rsidRPr="002741AE" w:rsidRDefault="002741AE" w:rsidP="00274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 xml:space="preserve">№ административной процедуры </w:t>
            </w:r>
            <w:proofErr w:type="gramStart"/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согласно перечня</w:t>
            </w:r>
            <w:proofErr w:type="gramEnd"/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, утвержденного Постановлением Совета Министров Республики Беларусь от 24.09.2021 г. № 548</w:t>
            </w:r>
          </w:p>
        </w:tc>
        <w:tc>
          <w:tcPr>
            <w:tcW w:w="4646" w:type="dxa"/>
          </w:tcPr>
          <w:p w:rsidR="002741AE" w:rsidRPr="002741AE" w:rsidRDefault="002741AE" w:rsidP="00274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1AE" w:rsidRPr="002741AE" w:rsidRDefault="002741AE" w:rsidP="00274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be-BY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Наименование административной процедуры</w:t>
            </w:r>
          </w:p>
          <w:p w:rsidR="002741AE" w:rsidRPr="002741AE" w:rsidRDefault="002741AE" w:rsidP="00FE4121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3365" w:type="dxa"/>
          </w:tcPr>
          <w:p w:rsidR="002741AE" w:rsidRPr="002741AE" w:rsidRDefault="002741AE" w:rsidP="00FE4121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>Ответственное должностное лицо за прием документов</w:t>
            </w:r>
          </w:p>
        </w:tc>
      </w:tr>
      <w:tr w:rsidR="002741AE" w:rsidRPr="002741AE" w:rsidTr="002741AE">
        <w:tc>
          <w:tcPr>
            <w:tcW w:w="10563" w:type="dxa"/>
            <w:gridSpan w:val="3"/>
          </w:tcPr>
          <w:p w:rsidR="002741AE" w:rsidRPr="002741AE" w:rsidRDefault="002741AE" w:rsidP="002741AE">
            <w:pPr>
              <w:pStyle w:val="3"/>
              <w:spacing w:before="0" w:beforeAutospacing="0" w:after="0" w:afterAutospacing="0"/>
              <w:jc w:val="center"/>
              <w:outlineLvl w:val="2"/>
              <w:rPr>
                <w:color w:val="00B050"/>
                <w:sz w:val="28"/>
                <w:szCs w:val="28"/>
                <w:lang w:val="ru-RU"/>
              </w:rPr>
            </w:pPr>
            <w:r w:rsidRPr="002741AE">
              <w:rPr>
                <w:color w:val="00B050"/>
                <w:sz w:val="28"/>
                <w:szCs w:val="28"/>
              </w:rPr>
              <w:t>ГЛАВА 3</w:t>
            </w:r>
          </w:p>
          <w:p w:rsidR="002741AE" w:rsidRPr="002741AE" w:rsidRDefault="002741AE" w:rsidP="002741AE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  <w:r w:rsidRPr="002741AE">
              <w:rPr>
                <w:color w:val="00B050"/>
                <w:sz w:val="28"/>
                <w:szCs w:val="28"/>
              </w:rPr>
              <w:t>ПРОЕКТИРОВАНИЕ И СТРОИТЕЛЬСТВО</w:t>
            </w:r>
          </w:p>
        </w:tc>
      </w:tr>
      <w:tr w:rsidR="002741AE" w:rsidRPr="002741AE" w:rsidTr="002741AE">
        <w:tc>
          <w:tcPr>
            <w:tcW w:w="10563" w:type="dxa"/>
            <w:gridSpan w:val="3"/>
          </w:tcPr>
          <w:p w:rsidR="002741AE" w:rsidRPr="002741AE" w:rsidRDefault="002741AE" w:rsidP="00FE4121">
            <w:pPr>
              <w:pStyle w:val="table10"/>
              <w:jc w:val="center"/>
              <w:rPr>
                <w:b/>
                <w:bCs/>
                <w:sz w:val="28"/>
                <w:szCs w:val="28"/>
              </w:rPr>
            </w:pPr>
            <w:r w:rsidRPr="002741AE">
              <w:rPr>
                <w:b/>
                <w:bCs/>
                <w:sz w:val="28"/>
                <w:szCs w:val="28"/>
              </w:rPr>
              <w:t>3.12. Согласование назначения объектов недвижимого имущества</w:t>
            </w:r>
          </w:p>
        </w:tc>
      </w:tr>
      <w:tr w:rsidR="002741AE" w:rsidRPr="002741AE" w:rsidTr="002741AE">
        <w:tc>
          <w:tcPr>
            <w:tcW w:w="2552" w:type="dxa"/>
          </w:tcPr>
          <w:p w:rsidR="002741AE" w:rsidRPr="002741AE" w:rsidRDefault="002741AE" w:rsidP="00B50E3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3.12.1.</w:t>
            </w:r>
          </w:p>
        </w:tc>
        <w:tc>
          <w:tcPr>
            <w:tcW w:w="4646" w:type="dxa"/>
          </w:tcPr>
          <w:p w:rsidR="002741AE" w:rsidRPr="002741AE" w:rsidRDefault="002741AE" w:rsidP="00B50E31">
            <w:pPr>
              <w:pStyle w:val="table10"/>
              <w:jc w:val="both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 xml:space="preserve">Принятие решения о возможности использования эксплуатируемого капитального строения (здания, сооружения) (далее – капитальное строение), изолированного помещения, </w:t>
            </w:r>
            <w:proofErr w:type="spellStart"/>
            <w:r w:rsidRPr="002741AE">
              <w:rPr>
                <w:sz w:val="28"/>
                <w:szCs w:val="28"/>
              </w:rPr>
              <w:t>машино</w:t>
            </w:r>
            <w:proofErr w:type="spellEnd"/>
            <w:r w:rsidRPr="002741AE">
              <w:rPr>
                <w:sz w:val="28"/>
                <w:szCs w:val="28"/>
              </w:rPr>
              <w:t>-места по назначению в соответствии с единой классификацией назначения объектов недвижимого имущества</w:t>
            </w:r>
          </w:p>
        </w:tc>
        <w:tc>
          <w:tcPr>
            <w:tcW w:w="3365" w:type="dxa"/>
            <w:vMerge w:val="restart"/>
          </w:tcPr>
          <w:p w:rsidR="002741AE" w:rsidRPr="002741AE" w:rsidRDefault="005F392E" w:rsidP="002741AE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Проземлянский</w:t>
            </w:r>
            <w:proofErr w:type="spellEnd"/>
            <w:r w:rsidR="002741AE" w:rsidRPr="002741AE">
              <w:rPr>
                <w:sz w:val="28"/>
                <w:szCs w:val="28"/>
              </w:rPr>
              <w:t xml:space="preserve"> сельский исполнительный комитет</w:t>
            </w:r>
          </w:p>
          <w:p w:rsidR="002741AE" w:rsidRPr="002741AE" w:rsidRDefault="002741AE" w:rsidP="002741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741AE">
              <w:rPr>
                <w:rFonts w:ascii="Times New Roman" w:hAnsi="Times New Roman" w:cs="Times New Roman"/>
                <w:b/>
                <w:sz w:val="28"/>
                <w:szCs w:val="28"/>
              </w:rPr>
              <w:t>аг</w:t>
            </w:r>
            <w:proofErr w:type="spellEnd"/>
            <w:r w:rsidRPr="00274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5F392E">
              <w:rPr>
                <w:rFonts w:ascii="Times New Roman" w:hAnsi="Times New Roman" w:cs="Times New Roman"/>
                <w:b/>
                <w:sz w:val="28"/>
                <w:szCs w:val="28"/>
              </w:rPr>
              <w:t>Проземле</w:t>
            </w:r>
            <w:proofErr w:type="spellEnd"/>
            <w:r w:rsidR="005F392E">
              <w:rPr>
                <w:rFonts w:ascii="Times New Roman" w:hAnsi="Times New Roman" w:cs="Times New Roman"/>
                <w:b/>
                <w:sz w:val="28"/>
                <w:szCs w:val="28"/>
              </w:rPr>
              <w:t>, ул. Центральная, д. 7</w:t>
            </w:r>
          </w:p>
          <w:p w:rsidR="002741AE" w:rsidRPr="002741AE" w:rsidRDefault="002741AE" w:rsidP="00274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управляющий делами </w:t>
            </w:r>
          </w:p>
          <w:p w:rsidR="002741AE" w:rsidRPr="002741AE" w:rsidRDefault="005F392E" w:rsidP="00274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Проземлянского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41AE" w:rsidRPr="002741AE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исполнительного комитета </w:t>
            </w:r>
          </w:p>
          <w:p w:rsidR="002741AE" w:rsidRPr="002741AE" w:rsidRDefault="005F392E" w:rsidP="002741AE">
            <w:pPr>
              <w:pStyle w:val="table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Лейченко</w:t>
            </w:r>
            <w:proofErr w:type="spellEnd"/>
            <w:r>
              <w:rPr>
                <w:sz w:val="28"/>
                <w:szCs w:val="28"/>
              </w:rPr>
              <w:t xml:space="preserve"> Вероника Васильевна</w:t>
            </w:r>
          </w:p>
          <w:p w:rsidR="002741AE" w:rsidRPr="002741AE" w:rsidRDefault="002741AE" w:rsidP="002741A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 xml:space="preserve">Телефон  6 </w:t>
            </w:r>
            <w:r w:rsidR="005F392E">
              <w:rPr>
                <w:sz w:val="28"/>
                <w:szCs w:val="28"/>
              </w:rPr>
              <w:t>30 35</w:t>
            </w:r>
          </w:p>
          <w:p w:rsidR="002741AE" w:rsidRPr="002741AE" w:rsidRDefault="002741AE" w:rsidP="002741A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>председатель</w:t>
            </w:r>
          </w:p>
          <w:p w:rsidR="002741AE" w:rsidRPr="002741AE" w:rsidRDefault="005F392E" w:rsidP="002741AE">
            <w:pPr>
              <w:pStyle w:val="table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Проземлянского</w:t>
            </w:r>
            <w:proofErr w:type="spellEnd"/>
            <w:r w:rsidR="002741AE" w:rsidRPr="002741AE">
              <w:rPr>
                <w:sz w:val="28"/>
                <w:szCs w:val="28"/>
              </w:rPr>
              <w:t xml:space="preserve"> сельского исполнительного комитета</w:t>
            </w:r>
          </w:p>
          <w:p w:rsidR="002741AE" w:rsidRPr="002741AE" w:rsidRDefault="005F392E" w:rsidP="002741AE">
            <w:pPr>
              <w:pStyle w:val="table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Ярох</w:t>
            </w:r>
            <w:proofErr w:type="spellEnd"/>
            <w:r>
              <w:rPr>
                <w:sz w:val="28"/>
                <w:szCs w:val="28"/>
              </w:rPr>
              <w:t xml:space="preserve"> Николай Иванович</w:t>
            </w:r>
          </w:p>
          <w:p w:rsidR="002741AE" w:rsidRPr="002741AE" w:rsidRDefault="002741AE" w:rsidP="002741A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 xml:space="preserve">Телефон  6 </w:t>
            </w:r>
            <w:r w:rsidR="005F392E">
              <w:rPr>
                <w:sz w:val="28"/>
                <w:szCs w:val="28"/>
              </w:rPr>
              <w:t>30 45</w:t>
            </w:r>
          </w:p>
          <w:p w:rsidR="002741AE" w:rsidRPr="002741AE" w:rsidRDefault="002741AE" w:rsidP="002741A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lastRenderedPageBreak/>
              <w:t>режим работы:</w:t>
            </w:r>
          </w:p>
          <w:p w:rsidR="002741AE" w:rsidRPr="002741AE" w:rsidRDefault="002741AE" w:rsidP="002741A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>понедельник, вторник, четверг, пятница  с 8.00 до 17.00,</w:t>
            </w:r>
          </w:p>
          <w:p w:rsidR="002741AE" w:rsidRPr="002741AE" w:rsidRDefault="002741AE" w:rsidP="002741A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>обед с 13.00 до 14.00,</w:t>
            </w:r>
          </w:p>
          <w:p w:rsidR="002741AE" w:rsidRPr="002741AE" w:rsidRDefault="002741AE" w:rsidP="002741A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>среда с 8.00 до 20.00</w:t>
            </w:r>
          </w:p>
          <w:p w:rsidR="002741AE" w:rsidRPr="002741AE" w:rsidRDefault="002741AE" w:rsidP="002741A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>каждая вторая суббота месяца с  9.00 до 13.00 (по предварительной записи)</w:t>
            </w:r>
          </w:p>
          <w:p w:rsidR="002741AE" w:rsidRPr="002741AE" w:rsidRDefault="002741AE" w:rsidP="002741AE">
            <w:pPr>
              <w:pStyle w:val="table10"/>
              <w:jc w:val="center"/>
              <w:rPr>
                <w:sz w:val="28"/>
                <w:szCs w:val="28"/>
              </w:rPr>
            </w:pPr>
          </w:p>
          <w:p w:rsidR="002741AE" w:rsidRPr="002741AE" w:rsidRDefault="002741AE" w:rsidP="002741A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>Выходной  - воскресенье, первая, третья, четвёртая суббота месяца</w:t>
            </w:r>
          </w:p>
        </w:tc>
      </w:tr>
      <w:tr w:rsidR="002741AE" w:rsidRPr="002741AE" w:rsidTr="002741AE">
        <w:tc>
          <w:tcPr>
            <w:tcW w:w="2552" w:type="dxa"/>
          </w:tcPr>
          <w:p w:rsidR="002741AE" w:rsidRPr="002741AE" w:rsidRDefault="002741AE" w:rsidP="00B50E3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3.12.2.</w:t>
            </w:r>
          </w:p>
        </w:tc>
        <w:tc>
          <w:tcPr>
            <w:tcW w:w="4646" w:type="dxa"/>
          </w:tcPr>
          <w:p w:rsidR="002741AE" w:rsidRPr="002741AE" w:rsidRDefault="002741AE" w:rsidP="00B50E31">
            <w:pPr>
              <w:pStyle w:val="table10"/>
              <w:jc w:val="both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 xml:space="preserve">Принятие решения о возможности использования капитального строения, изолированного помещения или </w:t>
            </w:r>
            <w:proofErr w:type="spellStart"/>
            <w:r w:rsidRPr="002741AE">
              <w:rPr>
                <w:sz w:val="28"/>
                <w:szCs w:val="28"/>
              </w:rPr>
              <w:t>машино</w:t>
            </w:r>
            <w:proofErr w:type="spellEnd"/>
            <w:r w:rsidRPr="002741AE">
              <w:rPr>
                <w:sz w:val="28"/>
                <w:szCs w:val="28"/>
              </w:rPr>
              <w:t>-места, часть которого погибла, по назначению в соответствии с единой классификацией назначения объектов недвижимого имущества</w:t>
            </w:r>
          </w:p>
        </w:tc>
        <w:tc>
          <w:tcPr>
            <w:tcW w:w="3365" w:type="dxa"/>
            <w:vMerge/>
          </w:tcPr>
          <w:p w:rsidR="002741AE" w:rsidRPr="002741AE" w:rsidRDefault="002741AE" w:rsidP="00B50E31">
            <w:pPr>
              <w:pStyle w:val="table10"/>
              <w:jc w:val="both"/>
              <w:rPr>
                <w:sz w:val="28"/>
                <w:szCs w:val="28"/>
              </w:rPr>
            </w:pPr>
          </w:p>
        </w:tc>
      </w:tr>
      <w:tr w:rsidR="002741AE" w:rsidRPr="002741AE" w:rsidTr="002741AE">
        <w:tc>
          <w:tcPr>
            <w:tcW w:w="2552" w:type="dxa"/>
          </w:tcPr>
          <w:p w:rsidR="002741AE" w:rsidRPr="002741AE" w:rsidRDefault="002741AE" w:rsidP="00B50E3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3.12.3.</w:t>
            </w:r>
          </w:p>
        </w:tc>
        <w:tc>
          <w:tcPr>
            <w:tcW w:w="4646" w:type="dxa"/>
          </w:tcPr>
          <w:p w:rsidR="002741AE" w:rsidRPr="002741AE" w:rsidRDefault="002741AE" w:rsidP="00B50E31">
            <w:pPr>
              <w:pStyle w:val="table10"/>
              <w:jc w:val="both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 xml:space="preserve">Принятие решения о возможности изменения назначения капитального </w:t>
            </w:r>
            <w:r w:rsidRPr="002741AE">
              <w:rPr>
                <w:sz w:val="28"/>
                <w:szCs w:val="28"/>
              </w:rPr>
              <w:lastRenderedPageBreak/>
              <w:t xml:space="preserve">строения, изолированного помещения, </w:t>
            </w:r>
            <w:proofErr w:type="spellStart"/>
            <w:r w:rsidRPr="002741AE">
              <w:rPr>
                <w:sz w:val="28"/>
                <w:szCs w:val="28"/>
              </w:rPr>
              <w:t>машино</w:t>
            </w:r>
            <w:proofErr w:type="spellEnd"/>
            <w:r w:rsidRPr="002741AE">
              <w:rPr>
                <w:sz w:val="28"/>
                <w:szCs w:val="28"/>
              </w:rPr>
              <w:t>-места по единой классификации назначения объектов недвижимого имущества без проведения строительно-монтажных работ</w:t>
            </w:r>
          </w:p>
        </w:tc>
        <w:tc>
          <w:tcPr>
            <w:tcW w:w="3365" w:type="dxa"/>
            <w:vMerge/>
          </w:tcPr>
          <w:p w:rsidR="002741AE" w:rsidRPr="002741AE" w:rsidRDefault="002741AE" w:rsidP="00B50E31">
            <w:pPr>
              <w:pStyle w:val="table10"/>
              <w:jc w:val="both"/>
              <w:rPr>
                <w:sz w:val="28"/>
                <w:szCs w:val="28"/>
              </w:rPr>
            </w:pPr>
          </w:p>
        </w:tc>
      </w:tr>
      <w:tr w:rsidR="002741AE" w:rsidRPr="002741AE" w:rsidTr="002741AE">
        <w:tc>
          <w:tcPr>
            <w:tcW w:w="2552" w:type="dxa"/>
          </w:tcPr>
          <w:p w:rsidR="002741AE" w:rsidRPr="002741AE" w:rsidRDefault="002741AE" w:rsidP="00B50E3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3.12.4.</w:t>
            </w:r>
          </w:p>
        </w:tc>
        <w:tc>
          <w:tcPr>
            <w:tcW w:w="4646" w:type="dxa"/>
          </w:tcPr>
          <w:p w:rsidR="002741AE" w:rsidRPr="002741AE" w:rsidRDefault="002741AE" w:rsidP="00B50E31">
            <w:pPr>
              <w:pStyle w:val="table10"/>
              <w:jc w:val="both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 xml:space="preserve">Принятие решения об определении назначения капитального строения, изолированного помещения, </w:t>
            </w:r>
            <w:proofErr w:type="spellStart"/>
            <w:r w:rsidRPr="002741AE">
              <w:rPr>
                <w:sz w:val="28"/>
                <w:szCs w:val="28"/>
              </w:rPr>
              <w:t>машино</w:t>
            </w:r>
            <w:proofErr w:type="spellEnd"/>
            <w:r w:rsidRPr="002741AE">
              <w:rPr>
                <w:sz w:val="28"/>
                <w:szCs w:val="28"/>
              </w:rPr>
              <w:t xml:space="preserve">-места в соответствии с единой классификацией назначения объектов недвижимого имущества (за исключением эксплуатируемых капитальных строений, изолированных помещений, </w:t>
            </w:r>
            <w:proofErr w:type="spellStart"/>
            <w:r w:rsidRPr="002741AE">
              <w:rPr>
                <w:sz w:val="28"/>
                <w:szCs w:val="28"/>
              </w:rPr>
              <w:t>машино</w:t>
            </w:r>
            <w:proofErr w:type="spellEnd"/>
            <w:r w:rsidRPr="002741AE">
              <w:rPr>
                <w:sz w:val="28"/>
                <w:szCs w:val="28"/>
              </w:rPr>
              <w:t>-мест)</w:t>
            </w:r>
          </w:p>
        </w:tc>
        <w:tc>
          <w:tcPr>
            <w:tcW w:w="3365" w:type="dxa"/>
            <w:vMerge/>
          </w:tcPr>
          <w:p w:rsidR="002741AE" w:rsidRPr="002741AE" w:rsidRDefault="002741AE" w:rsidP="00B50E31">
            <w:pPr>
              <w:pStyle w:val="table10"/>
              <w:jc w:val="both"/>
              <w:rPr>
                <w:sz w:val="28"/>
                <w:szCs w:val="28"/>
              </w:rPr>
            </w:pPr>
          </w:p>
        </w:tc>
      </w:tr>
      <w:tr w:rsidR="002741AE" w:rsidRPr="002741AE" w:rsidTr="002741AE">
        <w:tc>
          <w:tcPr>
            <w:tcW w:w="2552" w:type="dxa"/>
          </w:tcPr>
          <w:p w:rsidR="002741AE" w:rsidRPr="002741AE" w:rsidRDefault="002741AE" w:rsidP="00B50E3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3.12.5.</w:t>
            </w:r>
          </w:p>
        </w:tc>
        <w:tc>
          <w:tcPr>
            <w:tcW w:w="4646" w:type="dxa"/>
          </w:tcPr>
          <w:p w:rsidR="002741AE" w:rsidRPr="002741AE" w:rsidRDefault="002741AE" w:rsidP="00B50E31">
            <w:pPr>
              <w:pStyle w:val="table10"/>
              <w:jc w:val="both"/>
              <w:rPr>
                <w:sz w:val="28"/>
                <w:szCs w:val="28"/>
              </w:rPr>
            </w:pPr>
            <w:proofErr w:type="gramStart"/>
            <w:r w:rsidRPr="002741AE">
              <w:rPr>
                <w:sz w:val="28"/>
                <w:szCs w:val="28"/>
              </w:rPr>
              <w:t xml:space="preserve">Принятие решения об определении назначения эксплуатируемого капитального строения, изолированного помещения, </w:t>
            </w:r>
            <w:proofErr w:type="spellStart"/>
            <w:r w:rsidRPr="002741AE">
              <w:rPr>
                <w:sz w:val="28"/>
                <w:szCs w:val="28"/>
              </w:rPr>
              <w:t>машино</w:t>
            </w:r>
            <w:proofErr w:type="spellEnd"/>
            <w:r w:rsidRPr="002741AE">
              <w:rPr>
                <w:sz w:val="28"/>
                <w:szCs w:val="28"/>
              </w:rPr>
              <w:t>-места, принадлежащих организациям, образованным в результате реорганизации организаций водопроводно-канализационного хозяйства, а также организациям, определенным принимающей стороной по объектам водопроводно-канализационного хозяйства в рамках совершенствования структуры управления водопроводно-канализационного хозяйства</w:t>
            </w:r>
            <w:proofErr w:type="gramEnd"/>
          </w:p>
        </w:tc>
        <w:tc>
          <w:tcPr>
            <w:tcW w:w="3365" w:type="dxa"/>
            <w:vMerge/>
          </w:tcPr>
          <w:p w:rsidR="002741AE" w:rsidRPr="002741AE" w:rsidRDefault="002741AE" w:rsidP="00B50E31">
            <w:pPr>
              <w:pStyle w:val="table10"/>
              <w:jc w:val="both"/>
              <w:rPr>
                <w:sz w:val="28"/>
                <w:szCs w:val="28"/>
              </w:rPr>
            </w:pPr>
          </w:p>
        </w:tc>
      </w:tr>
      <w:tr w:rsidR="002741AE" w:rsidRPr="002741AE" w:rsidTr="002741AE">
        <w:trPr>
          <w:trHeight w:val="628"/>
        </w:trPr>
        <w:tc>
          <w:tcPr>
            <w:tcW w:w="10563" w:type="dxa"/>
            <w:gridSpan w:val="3"/>
          </w:tcPr>
          <w:p w:rsidR="002741AE" w:rsidRPr="002741AE" w:rsidRDefault="002741AE" w:rsidP="002741AE">
            <w:pPr>
              <w:pStyle w:val="table10"/>
              <w:jc w:val="center"/>
              <w:rPr>
                <w:b/>
                <w:color w:val="00B050"/>
                <w:sz w:val="28"/>
                <w:szCs w:val="28"/>
              </w:rPr>
            </w:pPr>
            <w:r w:rsidRPr="002741AE">
              <w:rPr>
                <w:b/>
                <w:color w:val="00B050"/>
                <w:sz w:val="28"/>
                <w:szCs w:val="28"/>
              </w:rPr>
              <w:t>ГЛАВА 6</w:t>
            </w:r>
            <w:r w:rsidRPr="002741AE">
              <w:rPr>
                <w:b/>
                <w:color w:val="00B050"/>
                <w:sz w:val="28"/>
                <w:szCs w:val="28"/>
              </w:rPr>
              <w:br/>
              <w:t>ОХРАНА ОКРУЖАЮЩЕЙ СРЕДЫ И ПРИРОДОПОЛЬЗОВАНИЕ</w:t>
            </w:r>
          </w:p>
        </w:tc>
      </w:tr>
      <w:tr w:rsidR="002741AE" w:rsidRPr="002741AE" w:rsidTr="002741AE">
        <w:tc>
          <w:tcPr>
            <w:tcW w:w="10563" w:type="dxa"/>
            <w:gridSpan w:val="3"/>
          </w:tcPr>
          <w:p w:rsidR="002741AE" w:rsidRPr="002741AE" w:rsidRDefault="002741AE" w:rsidP="002741AE">
            <w:pPr>
              <w:pStyle w:val="table10"/>
              <w:jc w:val="center"/>
              <w:rPr>
                <w:b/>
                <w:bCs/>
                <w:sz w:val="28"/>
                <w:szCs w:val="28"/>
              </w:rPr>
            </w:pPr>
            <w:r w:rsidRPr="002741AE">
              <w:rPr>
                <w:b/>
                <w:bCs/>
                <w:sz w:val="28"/>
                <w:szCs w:val="28"/>
              </w:rPr>
              <w:t>6.34. Согласование удаления, пересадки объектов растительного мира</w:t>
            </w:r>
          </w:p>
        </w:tc>
      </w:tr>
      <w:tr w:rsidR="002741AE" w:rsidRPr="002741AE" w:rsidTr="002741AE">
        <w:tc>
          <w:tcPr>
            <w:tcW w:w="2552" w:type="dxa"/>
          </w:tcPr>
          <w:p w:rsidR="002741AE" w:rsidRPr="002741AE" w:rsidRDefault="002741AE" w:rsidP="00B50E3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6.34.1.</w:t>
            </w:r>
          </w:p>
        </w:tc>
        <w:tc>
          <w:tcPr>
            <w:tcW w:w="4646" w:type="dxa"/>
          </w:tcPr>
          <w:p w:rsidR="002741AE" w:rsidRPr="002741AE" w:rsidRDefault="002741AE" w:rsidP="00B50E31">
            <w:pPr>
              <w:pStyle w:val="3"/>
              <w:jc w:val="both"/>
              <w:outlineLvl w:val="2"/>
              <w:rPr>
                <w:b w:val="0"/>
                <w:sz w:val="28"/>
                <w:szCs w:val="28"/>
              </w:rPr>
            </w:pPr>
            <w:r w:rsidRPr="002741AE">
              <w:rPr>
                <w:b w:val="0"/>
                <w:sz w:val="28"/>
                <w:szCs w:val="28"/>
              </w:rPr>
              <w:t>Получение разрешения на удаление или пересадку объектов растительного мира</w:t>
            </w:r>
          </w:p>
        </w:tc>
        <w:tc>
          <w:tcPr>
            <w:tcW w:w="3365" w:type="dxa"/>
          </w:tcPr>
          <w:p w:rsidR="005F392E" w:rsidRPr="005F392E" w:rsidRDefault="005F392E" w:rsidP="005F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F39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Проземлянский</w:t>
            </w:r>
            <w:proofErr w:type="spellEnd"/>
            <w:r w:rsidRPr="005F39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сельский исполнительный комитет</w:t>
            </w:r>
          </w:p>
          <w:p w:rsidR="005F392E" w:rsidRPr="005F392E" w:rsidRDefault="005F392E" w:rsidP="005F3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F392E">
              <w:rPr>
                <w:rFonts w:ascii="Times New Roman" w:hAnsi="Times New Roman" w:cs="Times New Roman"/>
                <w:b/>
                <w:sz w:val="28"/>
                <w:szCs w:val="28"/>
              </w:rPr>
              <w:t>аг</w:t>
            </w:r>
            <w:proofErr w:type="spellEnd"/>
            <w:r w:rsidRPr="005F39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5F392E">
              <w:rPr>
                <w:rFonts w:ascii="Times New Roman" w:hAnsi="Times New Roman" w:cs="Times New Roman"/>
                <w:b/>
                <w:sz w:val="28"/>
                <w:szCs w:val="28"/>
              </w:rPr>
              <w:t>Проземле</w:t>
            </w:r>
            <w:proofErr w:type="spellEnd"/>
            <w:r w:rsidRPr="005F392E">
              <w:rPr>
                <w:rFonts w:ascii="Times New Roman" w:hAnsi="Times New Roman" w:cs="Times New Roman"/>
                <w:b/>
                <w:sz w:val="28"/>
                <w:szCs w:val="28"/>
              </w:rPr>
              <w:t>, ул. Центральная, д. 7</w:t>
            </w:r>
          </w:p>
          <w:p w:rsidR="005F392E" w:rsidRPr="005F392E" w:rsidRDefault="005F392E" w:rsidP="005F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92E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управляющий делами </w:t>
            </w:r>
          </w:p>
          <w:p w:rsidR="005F392E" w:rsidRPr="005F392E" w:rsidRDefault="005F392E" w:rsidP="005F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92E">
              <w:rPr>
                <w:rFonts w:ascii="Times New Roman" w:hAnsi="Times New Roman" w:cs="Times New Roman"/>
                <w:sz w:val="28"/>
                <w:szCs w:val="28"/>
              </w:rPr>
              <w:t>Проземлянского</w:t>
            </w:r>
            <w:proofErr w:type="spellEnd"/>
            <w:r w:rsidRPr="005F392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 w:rsidRPr="005F39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исполнительного комитета </w:t>
            </w:r>
          </w:p>
          <w:p w:rsidR="005F392E" w:rsidRPr="005F392E" w:rsidRDefault="005F392E" w:rsidP="005F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Лейченко</w:t>
            </w:r>
            <w:proofErr w:type="spellEnd"/>
            <w:r w:rsidRPr="005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Васильевна</w:t>
            </w:r>
          </w:p>
          <w:p w:rsidR="005F392E" w:rsidRPr="005F392E" w:rsidRDefault="005F392E" w:rsidP="005F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  6 30 35</w:t>
            </w:r>
          </w:p>
          <w:p w:rsidR="005F392E" w:rsidRPr="005F392E" w:rsidRDefault="005F392E" w:rsidP="005F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:rsidR="005F392E" w:rsidRPr="005F392E" w:rsidRDefault="005F392E" w:rsidP="005F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Проземлянского</w:t>
            </w:r>
            <w:proofErr w:type="spellEnd"/>
            <w:r w:rsidRPr="005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исполнительного комитета</w:t>
            </w:r>
          </w:p>
          <w:p w:rsidR="005F392E" w:rsidRPr="005F392E" w:rsidRDefault="005F392E" w:rsidP="005F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Ярох</w:t>
            </w:r>
            <w:proofErr w:type="spellEnd"/>
            <w:r w:rsidRPr="005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Николай Иванович</w:t>
            </w:r>
          </w:p>
          <w:p w:rsidR="005F392E" w:rsidRPr="005F392E" w:rsidRDefault="005F392E" w:rsidP="005F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  6 30 45</w:t>
            </w:r>
          </w:p>
          <w:p w:rsidR="005F392E" w:rsidRPr="005F392E" w:rsidRDefault="005F392E" w:rsidP="005F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работы:</w:t>
            </w:r>
          </w:p>
          <w:p w:rsidR="005F392E" w:rsidRPr="005F392E" w:rsidRDefault="005F392E" w:rsidP="005F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понедельник, вторник, четверг, пятница  с 8.00 до 17.00,</w:t>
            </w:r>
          </w:p>
          <w:p w:rsidR="005F392E" w:rsidRPr="005F392E" w:rsidRDefault="005F392E" w:rsidP="005F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 с 13.00 до 14.00,</w:t>
            </w:r>
          </w:p>
          <w:p w:rsidR="005F392E" w:rsidRPr="005F392E" w:rsidRDefault="005F392E" w:rsidP="005F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 с 8.00 до 20.00</w:t>
            </w:r>
          </w:p>
          <w:p w:rsidR="005F392E" w:rsidRPr="005F392E" w:rsidRDefault="005F392E" w:rsidP="005F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каждая вторая суббота месяца с  9.00 до 13.00 (по предварительной записи)</w:t>
            </w:r>
          </w:p>
          <w:p w:rsidR="005F392E" w:rsidRPr="005F392E" w:rsidRDefault="005F392E" w:rsidP="005F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41AE" w:rsidRPr="005F392E" w:rsidRDefault="005F392E" w:rsidP="005F392E">
            <w:pPr>
              <w:pStyle w:val="3"/>
              <w:jc w:val="center"/>
              <w:outlineLvl w:val="2"/>
              <w:rPr>
                <w:b w:val="0"/>
                <w:sz w:val="28"/>
                <w:szCs w:val="28"/>
              </w:rPr>
            </w:pPr>
            <w:r w:rsidRPr="005F392E">
              <w:rPr>
                <w:rFonts w:eastAsiaTheme="minorHAnsi"/>
                <w:b w:val="0"/>
                <w:bCs w:val="0"/>
                <w:sz w:val="28"/>
                <w:szCs w:val="28"/>
                <w:lang w:val="ru-RU" w:eastAsia="en-US"/>
              </w:rPr>
              <w:t>Выходной  - воскресенье, первая, третья, четвёртая суббота месяца</w:t>
            </w:r>
          </w:p>
        </w:tc>
      </w:tr>
      <w:tr w:rsidR="002741AE" w:rsidRPr="002741AE" w:rsidTr="006D7A8D">
        <w:trPr>
          <w:trHeight w:val="627"/>
        </w:trPr>
        <w:tc>
          <w:tcPr>
            <w:tcW w:w="10563" w:type="dxa"/>
            <w:gridSpan w:val="3"/>
          </w:tcPr>
          <w:p w:rsidR="002741AE" w:rsidRPr="002741AE" w:rsidRDefault="002741AE" w:rsidP="00575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ГЛАВА 16</w:t>
            </w:r>
            <w:r w:rsidRPr="002741AE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br/>
              <w:t>ИМУЩЕСТВЕННЫЕ, ЖИЛИЩНЫЕ И ЗЕМЕЛЬНЫЕ ПРАВООТНОШЕНИЯ</w:t>
            </w:r>
          </w:p>
        </w:tc>
      </w:tr>
      <w:tr w:rsidR="002741AE" w:rsidRPr="002741AE" w:rsidTr="002741AE">
        <w:tc>
          <w:tcPr>
            <w:tcW w:w="2552" w:type="dxa"/>
          </w:tcPr>
          <w:p w:rsidR="002741AE" w:rsidRPr="002741AE" w:rsidRDefault="002741AE" w:rsidP="00B50E3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646" w:type="dxa"/>
          </w:tcPr>
          <w:p w:rsidR="002741AE" w:rsidRPr="002741AE" w:rsidRDefault="002741AE" w:rsidP="00B50E31">
            <w:pPr>
              <w:pStyle w:val="3"/>
              <w:jc w:val="both"/>
              <w:outlineLvl w:val="2"/>
              <w:rPr>
                <w:b w:val="0"/>
                <w:sz w:val="28"/>
                <w:szCs w:val="28"/>
                <w:lang w:val="ru-RU" w:eastAsia="ru-RU"/>
              </w:rPr>
            </w:pPr>
            <w:r w:rsidRPr="002741AE">
              <w:rPr>
                <w:b w:val="0"/>
                <w:sz w:val="28"/>
                <w:szCs w:val="28"/>
              </w:rPr>
              <w:t>Регистрация договоров найма жилья, договора финансовой аренды (лизинга) в отношении объектов частного жилищного фонда</w:t>
            </w:r>
          </w:p>
        </w:tc>
        <w:tc>
          <w:tcPr>
            <w:tcW w:w="3365" w:type="dxa"/>
            <w:vMerge w:val="restart"/>
          </w:tcPr>
          <w:p w:rsidR="005F392E" w:rsidRPr="002741AE" w:rsidRDefault="005F392E" w:rsidP="005F392E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Проземлянский</w:t>
            </w:r>
            <w:proofErr w:type="spellEnd"/>
            <w:r w:rsidRPr="002741AE">
              <w:rPr>
                <w:sz w:val="28"/>
                <w:szCs w:val="28"/>
              </w:rPr>
              <w:t xml:space="preserve"> сельский исполнительный комитет</w:t>
            </w:r>
          </w:p>
          <w:p w:rsidR="005F392E" w:rsidRPr="002741AE" w:rsidRDefault="005F392E" w:rsidP="005F3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741AE">
              <w:rPr>
                <w:rFonts w:ascii="Times New Roman" w:hAnsi="Times New Roman" w:cs="Times New Roman"/>
                <w:b/>
                <w:sz w:val="28"/>
                <w:szCs w:val="28"/>
              </w:rPr>
              <w:t>аг</w:t>
            </w:r>
            <w:proofErr w:type="spellEnd"/>
            <w:r w:rsidRPr="002741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Проземле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ул. Центральная, д. 7</w:t>
            </w:r>
          </w:p>
          <w:p w:rsidR="005F392E" w:rsidRPr="002741AE" w:rsidRDefault="005F392E" w:rsidP="005F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управляющий делами </w:t>
            </w:r>
          </w:p>
          <w:p w:rsidR="005F392E" w:rsidRPr="002741AE" w:rsidRDefault="005F392E" w:rsidP="005F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Проземлянского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исполнительного комитета </w:t>
            </w:r>
          </w:p>
          <w:p w:rsidR="005F392E" w:rsidRPr="002741AE" w:rsidRDefault="005F392E" w:rsidP="005F392E">
            <w:pPr>
              <w:pStyle w:val="table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Лейченко</w:t>
            </w:r>
            <w:proofErr w:type="spellEnd"/>
            <w:r>
              <w:rPr>
                <w:sz w:val="28"/>
                <w:szCs w:val="28"/>
              </w:rPr>
              <w:t xml:space="preserve"> Вероника Васильевна</w:t>
            </w:r>
          </w:p>
          <w:p w:rsidR="005F392E" w:rsidRPr="002741AE" w:rsidRDefault="005F392E" w:rsidP="005F392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 xml:space="preserve">Телефон  6 </w:t>
            </w:r>
            <w:r>
              <w:rPr>
                <w:sz w:val="28"/>
                <w:szCs w:val="28"/>
              </w:rPr>
              <w:t>30 35</w:t>
            </w:r>
          </w:p>
          <w:p w:rsidR="005F392E" w:rsidRPr="002741AE" w:rsidRDefault="005F392E" w:rsidP="005F392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>председатель</w:t>
            </w:r>
          </w:p>
          <w:p w:rsidR="005F392E" w:rsidRPr="002741AE" w:rsidRDefault="005F392E" w:rsidP="005F392E">
            <w:pPr>
              <w:pStyle w:val="table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Проземлянского</w:t>
            </w:r>
            <w:proofErr w:type="spellEnd"/>
            <w:r w:rsidRPr="002741AE">
              <w:rPr>
                <w:sz w:val="28"/>
                <w:szCs w:val="28"/>
              </w:rPr>
              <w:t xml:space="preserve"> </w:t>
            </w:r>
            <w:r w:rsidRPr="002741AE">
              <w:rPr>
                <w:sz w:val="28"/>
                <w:szCs w:val="28"/>
              </w:rPr>
              <w:lastRenderedPageBreak/>
              <w:t>сельского исполнительного комитета</w:t>
            </w:r>
          </w:p>
          <w:p w:rsidR="005F392E" w:rsidRPr="002741AE" w:rsidRDefault="005F392E" w:rsidP="005F392E">
            <w:pPr>
              <w:pStyle w:val="table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Ярох</w:t>
            </w:r>
            <w:proofErr w:type="spellEnd"/>
            <w:r>
              <w:rPr>
                <w:sz w:val="28"/>
                <w:szCs w:val="28"/>
              </w:rPr>
              <w:t xml:space="preserve"> Николай Иванович</w:t>
            </w:r>
          </w:p>
          <w:p w:rsidR="005F392E" w:rsidRPr="002741AE" w:rsidRDefault="005F392E" w:rsidP="005F392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 xml:space="preserve">Телефон  6 </w:t>
            </w:r>
            <w:r>
              <w:rPr>
                <w:sz w:val="28"/>
                <w:szCs w:val="28"/>
              </w:rPr>
              <w:t>30 45</w:t>
            </w:r>
          </w:p>
          <w:p w:rsidR="005F392E" w:rsidRPr="002741AE" w:rsidRDefault="005F392E" w:rsidP="005F392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>режим работы:</w:t>
            </w:r>
          </w:p>
          <w:p w:rsidR="005F392E" w:rsidRPr="002741AE" w:rsidRDefault="005F392E" w:rsidP="005F392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>понедельник, вторник, четверг, пятница  с 8.00 до 17.00,</w:t>
            </w:r>
          </w:p>
          <w:p w:rsidR="005F392E" w:rsidRPr="002741AE" w:rsidRDefault="005F392E" w:rsidP="005F392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>обед с 13.00 до 14.00,</w:t>
            </w:r>
          </w:p>
          <w:p w:rsidR="005F392E" w:rsidRPr="002741AE" w:rsidRDefault="005F392E" w:rsidP="005F392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>среда с 8.00 до 20.00</w:t>
            </w:r>
          </w:p>
          <w:p w:rsidR="005F392E" w:rsidRPr="002741AE" w:rsidRDefault="005F392E" w:rsidP="005F392E">
            <w:pPr>
              <w:pStyle w:val="table10"/>
              <w:jc w:val="center"/>
              <w:rPr>
                <w:sz w:val="28"/>
                <w:szCs w:val="28"/>
              </w:rPr>
            </w:pPr>
            <w:r w:rsidRPr="002741AE">
              <w:rPr>
                <w:sz w:val="28"/>
                <w:szCs w:val="28"/>
              </w:rPr>
              <w:t>каждая вторая суббота месяца с  9.00 до 13.00 (по предварительной записи)</w:t>
            </w:r>
          </w:p>
          <w:p w:rsidR="005F392E" w:rsidRPr="002741AE" w:rsidRDefault="005F392E" w:rsidP="005F392E">
            <w:pPr>
              <w:pStyle w:val="table10"/>
              <w:jc w:val="center"/>
              <w:rPr>
                <w:sz w:val="28"/>
                <w:szCs w:val="28"/>
              </w:rPr>
            </w:pPr>
          </w:p>
          <w:p w:rsidR="002741AE" w:rsidRPr="005F392E" w:rsidRDefault="005F392E" w:rsidP="005F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5F392E">
              <w:rPr>
                <w:rFonts w:ascii="Times New Roman" w:hAnsi="Times New Roman" w:cs="Times New Roman"/>
                <w:sz w:val="28"/>
                <w:szCs w:val="28"/>
              </w:rPr>
              <w:t>Выходной  - воскресенье, первая, третья, четвёртая суббота месяца</w:t>
            </w:r>
            <w:bookmarkEnd w:id="0"/>
          </w:p>
        </w:tc>
      </w:tr>
      <w:tr w:rsidR="002741AE" w:rsidRPr="002741AE" w:rsidTr="002741AE">
        <w:tc>
          <w:tcPr>
            <w:tcW w:w="2552" w:type="dxa"/>
          </w:tcPr>
          <w:p w:rsidR="002741AE" w:rsidRPr="002741AE" w:rsidRDefault="002741AE" w:rsidP="00B50E3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16.4.1</w:t>
            </w:r>
          </w:p>
        </w:tc>
        <w:tc>
          <w:tcPr>
            <w:tcW w:w="4646" w:type="dxa"/>
          </w:tcPr>
          <w:p w:rsidR="002741AE" w:rsidRPr="002741AE" w:rsidRDefault="002741AE" w:rsidP="00B50E31">
            <w:pPr>
              <w:pStyle w:val="3"/>
              <w:jc w:val="both"/>
              <w:outlineLvl w:val="2"/>
              <w:rPr>
                <w:b w:val="0"/>
                <w:sz w:val="28"/>
                <w:szCs w:val="28"/>
                <w:lang w:val="ru-RU" w:eastAsia="ru-RU"/>
              </w:rPr>
            </w:pPr>
            <w:r w:rsidRPr="002741AE">
              <w:rPr>
                <w:b w:val="0"/>
                <w:sz w:val="28"/>
                <w:szCs w:val="28"/>
              </w:rPr>
              <w:t>Регистрация договора найма жилого помещения частного или государственного жилищного фонда или дополнительного соглашения к такому договору</w:t>
            </w:r>
          </w:p>
        </w:tc>
        <w:tc>
          <w:tcPr>
            <w:tcW w:w="3365" w:type="dxa"/>
            <w:vMerge/>
          </w:tcPr>
          <w:p w:rsidR="002741AE" w:rsidRPr="002741AE" w:rsidRDefault="002741AE" w:rsidP="00ED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1AE" w:rsidRPr="002741AE" w:rsidTr="002741AE">
        <w:tc>
          <w:tcPr>
            <w:tcW w:w="2552" w:type="dxa"/>
          </w:tcPr>
          <w:p w:rsidR="002741AE" w:rsidRPr="002741AE" w:rsidRDefault="002741AE" w:rsidP="00B50E3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16.4.2</w:t>
            </w:r>
          </w:p>
        </w:tc>
        <w:tc>
          <w:tcPr>
            <w:tcW w:w="4646" w:type="dxa"/>
          </w:tcPr>
          <w:p w:rsidR="002741AE" w:rsidRPr="002741AE" w:rsidRDefault="002741AE" w:rsidP="00B50E31">
            <w:pPr>
              <w:pStyle w:val="3"/>
              <w:jc w:val="both"/>
              <w:outlineLvl w:val="2"/>
              <w:rPr>
                <w:b w:val="0"/>
                <w:sz w:val="28"/>
                <w:szCs w:val="28"/>
              </w:rPr>
            </w:pPr>
            <w:r w:rsidRPr="002741AE">
              <w:rPr>
                <w:b w:val="0"/>
                <w:sz w:val="28"/>
                <w:szCs w:val="28"/>
              </w:rPr>
              <w:t xml:space="preserve">Регистрация договора финансовой аренды (лизинга), предметом лизинга по которому является квартира частного жилищного фонда в многоквартирном или блокированном жилом доме или одноквартирный жилой дом </w:t>
            </w:r>
            <w:r w:rsidRPr="002741AE">
              <w:rPr>
                <w:b w:val="0"/>
                <w:sz w:val="28"/>
                <w:szCs w:val="28"/>
              </w:rPr>
              <w:lastRenderedPageBreak/>
              <w:t>частного жилищного фонда, или дополнительного соглашения к такому договору</w:t>
            </w:r>
          </w:p>
        </w:tc>
        <w:tc>
          <w:tcPr>
            <w:tcW w:w="3365" w:type="dxa"/>
            <w:vMerge/>
          </w:tcPr>
          <w:p w:rsidR="002741AE" w:rsidRPr="002741AE" w:rsidRDefault="002741AE" w:rsidP="00ED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1AE" w:rsidRPr="002741AE" w:rsidTr="002741AE">
        <w:tc>
          <w:tcPr>
            <w:tcW w:w="2552" w:type="dxa"/>
          </w:tcPr>
          <w:p w:rsidR="002741AE" w:rsidRPr="002741AE" w:rsidRDefault="002741AE" w:rsidP="002741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16.10.1</w:t>
            </w:r>
          </w:p>
        </w:tc>
        <w:tc>
          <w:tcPr>
            <w:tcW w:w="4646" w:type="dxa"/>
          </w:tcPr>
          <w:p w:rsidR="002741AE" w:rsidRPr="002741AE" w:rsidRDefault="002741AE" w:rsidP="002741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Включение  жилого  помещения  государственного  жилищного фонда  в  состав  специальных  жилых  помещений</w:t>
            </w:r>
          </w:p>
        </w:tc>
        <w:tc>
          <w:tcPr>
            <w:tcW w:w="3365" w:type="dxa"/>
            <w:vMerge/>
          </w:tcPr>
          <w:p w:rsidR="002741AE" w:rsidRPr="002741AE" w:rsidRDefault="002741AE" w:rsidP="00274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1AE" w:rsidRPr="002741AE" w:rsidTr="002741AE">
        <w:tc>
          <w:tcPr>
            <w:tcW w:w="2552" w:type="dxa"/>
          </w:tcPr>
          <w:p w:rsidR="002741AE" w:rsidRPr="002741AE" w:rsidRDefault="002741AE" w:rsidP="002741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16.10.2</w:t>
            </w:r>
          </w:p>
        </w:tc>
        <w:tc>
          <w:tcPr>
            <w:tcW w:w="4646" w:type="dxa"/>
          </w:tcPr>
          <w:p w:rsidR="002741AE" w:rsidRPr="002741AE" w:rsidRDefault="002741AE" w:rsidP="002741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Включение  жилого  помещения  государственного  жилищного  фонда  в  состав  арендного  жилья</w:t>
            </w:r>
          </w:p>
        </w:tc>
        <w:tc>
          <w:tcPr>
            <w:tcW w:w="3365" w:type="dxa"/>
            <w:vMerge/>
          </w:tcPr>
          <w:p w:rsidR="002741AE" w:rsidRPr="002741AE" w:rsidRDefault="002741AE" w:rsidP="00274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1AE" w:rsidRPr="002741AE" w:rsidTr="002741AE">
        <w:tc>
          <w:tcPr>
            <w:tcW w:w="2552" w:type="dxa"/>
          </w:tcPr>
          <w:p w:rsidR="002741AE" w:rsidRPr="002741AE" w:rsidRDefault="002741AE" w:rsidP="002741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16.10.3</w:t>
            </w:r>
          </w:p>
        </w:tc>
        <w:tc>
          <w:tcPr>
            <w:tcW w:w="4646" w:type="dxa"/>
          </w:tcPr>
          <w:p w:rsidR="002741AE" w:rsidRPr="002741AE" w:rsidRDefault="002741AE" w:rsidP="002741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Исключение  жилого  помещения  государственного  жилищного  фонда  из  состава  специальных  жилых  помещений</w:t>
            </w:r>
          </w:p>
        </w:tc>
        <w:tc>
          <w:tcPr>
            <w:tcW w:w="3365" w:type="dxa"/>
            <w:vMerge/>
          </w:tcPr>
          <w:p w:rsidR="002741AE" w:rsidRPr="002741AE" w:rsidRDefault="002741AE" w:rsidP="00274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1AE" w:rsidRPr="002741AE" w:rsidTr="002741AE">
        <w:tc>
          <w:tcPr>
            <w:tcW w:w="2552" w:type="dxa"/>
          </w:tcPr>
          <w:p w:rsidR="002741AE" w:rsidRPr="002741AE" w:rsidRDefault="002741AE" w:rsidP="002741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16.10.4</w:t>
            </w:r>
          </w:p>
        </w:tc>
        <w:tc>
          <w:tcPr>
            <w:tcW w:w="4646" w:type="dxa"/>
          </w:tcPr>
          <w:p w:rsidR="002741AE" w:rsidRPr="002741AE" w:rsidRDefault="002741AE" w:rsidP="002741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41AE">
              <w:rPr>
                <w:rFonts w:ascii="Times New Roman" w:hAnsi="Times New Roman" w:cs="Times New Roman"/>
                <w:sz w:val="28"/>
                <w:szCs w:val="28"/>
              </w:rPr>
              <w:t>Исключение  жилого  помещения  государственного  жилищного  фонда  из  состава  арендного  жилья</w:t>
            </w:r>
          </w:p>
        </w:tc>
        <w:tc>
          <w:tcPr>
            <w:tcW w:w="3365" w:type="dxa"/>
            <w:vMerge/>
          </w:tcPr>
          <w:p w:rsidR="002741AE" w:rsidRPr="002741AE" w:rsidRDefault="002741AE" w:rsidP="00274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3147" w:rsidRPr="002741AE" w:rsidRDefault="00AB3147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5751EB" w:rsidRPr="002741AE" w:rsidRDefault="005751EB" w:rsidP="005751E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741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Более подробная информация находится в папке перечень административных процедур осуществляемых </w:t>
      </w:r>
      <w:r w:rsidRPr="002741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отношении субъектов хозяйствования в соответствии с постановлением Совета Министров</w:t>
      </w:r>
    </w:p>
    <w:p w:rsidR="005751EB" w:rsidRPr="002741AE" w:rsidRDefault="005751EB" w:rsidP="00575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741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Республики Беларусь от 24 сентября 2021 г. № 548</w:t>
      </w:r>
    </w:p>
    <w:p w:rsidR="005751EB" w:rsidRPr="002741AE" w:rsidRDefault="005751EB" w:rsidP="00575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741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«Об административных процедурах, осуществляемых в отношении субъектов хозяйствования»</w:t>
      </w:r>
    </w:p>
    <w:p w:rsidR="005751EB" w:rsidRPr="002741AE" w:rsidRDefault="005751EB" w:rsidP="005751EB">
      <w:pPr>
        <w:pStyle w:val="newncpi"/>
        <w:ind w:firstLine="0"/>
        <w:jc w:val="center"/>
        <w:rPr>
          <w:b/>
          <w:sz w:val="28"/>
          <w:szCs w:val="28"/>
        </w:rPr>
      </w:pPr>
    </w:p>
    <w:p w:rsidR="005751EB" w:rsidRPr="002741AE" w:rsidRDefault="005751EB">
      <w:pPr>
        <w:rPr>
          <w:rFonts w:ascii="Times New Roman" w:hAnsi="Times New Roman" w:cs="Times New Roman"/>
          <w:i/>
          <w:sz w:val="28"/>
          <w:szCs w:val="28"/>
        </w:rPr>
      </w:pPr>
    </w:p>
    <w:sectPr w:rsidR="005751EB" w:rsidRPr="002741AE" w:rsidSect="005751E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CED" w:rsidRDefault="00770CED" w:rsidP="00E932EB">
      <w:pPr>
        <w:spacing w:after="0" w:line="240" w:lineRule="auto"/>
      </w:pPr>
      <w:r>
        <w:separator/>
      </w:r>
    </w:p>
  </w:endnote>
  <w:endnote w:type="continuationSeparator" w:id="0">
    <w:p w:rsidR="00770CED" w:rsidRDefault="00770CED" w:rsidP="00E93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CED" w:rsidRDefault="00770CED" w:rsidP="00E932EB">
      <w:pPr>
        <w:spacing w:after="0" w:line="240" w:lineRule="auto"/>
      </w:pPr>
      <w:r>
        <w:separator/>
      </w:r>
    </w:p>
  </w:footnote>
  <w:footnote w:type="continuationSeparator" w:id="0">
    <w:p w:rsidR="00770CED" w:rsidRDefault="00770CED" w:rsidP="00E932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3C0"/>
    <w:rsid w:val="0001232B"/>
    <w:rsid w:val="001424E2"/>
    <w:rsid w:val="00182A5B"/>
    <w:rsid w:val="001E03C0"/>
    <w:rsid w:val="001E15F0"/>
    <w:rsid w:val="002264A9"/>
    <w:rsid w:val="002741AE"/>
    <w:rsid w:val="00277BAE"/>
    <w:rsid w:val="002F4919"/>
    <w:rsid w:val="0035055E"/>
    <w:rsid w:val="003C2130"/>
    <w:rsid w:val="003E2C3C"/>
    <w:rsid w:val="004E334F"/>
    <w:rsid w:val="004F23F1"/>
    <w:rsid w:val="00501765"/>
    <w:rsid w:val="005751EB"/>
    <w:rsid w:val="00590E95"/>
    <w:rsid w:val="005B422F"/>
    <w:rsid w:val="005F392E"/>
    <w:rsid w:val="005F776C"/>
    <w:rsid w:val="006B76FE"/>
    <w:rsid w:val="006C49BC"/>
    <w:rsid w:val="006C78D7"/>
    <w:rsid w:val="00715FCB"/>
    <w:rsid w:val="007233C8"/>
    <w:rsid w:val="00770CED"/>
    <w:rsid w:val="00794EDD"/>
    <w:rsid w:val="00812996"/>
    <w:rsid w:val="0082747B"/>
    <w:rsid w:val="008305A8"/>
    <w:rsid w:val="00852CA7"/>
    <w:rsid w:val="00853B28"/>
    <w:rsid w:val="0087310E"/>
    <w:rsid w:val="00890508"/>
    <w:rsid w:val="008C32F3"/>
    <w:rsid w:val="009470B8"/>
    <w:rsid w:val="00961EB0"/>
    <w:rsid w:val="009637D7"/>
    <w:rsid w:val="009E1FC0"/>
    <w:rsid w:val="00AB3147"/>
    <w:rsid w:val="00AB37CA"/>
    <w:rsid w:val="00B14B3A"/>
    <w:rsid w:val="00B36CB2"/>
    <w:rsid w:val="00BE6F9F"/>
    <w:rsid w:val="00BF004C"/>
    <w:rsid w:val="00C0486E"/>
    <w:rsid w:val="00D116A5"/>
    <w:rsid w:val="00D76CD3"/>
    <w:rsid w:val="00DD1B0C"/>
    <w:rsid w:val="00DE1C87"/>
    <w:rsid w:val="00E223F3"/>
    <w:rsid w:val="00E36E8B"/>
    <w:rsid w:val="00E932EB"/>
    <w:rsid w:val="00E970BA"/>
    <w:rsid w:val="00ED33FB"/>
    <w:rsid w:val="00F0596B"/>
    <w:rsid w:val="00F24784"/>
    <w:rsid w:val="00F75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2E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2741A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2741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link w:val="table100"/>
    <w:rsid w:val="001E0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rsid w:val="001E03C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E03C0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9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932EB"/>
  </w:style>
  <w:style w:type="paragraph" w:styleId="a8">
    <w:name w:val="footer"/>
    <w:basedOn w:val="a"/>
    <w:link w:val="a9"/>
    <w:uiPriority w:val="99"/>
    <w:semiHidden/>
    <w:unhideWhenUsed/>
    <w:rsid w:val="00E9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932EB"/>
  </w:style>
  <w:style w:type="character" w:customStyle="1" w:styleId="table100">
    <w:name w:val="table10 Знак"/>
    <w:link w:val="table10"/>
    <w:rsid w:val="005751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5751E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pr">
    <w:name w:val="datepr"/>
    <w:rsid w:val="005751EB"/>
    <w:rPr>
      <w:rFonts w:ascii="Times New Roman" w:hAnsi="Times New Roman" w:cs="Times New Roman" w:hint="default"/>
    </w:rPr>
  </w:style>
  <w:style w:type="character" w:customStyle="1" w:styleId="number">
    <w:name w:val="number"/>
    <w:rsid w:val="005751EB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2741A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41AE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8</cp:revision>
  <cp:lastPrinted>2024-11-20T07:02:00Z</cp:lastPrinted>
  <dcterms:created xsi:type="dcterms:W3CDTF">2024-11-19T12:28:00Z</dcterms:created>
  <dcterms:modified xsi:type="dcterms:W3CDTF">2026-01-14T19:30:00Z</dcterms:modified>
</cp:coreProperties>
</file>